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CA667E" w:rsidP="00771556" w:rsidRDefault="001F3489" w14:paraId="39B98402" w14:textId="071D1EF6">
      <w:pPr>
        <w:spacing w:after="0" w:line="240" w:lineRule="auto"/>
        <w:jc w:val="center"/>
        <w:rPr>
          <w:b/>
          <w:sz w:val="36"/>
          <w:szCs w:val="36"/>
          <w:u w:val="single"/>
        </w:rPr>
      </w:pPr>
      <w:r w:rsidRPr="00A0024E">
        <w:rPr>
          <w:rFonts w:ascii="Segoe UI" w:hAnsi="Segoe UI" w:cs="Segoe UI"/>
          <w:noProof/>
          <w:sz w:val="20"/>
          <w:lang w:eastAsia="en-GB"/>
        </w:rPr>
        <w:drawing>
          <wp:anchor distT="0" distB="0" distL="114300" distR="114300" simplePos="0" relativeHeight="251658240" behindDoc="0" locked="0" layoutInCell="1" allowOverlap="1" wp14:anchorId="58411A4D" wp14:editId="03397C64">
            <wp:simplePos x="0" y="0"/>
            <wp:positionH relativeFrom="margin">
              <wp:posOffset>0</wp:posOffset>
            </wp:positionH>
            <wp:positionV relativeFrom="margin">
              <wp:posOffset>281940</wp:posOffset>
            </wp:positionV>
            <wp:extent cx="5278120" cy="1129345"/>
            <wp:effectExtent l="0" t="0" r="0" b="0"/>
            <wp:wrapSquare wrapText="bothSides"/>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rsidR="001F3489" w:rsidRDefault="001F3489" w14:paraId="67821654" w14:textId="77777777">
      <w:pPr>
        <w:rPr>
          <w:b/>
          <w:sz w:val="36"/>
          <w:szCs w:val="36"/>
          <w:u w:val="single"/>
        </w:rPr>
      </w:pPr>
    </w:p>
    <w:p w:rsidR="001F3489" w:rsidRDefault="001F3489" w14:paraId="73FD435B" w14:textId="77777777">
      <w:pPr>
        <w:rPr>
          <w:b/>
          <w:sz w:val="36"/>
          <w:szCs w:val="36"/>
          <w:u w:val="single"/>
        </w:rPr>
      </w:pPr>
    </w:p>
    <w:p w:rsidR="001F3489" w:rsidRDefault="001F3489" w14:paraId="70805715" w14:textId="77777777">
      <w:pPr>
        <w:rPr>
          <w:b/>
          <w:sz w:val="36"/>
          <w:szCs w:val="36"/>
          <w:u w:val="single"/>
        </w:rPr>
      </w:pPr>
    </w:p>
    <w:p w:rsidR="001F3489" w:rsidRDefault="001F3489" w14:paraId="522BACD9" w14:textId="77777777">
      <w:pPr>
        <w:rPr>
          <w:b/>
          <w:sz w:val="36"/>
          <w:szCs w:val="36"/>
          <w:u w:val="single"/>
        </w:rPr>
      </w:pPr>
    </w:p>
    <w:p w:rsidR="001F3489" w:rsidRDefault="001F3489" w14:paraId="4EDE5302" w14:textId="307919B0">
      <w:pPr>
        <w:rPr>
          <w:b/>
          <w:sz w:val="36"/>
          <w:szCs w:val="36"/>
          <w:u w:val="single"/>
        </w:rPr>
      </w:pPr>
    </w:p>
    <w:p w:rsidR="00762377" w:rsidRDefault="00762377" w14:paraId="30DB3201" w14:textId="641A2BA0">
      <w:pPr>
        <w:rPr>
          <w:b/>
          <w:sz w:val="36"/>
          <w:szCs w:val="36"/>
          <w:u w:val="single"/>
        </w:rPr>
      </w:pPr>
    </w:p>
    <w:p w:rsidR="00762377" w:rsidRDefault="00762377" w14:paraId="5B087C1B" w14:textId="77777777">
      <w:pPr>
        <w:rPr>
          <w:b/>
          <w:sz w:val="36"/>
          <w:szCs w:val="36"/>
          <w:u w:val="single"/>
        </w:rPr>
      </w:pPr>
    </w:p>
    <w:p w:rsidR="001F3489" w:rsidRDefault="001F3489" w14:paraId="5E04D520" w14:textId="77777777">
      <w:pPr>
        <w:rPr>
          <w:b/>
          <w:sz w:val="36"/>
          <w:szCs w:val="36"/>
          <w:u w:val="single"/>
        </w:rPr>
      </w:pPr>
    </w:p>
    <w:p w:rsidRPr="00762377" w:rsidR="00762377" w:rsidP="00762377" w:rsidRDefault="00762377" w14:paraId="677B1F0B" w14:textId="7962E97F">
      <w:pPr>
        <w:jc w:val="center"/>
        <w:rPr>
          <w:rFonts w:ascii="Segoe UI" w:hAnsi="Segoe UI" w:cs="Segoe UI"/>
          <w:b/>
          <w:sz w:val="48"/>
          <w:szCs w:val="48"/>
        </w:rPr>
      </w:pPr>
      <w:r w:rsidRPr="00762377">
        <w:rPr>
          <w:rFonts w:ascii="Segoe UI" w:hAnsi="Segoe UI" w:cs="Segoe UI"/>
          <w:b/>
          <w:sz w:val="48"/>
          <w:szCs w:val="48"/>
        </w:rPr>
        <w:t>CELT</w:t>
      </w:r>
    </w:p>
    <w:p w:rsidR="001F3489" w:rsidP="00762377" w:rsidRDefault="00762377" w14:paraId="5D9BCEB1" w14:textId="62A49AAE">
      <w:pPr>
        <w:jc w:val="center"/>
        <w:rPr>
          <w:rFonts w:ascii="Segoe UI" w:hAnsi="Segoe UI" w:cs="Segoe UI"/>
          <w:b/>
          <w:sz w:val="48"/>
          <w:szCs w:val="48"/>
        </w:rPr>
      </w:pPr>
      <w:r w:rsidRPr="00762377">
        <w:rPr>
          <w:rFonts w:ascii="Segoe UI" w:hAnsi="Segoe UI" w:cs="Segoe UI"/>
          <w:b/>
          <w:sz w:val="48"/>
          <w:szCs w:val="48"/>
        </w:rPr>
        <w:t>Health &amp; Safety Policy</w:t>
      </w:r>
    </w:p>
    <w:p w:rsidR="00762377" w:rsidP="00762377" w:rsidRDefault="00762377" w14:paraId="04D86799" w14:textId="7D0AF93F">
      <w:pPr>
        <w:jc w:val="center"/>
        <w:rPr>
          <w:rFonts w:ascii="Segoe UI" w:hAnsi="Segoe UI" w:cs="Segoe UI"/>
          <w:b/>
          <w:sz w:val="48"/>
          <w:szCs w:val="48"/>
        </w:rPr>
      </w:pPr>
    </w:p>
    <w:p w:rsidR="00762377" w:rsidP="00762377" w:rsidRDefault="00762377" w14:paraId="2908ED95" w14:textId="568F452B">
      <w:pPr>
        <w:jc w:val="center"/>
        <w:rPr>
          <w:rFonts w:ascii="Segoe UI" w:hAnsi="Segoe UI" w:cs="Segoe UI"/>
          <w:b/>
          <w:sz w:val="48"/>
          <w:szCs w:val="48"/>
        </w:rPr>
      </w:pPr>
    </w:p>
    <w:p w:rsidR="00762377" w:rsidP="00762377" w:rsidRDefault="00762377" w14:paraId="515D6CDE" w14:textId="08267038">
      <w:pPr>
        <w:jc w:val="center"/>
        <w:rPr>
          <w:rFonts w:ascii="Segoe UI" w:hAnsi="Segoe UI" w:cs="Segoe UI"/>
          <w:b/>
          <w:sz w:val="48"/>
          <w:szCs w:val="48"/>
        </w:rPr>
      </w:pPr>
    </w:p>
    <w:p w:rsidR="00762377" w:rsidP="00762377" w:rsidRDefault="00762377" w14:paraId="4B79C411" w14:textId="32F5FAAF">
      <w:pPr>
        <w:spacing w:after="0"/>
        <w:jc w:val="center"/>
        <w:rPr>
          <w:rFonts w:ascii="Segoe UI" w:hAnsi="Segoe UI" w:cs="Segoe UI"/>
          <w:b/>
          <w:sz w:val="24"/>
          <w:szCs w:val="24"/>
        </w:rPr>
      </w:pPr>
      <w:r>
        <w:rPr>
          <w:rFonts w:ascii="Segoe UI" w:hAnsi="Segoe UI" w:cs="Segoe UI"/>
          <w:b/>
          <w:sz w:val="24"/>
          <w:szCs w:val="24"/>
        </w:rPr>
        <w:t xml:space="preserve">Author:  </w:t>
      </w:r>
      <w:r w:rsidR="00AA7AE9">
        <w:rPr>
          <w:rFonts w:ascii="Segoe UI" w:hAnsi="Segoe UI" w:cs="Segoe UI"/>
          <w:sz w:val="24"/>
          <w:szCs w:val="24"/>
        </w:rPr>
        <w:t>CELT Health and Safety Officer</w:t>
      </w:r>
    </w:p>
    <w:p w:rsidR="00762377" w:rsidP="00762377" w:rsidRDefault="00762377" w14:paraId="196398BE" w14:textId="07F263FC">
      <w:pPr>
        <w:spacing w:after="0"/>
        <w:jc w:val="center"/>
        <w:rPr>
          <w:rFonts w:ascii="Segoe UI" w:hAnsi="Segoe UI" w:cs="Segoe UI"/>
          <w:b/>
          <w:sz w:val="24"/>
          <w:szCs w:val="24"/>
        </w:rPr>
      </w:pPr>
      <w:r w:rsidRPr="0F324769" w:rsidR="00762377">
        <w:rPr>
          <w:rFonts w:ascii="Segoe UI" w:hAnsi="Segoe UI" w:cs="Segoe UI"/>
          <w:b w:val="1"/>
          <w:bCs w:val="1"/>
          <w:sz w:val="24"/>
          <w:szCs w:val="24"/>
        </w:rPr>
        <w:t xml:space="preserve">Adopted by (body): </w:t>
      </w:r>
      <w:r w:rsidRPr="0F324769" w:rsidR="00762377">
        <w:rPr>
          <w:rFonts w:ascii="Segoe UI" w:hAnsi="Segoe UI" w:cs="Segoe UI"/>
          <w:sz w:val="24"/>
          <w:szCs w:val="24"/>
        </w:rPr>
        <w:t xml:space="preserve">CELT </w:t>
      </w:r>
      <w:r w:rsidRPr="0F324769" w:rsidR="009B5680">
        <w:rPr>
          <w:rFonts w:ascii="Segoe UI" w:hAnsi="Segoe UI" w:cs="Segoe UI"/>
          <w:sz w:val="24"/>
          <w:szCs w:val="24"/>
        </w:rPr>
        <w:t>Trustees</w:t>
      </w:r>
    </w:p>
    <w:p w:rsidRPr="00762377" w:rsidR="003B7E8D" w:rsidP="00762377" w:rsidRDefault="00CA667E" w14:paraId="2A9F00A5" w14:textId="4137261A">
      <w:pPr>
        <w:jc w:val="center"/>
        <w:rPr>
          <w:rFonts w:ascii="Segoe UI" w:hAnsi="Segoe UI" w:cs="Segoe UI"/>
          <w:b/>
          <w:sz w:val="24"/>
          <w:szCs w:val="24"/>
        </w:rPr>
      </w:pPr>
      <w:r>
        <w:rPr>
          <w:b/>
          <w:sz w:val="36"/>
          <w:szCs w:val="36"/>
          <w:u w:val="single"/>
        </w:rPr>
        <w:br w:type="page"/>
      </w:r>
    </w:p>
    <w:p w:rsidR="003B7E8D" w:rsidP="00771556" w:rsidRDefault="003B7E8D" w14:paraId="30E8967B" w14:textId="734B156B">
      <w:pPr>
        <w:spacing w:after="0" w:line="240" w:lineRule="auto"/>
        <w:rPr>
          <w:rFonts w:ascii="Segoe UI" w:hAnsi="Segoe UI" w:cs="Segoe UI"/>
          <w:b/>
          <w:u w:val="single"/>
        </w:rPr>
      </w:pPr>
      <w:r w:rsidRPr="00D3367D">
        <w:rPr>
          <w:rFonts w:ascii="Segoe UI" w:hAnsi="Segoe UI" w:cs="Segoe UI"/>
          <w:b/>
          <w:u w:val="single"/>
        </w:rPr>
        <w:lastRenderedPageBreak/>
        <w:t>Statement of Intent:</w:t>
      </w:r>
    </w:p>
    <w:p w:rsidRPr="00D3367D" w:rsidR="00771556" w:rsidP="00771556" w:rsidRDefault="00771556" w14:paraId="22819F10" w14:textId="77777777">
      <w:pPr>
        <w:spacing w:after="0" w:line="240" w:lineRule="auto"/>
        <w:rPr>
          <w:rFonts w:ascii="Segoe UI" w:hAnsi="Segoe UI" w:cs="Segoe UI"/>
          <w:b/>
          <w:u w:val="single"/>
        </w:rPr>
      </w:pPr>
    </w:p>
    <w:p w:rsidR="003B7E8D" w:rsidP="00771556" w:rsidRDefault="003B7E8D" w14:paraId="65E1ACAC" w14:textId="2DACA287">
      <w:pPr>
        <w:spacing w:after="0" w:line="240" w:lineRule="auto"/>
        <w:jc w:val="both"/>
        <w:rPr>
          <w:rFonts w:ascii="Segoe UI" w:hAnsi="Segoe UI" w:cs="Segoe UI"/>
        </w:rPr>
      </w:pPr>
      <w:r w:rsidRPr="00D3367D">
        <w:rPr>
          <w:rFonts w:ascii="Segoe UI" w:hAnsi="Segoe UI" w:cs="Segoe UI"/>
        </w:rPr>
        <w:t xml:space="preserve">It is the policy of </w:t>
      </w:r>
      <w:r w:rsidR="00B562B3">
        <w:rPr>
          <w:rFonts w:ascii="Segoe UI" w:hAnsi="Segoe UI" w:cs="Segoe UI"/>
        </w:rPr>
        <w:t>Cornwall Education Learning Trust</w:t>
      </w:r>
      <w:r w:rsidRPr="00D3367D">
        <w:rPr>
          <w:rFonts w:ascii="Segoe UI" w:hAnsi="Segoe UI" w:cs="Segoe UI"/>
        </w:rPr>
        <w:t xml:space="preserve"> (</w:t>
      </w:r>
      <w:r w:rsidR="00B562B3">
        <w:rPr>
          <w:rFonts w:ascii="Segoe UI" w:hAnsi="Segoe UI" w:cs="Segoe UI"/>
        </w:rPr>
        <w:t>CELT</w:t>
      </w:r>
      <w:r w:rsidRPr="00D3367D">
        <w:rPr>
          <w:rFonts w:ascii="Segoe UI" w:hAnsi="Segoe UI" w:cs="Segoe UI"/>
        </w:rPr>
        <w:t xml:space="preserve">) to conduct its operations in such a manner as to ensure the health, </w:t>
      </w:r>
      <w:proofErr w:type="gramStart"/>
      <w:r w:rsidRPr="00D3367D">
        <w:rPr>
          <w:rFonts w:ascii="Segoe UI" w:hAnsi="Segoe UI" w:cs="Segoe UI"/>
        </w:rPr>
        <w:t>safety</w:t>
      </w:r>
      <w:proofErr w:type="gramEnd"/>
      <w:r w:rsidRPr="00D3367D">
        <w:rPr>
          <w:rFonts w:ascii="Segoe UI" w:hAnsi="Segoe UI" w:cs="Segoe UI"/>
        </w:rPr>
        <w:t xml:space="preserve"> and welfare of all its employees, students, contractors, clients, general public and others while working and studying on any of its premises and outside the school on associated activities.</w:t>
      </w:r>
    </w:p>
    <w:p w:rsidRPr="00D3367D" w:rsidR="00771556" w:rsidP="00771556" w:rsidRDefault="00771556" w14:paraId="52E3DE52" w14:textId="77777777">
      <w:pPr>
        <w:spacing w:after="0" w:line="240" w:lineRule="auto"/>
        <w:jc w:val="both"/>
        <w:rPr>
          <w:rFonts w:ascii="Segoe UI" w:hAnsi="Segoe UI" w:cs="Segoe UI"/>
        </w:rPr>
      </w:pPr>
    </w:p>
    <w:p w:rsidRPr="00D3367D" w:rsidR="003B7E8D" w:rsidP="00771556" w:rsidRDefault="00B562B3" w14:paraId="1DAA20F9" w14:textId="6FED7708">
      <w:pPr>
        <w:spacing w:after="0" w:line="240" w:lineRule="auto"/>
        <w:jc w:val="both"/>
        <w:rPr>
          <w:rFonts w:ascii="Segoe UI" w:hAnsi="Segoe UI" w:cs="Segoe UI"/>
        </w:rPr>
      </w:pPr>
      <w:r>
        <w:rPr>
          <w:rFonts w:ascii="Segoe UI" w:hAnsi="Segoe UI" w:cs="Segoe UI"/>
        </w:rPr>
        <w:t>CELT</w:t>
      </w:r>
      <w:r w:rsidRPr="00D3367D" w:rsidR="003B7E8D">
        <w:rPr>
          <w:rFonts w:ascii="Segoe UI" w:hAnsi="Segoe UI" w:cs="Segoe UI"/>
        </w:rPr>
        <w:t xml:space="preserve"> will ensure, so far is reasonably practicable, that </w:t>
      </w:r>
    </w:p>
    <w:p w:rsidRPr="00D3367D" w:rsidR="003B7E8D" w:rsidP="00771556" w:rsidRDefault="003B7E8D" w14:paraId="22BFA5CF" w14:textId="77777777">
      <w:pPr>
        <w:pStyle w:val="ListParagraph"/>
        <w:numPr>
          <w:ilvl w:val="0"/>
          <w:numId w:val="1"/>
        </w:numPr>
        <w:spacing w:after="0" w:line="240" w:lineRule="auto"/>
        <w:jc w:val="both"/>
        <w:rPr>
          <w:rFonts w:ascii="Segoe UI" w:hAnsi="Segoe UI" w:cs="Segoe UI"/>
        </w:rPr>
      </w:pPr>
      <w:r w:rsidRPr="00D3367D">
        <w:rPr>
          <w:rFonts w:ascii="Segoe UI" w:hAnsi="Segoe UI" w:cs="Segoe UI"/>
        </w:rPr>
        <w:t xml:space="preserve">Its premises provide a healthy and safe working environment for all students, staff, clients temporary contractors and the </w:t>
      </w:r>
      <w:proofErr w:type="gramStart"/>
      <w:r w:rsidRPr="00D3367D">
        <w:rPr>
          <w:rFonts w:ascii="Segoe UI" w:hAnsi="Segoe UI" w:cs="Segoe UI"/>
        </w:rPr>
        <w:t>general public</w:t>
      </w:r>
      <w:proofErr w:type="gramEnd"/>
    </w:p>
    <w:p w:rsidRPr="00D3367D" w:rsidR="003B7E8D" w:rsidP="00771556" w:rsidRDefault="003B7E8D" w14:paraId="2D48B644" w14:textId="77777777">
      <w:pPr>
        <w:pStyle w:val="ListParagraph"/>
        <w:numPr>
          <w:ilvl w:val="0"/>
          <w:numId w:val="1"/>
        </w:numPr>
        <w:spacing w:after="0" w:line="240" w:lineRule="auto"/>
        <w:jc w:val="both"/>
        <w:rPr>
          <w:rFonts w:ascii="Segoe UI" w:hAnsi="Segoe UI" w:cs="Segoe UI"/>
        </w:rPr>
      </w:pPr>
      <w:r w:rsidRPr="00D3367D">
        <w:rPr>
          <w:rFonts w:ascii="Segoe UI" w:hAnsi="Segoe UI" w:cs="Segoe UI"/>
        </w:rPr>
        <w:t>There are safe systems of work for all employees and students</w:t>
      </w:r>
    </w:p>
    <w:p w:rsidRPr="00D3367D" w:rsidR="003B7E8D" w:rsidP="00771556" w:rsidRDefault="003B7E8D" w14:paraId="59850DCB" w14:textId="77777777">
      <w:pPr>
        <w:pStyle w:val="ListParagraph"/>
        <w:numPr>
          <w:ilvl w:val="0"/>
          <w:numId w:val="1"/>
        </w:numPr>
        <w:spacing w:after="0" w:line="240" w:lineRule="auto"/>
        <w:jc w:val="both"/>
        <w:rPr>
          <w:rFonts w:ascii="Segoe UI" w:hAnsi="Segoe UI" w:cs="Segoe UI"/>
        </w:rPr>
      </w:pPr>
      <w:r w:rsidRPr="00D3367D">
        <w:rPr>
          <w:rFonts w:ascii="Segoe UI" w:hAnsi="Segoe UI" w:cs="Segoe UI"/>
        </w:rPr>
        <w:t>Suitable and sufficient work equipment is provided</w:t>
      </w:r>
    </w:p>
    <w:p w:rsidRPr="00D3367D" w:rsidR="003B7E8D" w:rsidP="00771556" w:rsidRDefault="003B7E8D" w14:paraId="606EFC56" w14:textId="77777777">
      <w:pPr>
        <w:pStyle w:val="ListParagraph"/>
        <w:numPr>
          <w:ilvl w:val="0"/>
          <w:numId w:val="1"/>
        </w:numPr>
        <w:spacing w:after="0" w:line="240" w:lineRule="auto"/>
        <w:jc w:val="both"/>
        <w:rPr>
          <w:rFonts w:ascii="Segoe UI" w:hAnsi="Segoe UI" w:cs="Segoe UI"/>
        </w:rPr>
      </w:pPr>
      <w:r w:rsidRPr="00D3367D">
        <w:rPr>
          <w:rFonts w:ascii="Segoe UI" w:hAnsi="Segoe UI" w:cs="Segoe UI"/>
        </w:rPr>
        <w:t>There are adequate welfare arrangements</w:t>
      </w:r>
    </w:p>
    <w:p w:rsidR="003B7E8D" w:rsidP="00771556" w:rsidRDefault="003B7E8D" w14:paraId="1CD3560C" w14:textId="265BD96C">
      <w:pPr>
        <w:pStyle w:val="ListParagraph"/>
        <w:numPr>
          <w:ilvl w:val="0"/>
          <w:numId w:val="1"/>
        </w:numPr>
        <w:spacing w:after="0" w:line="240" w:lineRule="auto"/>
        <w:jc w:val="both"/>
        <w:rPr>
          <w:rFonts w:ascii="Segoe UI" w:hAnsi="Segoe UI" w:cs="Segoe UI"/>
        </w:rPr>
      </w:pPr>
      <w:r w:rsidRPr="00D3367D">
        <w:rPr>
          <w:rFonts w:ascii="Segoe UI" w:hAnsi="Segoe UI" w:cs="Segoe UI"/>
        </w:rPr>
        <w:t xml:space="preserve">Information, instruction, </w:t>
      </w:r>
      <w:proofErr w:type="gramStart"/>
      <w:r w:rsidRPr="00D3367D">
        <w:rPr>
          <w:rFonts w:ascii="Segoe UI" w:hAnsi="Segoe UI" w:cs="Segoe UI"/>
        </w:rPr>
        <w:t>training</w:t>
      </w:r>
      <w:proofErr w:type="gramEnd"/>
      <w:r w:rsidRPr="00D3367D">
        <w:rPr>
          <w:rFonts w:ascii="Segoe UI" w:hAnsi="Segoe UI" w:cs="Segoe UI"/>
        </w:rPr>
        <w:t xml:space="preserve"> and supervision is provided to employees to ensure their competency to perform their tasks.</w:t>
      </w:r>
    </w:p>
    <w:p w:rsidRPr="00D3367D" w:rsidR="00771556" w:rsidP="00771556" w:rsidRDefault="00771556" w14:paraId="2CB0C606" w14:textId="77777777">
      <w:pPr>
        <w:pStyle w:val="ListParagraph"/>
        <w:spacing w:after="0" w:line="240" w:lineRule="auto"/>
        <w:jc w:val="both"/>
        <w:rPr>
          <w:rFonts w:ascii="Segoe UI" w:hAnsi="Segoe UI" w:cs="Segoe UI"/>
        </w:rPr>
      </w:pPr>
    </w:p>
    <w:p w:rsidR="003B7E8D" w:rsidP="00771556" w:rsidRDefault="00C21995" w14:paraId="7298C5ED" w14:textId="68FD5907">
      <w:pPr>
        <w:spacing w:after="0" w:line="240" w:lineRule="auto"/>
        <w:jc w:val="both"/>
        <w:rPr>
          <w:rFonts w:ascii="Segoe UI" w:hAnsi="Segoe UI" w:cs="Segoe UI"/>
        </w:rPr>
      </w:pPr>
      <w:r>
        <w:rPr>
          <w:rFonts w:ascii="Segoe UI" w:hAnsi="Segoe UI" w:cs="Segoe UI"/>
        </w:rPr>
        <w:t>CELT</w:t>
      </w:r>
      <w:r w:rsidRPr="00D3367D" w:rsidR="003B7E8D">
        <w:rPr>
          <w:rFonts w:ascii="Segoe UI" w:hAnsi="Segoe UI" w:cs="Segoe UI"/>
        </w:rPr>
        <w:t xml:space="preserve"> recognises it</w:t>
      </w:r>
      <w:r w:rsidR="00045F45">
        <w:rPr>
          <w:rFonts w:ascii="Segoe UI" w:hAnsi="Segoe UI" w:cs="Segoe UI"/>
        </w:rPr>
        <w:t>s</w:t>
      </w:r>
      <w:r w:rsidRPr="00D3367D" w:rsidR="003B7E8D">
        <w:rPr>
          <w:rFonts w:ascii="Segoe UI" w:hAnsi="Segoe UI" w:cs="Segoe UI"/>
        </w:rPr>
        <w:t xml:space="preserve"> responsibility to provide adequate control of the health and safety risk arising from school and clients’ activities. An assessment of risks will be made where a significant risk has been identified. All reasonably practicable measures will be put in place to manage risks and ensure activities o</w:t>
      </w:r>
      <w:r w:rsidR="00BA1F15">
        <w:rPr>
          <w:rFonts w:ascii="Segoe UI" w:hAnsi="Segoe UI" w:cs="Segoe UI"/>
        </w:rPr>
        <w:t>r</w:t>
      </w:r>
      <w:r w:rsidRPr="00D3367D" w:rsidR="003B7E8D">
        <w:rPr>
          <w:rFonts w:ascii="Segoe UI" w:hAnsi="Segoe UI" w:cs="Segoe UI"/>
        </w:rPr>
        <w:t xml:space="preserve"> tasks can be conducted in a safe manner. </w:t>
      </w:r>
    </w:p>
    <w:p w:rsidRPr="00D3367D" w:rsidR="00771556" w:rsidP="00771556" w:rsidRDefault="00771556" w14:paraId="1228818B" w14:textId="77777777">
      <w:pPr>
        <w:spacing w:after="0" w:line="240" w:lineRule="auto"/>
        <w:jc w:val="both"/>
        <w:rPr>
          <w:rFonts w:ascii="Segoe UI" w:hAnsi="Segoe UI" w:cs="Segoe UI"/>
        </w:rPr>
      </w:pPr>
    </w:p>
    <w:p w:rsidR="003B7E8D" w:rsidP="00771556" w:rsidRDefault="003B7E8D" w14:paraId="69EDFE72" w14:textId="1C8F8093">
      <w:pPr>
        <w:spacing w:after="0" w:line="240" w:lineRule="auto"/>
        <w:jc w:val="both"/>
        <w:rPr>
          <w:rFonts w:ascii="Segoe UI" w:hAnsi="Segoe UI" w:cs="Segoe UI"/>
        </w:rPr>
      </w:pPr>
      <w:r w:rsidRPr="00D3367D">
        <w:rPr>
          <w:rFonts w:ascii="Segoe UI" w:hAnsi="Segoe UI" w:cs="Segoe UI"/>
        </w:rPr>
        <w:t xml:space="preserve">Whilst day to day management of health and safety can be delegated to the individual schools, the ultimate and overall responsibility for ensuring a safe and healthy environment lies with the </w:t>
      </w:r>
      <w:r w:rsidR="00B562B3">
        <w:rPr>
          <w:rFonts w:ascii="Segoe UI" w:hAnsi="Segoe UI" w:cs="Segoe UI"/>
        </w:rPr>
        <w:t>CELT</w:t>
      </w:r>
      <w:r w:rsidRPr="00D3367D">
        <w:rPr>
          <w:rFonts w:ascii="Segoe UI" w:hAnsi="Segoe UI" w:cs="Segoe UI"/>
        </w:rPr>
        <w:t xml:space="preserve"> Board of </w:t>
      </w:r>
      <w:r w:rsidR="00976C6D">
        <w:rPr>
          <w:rFonts w:ascii="Segoe UI" w:hAnsi="Segoe UI" w:cs="Segoe UI"/>
        </w:rPr>
        <w:t>Trustees</w:t>
      </w:r>
      <w:r w:rsidRPr="00D3367D">
        <w:rPr>
          <w:rFonts w:ascii="Segoe UI" w:hAnsi="Segoe UI" w:cs="Segoe UI"/>
        </w:rPr>
        <w:t xml:space="preserve">. Specific aspects of health and safety procedure at each </w:t>
      </w:r>
      <w:r w:rsidR="00B562B3">
        <w:rPr>
          <w:rFonts w:ascii="Segoe UI" w:hAnsi="Segoe UI" w:cs="Segoe UI"/>
        </w:rPr>
        <w:t>CELT</w:t>
      </w:r>
      <w:r w:rsidRPr="00D3367D">
        <w:rPr>
          <w:rFonts w:ascii="Segoe UI" w:hAnsi="Segoe UI" w:cs="Segoe UI"/>
        </w:rPr>
        <w:t xml:space="preserve"> school must integrate into this Health and Safety Policy. </w:t>
      </w:r>
    </w:p>
    <w:p w:rsidRPr="00D3367D" w:rsidR="00771556" w:rsidP="00771556" w:rsidRDefault="00771556" w14:paraId="2D8C0817" w14:textId="77777777">
      <w:pPr>
        <w:spacing w:after="0" w:line="240" w:lineRule="auto"/>
        <w:jc w:val="both"/>
        <w:rPr>
          <w:rFonts w:ascii="Segoe UI" w:hAnsi="Segoe UI" w:cs="Segoe UI"/>
        </w:rPr>
      </w:pPr>
    </w:p>
    <w:p w:rsidR="003B7E8D" w:rsidP="00771556" w:rsidRDefault="003B7E8D" w14:paraId="6A47443D" w14:textId="6961CB82">
      <w:pPr>
        <w:spacing w:after="0" w:line="240" w:lineRule="auto"/>
        <w:jc w:val="both"/>
        <w:rPr>
          <w:rFonts w:ascii="Segoe UI" w:hAnsi="Segoe UI" w:cs="Segoe UI"/>
        </w:rPr>
      </w:pPr>
      <w:r w:rsidRPr="00D3367D">
        <w:rPr>
          <w:rFonts w:ascii="Segoe UI" w:hAnsi="Segoe UI" w:cs="Segoe UI"/>
        </w:rPr>
        <w:t>Employees have a legal duty to act in a safe manner and not to endanger themselves or others by their actions. Employees are encouraged to play a positive role in developing and maintaining a health</w:t>
      </w:r>
      <w:r w:rsidR="00045F45">
        <w:rPr>
          <w:rFonts w:ascii="Segoe UI" w:hAnsi="Segoe UI" w:cs="Segoe UI"/>
        </w:rPr>
        <w:t>y</w:t>
      </w:r>
      <w:r w:rsidRPr="00D3367D">
        <w:rPr>
          <w:rFonts w:ascii="Segoe UI" w:hAnsi="Segoe UI" w:cs="Segoe UI"/>
        </w:rPr>
        <w:t xml:space="preserve"> and safe working environment and to report health and safety concerns as appropriate. </w:t>
      </w:r>
      <w:r w:rsidR="00B562B3">
        <w:rPr>
          <w:rFonts w:ascii="Segoe UI" w:hAnsi="Segoe UI" w:cs="Segoe UI"/>
        </w:rPr>
        <w:t>CELT</w:t>
      </w:r>
      <w:r w:rsidRPr="00D3367D">
        <w:rPr>
          <w:rFonts w:ascii="Segoe UI" w:hAnsi="Segoe UI" w:cs="Segoe UI"/>
        </w:rPr>
        <w:t xml:space="preserve"> commits to implementing the Health and Safety at Work Act 1974 and UK statutory Instruments, as well as any future health and safety legislation. </w:t>
      </w:r>
      <w:r w:rsidR="00B562B3">
        <w:rPr>
          <w:rFonts w:ascii="Segoe UI" w:hAnsi="Segoe UI" w:cs="Segoe UI"/>
        </w:rPr>
        <w:t>CELT</w:t>
      </w:r>
      <w:r w:rsidR="00045F45">
        <w:rPr>
          <w:rFonts w:ascii="Segoe UI" w:hAnsi="Segoe UI" w:cs="Segoe UI"/>
        </w:rPr>
        <w:t>’</w:t>
      </w:r>
      <w:r w:rsidRPr="00D3367D">
        <w:rPr>
          <w:rFonts w:ascii="Segoe UI" w:hAnsi="Segoe UI" w:cs="Segoe UI"/>
        </w:rPr>
        <w:t>s competent health and safety representative will provide to the schools’ leadership regular information on update</w:t>
      </w:r>
      <w:r w:rsidR="00045F45">
        <w:rPr>
          <w:rFonts w:ascii="Segoe UI" w:hAnsi="Segoe UI" w:cs="Segoe UI"/>
        </w:rPr>
        <w:t>s</w:t>
      </w:r>
      <w:r w:rsidRPr="00D3367D">
        <w:rPr>
          <w:rFonts w:ascii="Segoe UI" w:hAnsi="Segoe UI" w:cs="Segoe UI"/>
        </w:rPr>
        <w:t xml:space="preserve">, </w:t>
      </w:r>
      <w:proofErr w:type="gramStart"/>
      <w:r w:rsidRPr="00D3367D">
        <w:rPr>
          <w:rFonts w:ascii="Segoe UI" w:hAnsi="Segoe UI" w:cs="Segoe UI"/>
        </w:rPr>
        <w:t>changes</w:t>
      </w:r>
      <w:proofErr w:type="gramEnd"/>
      <w:r w:rsidRPr="00D3367D">
        <w:rPr>
          <w:rFonts w:ascii="Segoe UI" w:hAnsi="Segoe UI" w:cs="Segoe UI"/>
        </w:rPr>
        <w:t xml:space="preserve"> and arrangements, about any revisions to safety legislation. </w:t>
      </w:r>
    </w:p>
    <w:p w:rsidRPr="00D3367D" w:rsidR="00771556" w:rsidP="00771556" w:rsidRDefault="00771556" w14:paraId="429C028D" w14:textId="77777777">
      <w:pPr>
        <w:spacing w:after="0" w:line="240" w:lineRule="auto"/>
        <w:jc w:val="both"/>
        <w:rPr>
          <w:rFonts w:ascii="Segoe UI" w:hAnsi="Segoe UI" w:cs="Segoe UI"/>
        </w:rPr>
      </w:pPr>
    </w:p>
    <w:p w:rsidR="003B7E8D" w:rsidP="00771556" w:rsidRDefault="00B562B3" w14:paraId="4B11B66B" w14:textId="5BE998AA">
      <w:pPr>
        <w:spacing w:after="0" w:line="240" w:lineRule="auto"/>
        <w:jc w:val="both"/>
        <w:rPr>
          <w:rFonts w:ascii="Segoe UI" w:hAnsi="Segoe UI" w:cs="Segoe UI"/>
        </w:rPr>
      </w:pPr>
      <w:r>
        <w:rPr>
          <w:rFonts w:ascii="Segoe UI" w:hAnsi="Segoe UI" w:cs="Segoe UI"/>
        </w:rPr>
        <w:t>CELT</w:t>
      </w:r>
      <w:r w:rsidRPr="00D3367D" w:rsidR="003B7E8D">
        <w:rPr>
          <w:rFonts w:ascii="Segoe UI" w:hAnsi="Segoe UI" w:cs="Segoe UI"/>
        </w:rPr>
        <w:t xml:space="preserve"> supports the view that a positive health and safety culture is of significant benefit to the good performance and safety of all schools. A positive and proactive approach for students will be encouraged, </w:t>
      </w:r>
      <w:proofErr w:type="gramStart"/>
      <w:r w:rsidRPr="00D3367D" w:rsidR="003B7E8D">
        <w:rPr>
          <w:rFonts w:ascii="Segoe UI" w:hAnsi="Segoe UI" w:cs="Segoe UI"/>
        </w:rPr>
        <w:t>supported</w:t>
      </w:r>
      <w:proofErr w:type="gramEnd"/>
      <w:r w:rsidRPr="00D3367D" w:rsidR="003B7E8D">
        <w:rPr>
          <w:rFonts w:ascii="Segoe UI" w:hAnsi="Segoe UI" w:cs="Segoe UI"/>
        </w:rPr>
        <w:t xml:space="preserve"> and developed through risk education and awareness. The organisation structure will ensure that sufficiently resources are available so that the policy and its arrangements can be implemented effectively. </w:t>
      </w:r>
    </w:p>
    <w:p w:rsidRPr="00D3367D" w:rsidR="00771556" w:rsidP="00771556" w:rsidRDefault="00771556" w14:paraId="2B92A5D3" w14:textId="77777777">
      <w:pPr>
        <w:spacing w:after="0" w:line="240" w:lineRule="auto"/>
        <w:jc w:val="both"/>
        <w:rPr>
          <w:rFonts w:ascii="Segoe UI" w:hAnsi="Segoe UI" w:cs="Segoe UI"/>
        </w:rPr>
      </w:pPr>
    </w:p>
    <w:p w:rsidR="003B7E8D" w:rsidP="00771556" w:rsidRDefault="003B7E8D" w14:paraId="0190140C" w14:textId="629DD13C">
      <w:pPr>
        <w:spacing w:after="0" w:line="240" w:lineRule="auto"/>
        <w:jc w:val="both"/>
        <w:rPr>
          <w:rFonts w:ascii="Segoe UI" w:hAnsi="Segoe UI" w:cs="Segoe UI"/>
        </w:rPr>
      </w:pPr>
      <w:r w:rsidRPr="00D3367D">
        <w:rPr>
          <w:rFonts w:ascii="Segoe UI" w:hAnsi="Segoe UI" w:cs="Segoe UI"/>
        </w:rPr>
        <w:t>Formal amendments to this policy will be conducted annually or</w:t>
      </w:r>
      <w:r w:rsidR="00045F45">
        <w:rPr>
          <w:rFonts w:ascii="Segoe UI" w:hAnsi="Segoe UI" w:cs="Segoe UI"/>
        </w:rPr>
        <w:t>,</w:t>
      </w:r>
      <w:r w:rsidRPr="00D3367D">
        <w:rPr>
          <w:rFonts w:ascii="Segoe UI" w:hAnsi="Segoe UI" w:cs="Segoe UI"/>
        </w:rPr>
        <w:t xml:space="preserve"> as necessary</w:t>
      </w:r>
      <w:r w:rsidR="00045F45">
        <w:rPr>
          <w:rFonts w:ascii="Segoe UI" w:hAnsi="Segoe UI" w:cs="Segoe UI"/>
        </w:rPr>
        <w:t>,</w:t>
      </w:r>
      <w:r w:rsidRPr="00D3367D">
        <w:rPr>
          <w:rFonts w:ascii="Segoe UI" w:hAnsi="Segoe UI" w:cs="Segoe UI"/>
        </w:rPr>
        <w:t xml:space="preserve"> to reflect changes in the Trusts strategy, UK or EU Law and any changes will </w:t>
      </w:r>
      <w:r w:rsidR="00DC4E97">
        <w:rPr>
          <w:rFonts w:ascii="Segoe UI" w:hAnsi="Segoe UI" w:cs="Segoe UI"/>
        </w:rPr>
        <w:t>b</w:t>
      </w:r>
      <w:r w:rsidRPr="00D3367D">
        <w:rPr>
          <w:rFonts w:ascii="Segoe UI" w:hAnsi="Segoe UI" w:cs="Segoe UI"/>
        </w:rPr>
        <w:t xml:space="preserve">e brought to the attention of staff. </w:t>
      </w:r>
    </w:p>
    <w:p w:rsidR="00045F45" w:rsidP="00771556" w:rsidRDefault="00045F45" w14:paraId="7373E184" w14:textId="7BBD9214">
      <w:pPr>
        <w:spacing w:after="0" w:line="240" w:lineRule="auto"/>
        <w:jc w:val="both"/>
        <w:rPr>
          <w:rFonts w:ascii="Segoe UI" w:hAnsi="Segoe UI" w:cs="Segoe UI"/>
        </w:rPr>
      </w:pPr>
    </w:p>
    <w:p w:rsidR="00762377" w:rsidP="00771556" w:rsidRDefault="00762377" w14:paraId="3299F2EA" w14:textId="5708D957">
      <w:pPr>
        <w:spacing w:after="0" w:line="240" w:lineRule="auto"/>
        <w:jc w:val="both"/>
        <w:rPr>
          <w:rFonts w:ascii="Segoe UI" w:hAnsi="Segoe UI" w:cs="Segoe UI"/>
        </w:rPr>
      </w:pPr>
    </w:p>
    <w:p w:rsidRPr="00D3367D" w:rsidR="00762377" w:rsidP="00771556" w:rsidRDefault="00762377" w14:paraId="0986D2BF" w14:textId="77777777">
      <w:pPr>
        <w:spacing w:after="0" w:line="240" w:lineRule="auto"/>
        <w:jc w:val="both"/>
        <w:rPr>
          <w:rFonts w:ascii="Segoe UI" w:hAnsi="Segoe UI" w:cs="Segoe UI"/>
        </w:rPr>
      </w:pPr>
    </w:p>
    <w:p w:rsidRPr="00D3367D" w:rsidR="003B7E8D" w:rsidP="00771556" w:rsidRDefault="003B7E8D" w14:paraId="0F5DB66D" w14:textId="77777777">
      <w:pPr>
        <w:spacing w:after="0" w:line="240" w:lineRule="auto"/>
        <w:rPr>
          <w:rFonts w:ascii="Segoe UI" w:hAnsi="Segoe UI" w:cs="Segoe UI"/>
          <w:b/>
          <w:u w:val="single"/>
        </w:rPr>
      </w:pPr>
      <w:r w:rsidRPr="00D3367D">
        <w:rPr>
          <w:rFonts w:ascii="Segoe UI" w:hAnsi="Segoe UI" w:cs="Segoe UI"/>
          <w:b/>
          <w:u w:val="single"/>
        </w:rPr>
        <w:lastRenderedPageBreak/>
        <w:t>Organisation and responsibilities:</w:t>
      </w:r>
    </w:p>
    <w:p w:rsidRPr="00D3367D" w:rsidR="003B7E8D" w:rsidP="00771556" w:rsidRDefault="003B7E8D" w14:paraId="192C3191" w14:textId="26FAC8AA">
      <w:pPr>
        <w:spacing w:after="0" w:line="240" w:lineRule="auto"/>
        <w:rPr>
          <w:rFonts w:ascii="Segoe UI" w:hAnsi="Segoe UI" w:cs="Segoe UI"/>
        </w:rPr>
      </w:pPr>
      <w:r w:rsidRPr="00D3367D">
        <w:rPr>
          <w:rFonts w:ascii="Segoe UI" w:hAnsi="Segoe UI" w:cs="Segoe UI"/>
          <w:noProof/>
          <w:lang w:eastAsia="en-GB"/>
        </w:rPr>
        <w:drawing>
          <wp:inline distT="0" distB="0" distL="0" distR="0" wp14:anchorId="0A5857BB" wp14:editId="4B81FBE0">
            <wp:extent cx="5692140" cy="1971783"/>
            <wp:effectExtent l="0" t="38100" r="0"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00E32" w:rsidP="00771556" w:rsidRDefault="00500E32" w14:paraId="5CFBFC06" w14:textId="77777777">
      <w:pPr>
        <w:spacing w:after="0" w:line="240" w:lineRule="auto"/>
        <w:jc w:val="both"/>
        <w:rPr>
          <w:rFonts w:ascii="Segoe UI" w:hAnsi="Segoe UI" w:cs="Segoe UI"/>
          <w:b/>
          <w:u w:val="single"/>
        </w:rPr>
      </w:pPr>
    </w:p>
    <w:p w:rsidR="003B7E8D" w:rsidP="00771556" w:rsidRDefault="003B7E8D" w14:paraId="4F764EF8" w14:textId="471A74B4">
      <w:pPr>
        <w:spacing w:after="0" w:line="240" w:lineRule="auto"/>
        <w:jc w:val="both"/>
        <w:rPr>
          <w:rFonts w:ascii="Segoe UI" w:hAnsi="Segoe UI" w:cs="Segoe UI"/>
          <w:b/>
          <w:u w:val="single"/>
        </w:rPr>
      </w:pPr>
      <w:r w:rsidRPr="00D3367D">
        <w:rPr>
          <w:rFonts w:ascii="Segoe UI" w:hAnsi="Segoe UI" w:cs="Segoe UI"/>
          <w:b/>
          <w:u w:val="single"/>
        </w:rPr>
        <w:t>Introduction:</w:t>
      </w:r>
    </w:p>
    <w:p w:rsidRPr="00D3367D" w:rsidR="00771556" w:rsidP="00771556" w:rsidRDefault="00771556" w14:paraId="60BCAA9A" w14:textId="77777777">
      <w:pPr>
        <w:spacing w:after="0" w:line="240" w:lineRule="auto"/>
        <w:jc w:val="both"/>
        <w:rPr>
          <w:rFonts w:ascii="Segoe UI" w:hAnsi="Segoe UI" w:cs="Segoe UI"/>
          <w:b/>
          <w:u w:val="single"/>
        </w:rPr>
      </w:pPr>
    </w:p>
    <w:p w:rsidRPr="00D3367D" w:rsidR="003B7E8D" w:rsidP="00771556" w:rsidRDefault="003B7E8D" w14:paraId="08C066A3" w14:textId="013C85BE">
      <w:pPr>
        <w:spacing w:after="0" w:line="240" w:lineRule="auto"/>
        <w:jc w:val="both"/>
        <w:rPr>
          <w:rFonts w:ascii="Segoe UI" w:hAnsi="Segoe UI" w:cs="Segoe UI"/>
        </w:rPr>
      </w:pPr>
      <w:r w:rsidRPr="00D3367D">
        <w:rPr>
          <w:rFonts w:ascii="Segoe UI" w:hAnsi="Segoe UI" w:cs="Segoe UI"/>
        </w:rPr>
        <w:t xml:space="preserve">The Health and Safety at Work Act 1974 places ultimate and overall responsibility for health and safety with the </w:t>
      </w:r>
      <w:r w:rsidR="00B562B3">
        <w:rPr>
          <w:rFonts w:ascii="Segoe UI" w:hAnsi="Segoe UI" w:cs="Segoe UI"/>
        </w:rPr>
        <w:t>CELT</w:t>
      </w:r>
      <w:r w:rsidRPr="00D3367D">
        <w:rPr>
          <w:rFonts w:ascii="Segoe UI" w:hAnsi="Segoe UI" w:cs="Segoe UI"/>
        </w:rPr>
        <w:t xml:space="preserve"> Board of </w:t>
      </w:r>
      <w:r w:rsidR="00976C6D">
        <w:rPr>
          <w:rFonts w:ascii="Segoe UI" w:hAnsi="Segoe UI" w:cs="Segoe UI"/>
        </w:rPr>
        <w:t>Trustees</w:t>
      </w:r>
      <w:r w:rsidRPr="00D3367D">
        <w:rPr>
          <w:rFonts w:ascii="Segoe UI" w:hAnsi="Segoe UI" w:cs="Segoe UI"/>
        </w:rPr>
        <w:t xml:space="preserve"> and </w:t>
      </w:r>
      <w:r w:rsidR="007D43CF">
        <w:rPr>
          <w:rFonts w:ascii="Segoe UI" w:hAnsi="Segoe UI" w:cs="Segoe UI"/>
        </w:rPr>
        <w:t>the Trust Lead (TL)</w:t>
      </w:r>
      <w:r w:rsidRPr="00D3367D">
        <w:rPr>
          <w:rFonts w:ascii="Segoe UI" w:hAnsi="Segoe UI" w:cs="Segoe UI"/>
        </w:rPr>
        <w:t xml:space="preserve">. However, each school, supported by the </w:t>
      </w:r>
      <w:r w:rsidR="00B562B3">
        <w:rPr>
          <w:rFonts w:ascii="Segoe UI" w:hAnsi="Segoe UI" w:cs="Segoe UI"/>
        </w:rPr>
        <w:t>CELT</w:t>
      </w:r>
      <w:r w:rsidRPr="00D3367D">
        <w:rPr>
          <w:rFonts w:ascii="Segoe UI" w:hAnsi="Segoe UI" w:cs="Segoe UI"/>
        </w:rPr>
        <w:t xml:space="preserve"> central team, will manage its own health and safety procedures which fully integrate with this </w:t>
      </w:r>
      <w:r w:rsidR="00045F45">
        <w:rPr>
          <w:rFonts w:ascii="Segoe UI" w:hAnsi="Segoe UI" w:cs="Segoe UI"/>
        </w:rPr>
        <w:t>p</w:t>
      </w:r>
      <w:r w:rsidRPr="00D3367D">
        <w:rPr>
          <w:rFonts w:ascii="Segoe UI" w:hAnsi="Segoe UI" w:cs="Segoe UI"/>
        </w:rPr>
        <w:t>olicy. Headteachers</w:t>
      </w:r>
      <w:r w:rsidRPr="00D3367D">
        <w:rPr>
          <w:rStyle w:val="FootnoteReference"/>
          <w:rFonts w:ascii="Segoe UI" w:hAnsi="Segoe UI" w:cs="Segoe UI"/>
        </w:rPr>
        <w:footnoteReference w:id="2"/>
      </w:r>
      <w:r w:rsidRPr="00D3367D">
        <w:rPr>
          <w:rFonts w:ascii="Segoe UI" w:hAnsi="Segoe UI" w:cs="Segoe UI"/>
        </w:rPr>
        <w:t xml:space="preserve"> are responsible and accountable for the implementation and compliance of this policy within their school although health and safety role and responsibilities can be delegated to other school staff. Management and monitoring mechanisms are in place to provide an overview of statutory compliance. </w:t>
      </w:r>
    </w:p>
    <w:p w:rsidR="003B7E8D" w:rsidP="00771556" w:rsidRDefault="003B7E8D" w14:paraId="42590495" w14:textId="77777777">
      <w:pPr>
        <w:spacing w:after="0" w:line="240" w:lineRule="auto"/>
        <w:jc w:val="both"/>
        <w:rPr>
          <w:rFonts w:ascii="Segoe UI" w:hAnsi="Segoe UI" w:cs="Segoe UI"/>
          <w:b/>
          <w:u w:val="single"/>
        </w:rPr>
      </w:pPr>
    </w:p>
    <w:p w:rsidR="003B7E8D" w:rsidP="00771556" w:rsidRDefault="003B7E8D" w14:paraId="6C11A4F6" w14:textId="63A4FEAD">
      <w:pPr>
        <w:spacing w:after="0" w:line="240" w:lineRule="auto"/>
        <w:jc w:val="both"/>
        <w:rPr>
          <w:rFonts w:ascii="Segoe UI" w:hAnsi="Segoe UI" w:cs="Segoe UI"/>
          <w:b/>
          <w:u w:val="single"/>
        </w:rPr>
      </w:pPr>
      <w:r w:rsidRPr="00D3367D">
        <w:rPr>
          <w:rFonts w:ascii="Segoe UI" w:hAnsi="Segoe UI" w:cs="Segoe UI"/>
          <w:b/>
          <w:u w:val="single"/>
        </w:rPr>
        <w:t xml:space="preserve">Board of </w:t>
      </w:r>
      <w:r w:rsidR="00976C6D">
        <w:rPr>
          <w:rFonts w:ascii="Segoe UI" w:hAnsi="Segoe UI" w:cs="Segoe UI"/>
          <w:b/>
          <w:u w:val="single"/>
        </w:rPr>
        <w:t>Trustees</w:t>
      </w:r>
      <w:r w:rsidRPr="00D3367D">
        <w:rPr>
          <w:rFonts w:ascii="Segoe UI" w:hAnsi="Segoe UI" w:cs="Segoe UI"/>
          <w:b/>
          <w:u w:val="single"/>
        </w:rPr>
        <w:t>:</w:t>
      </w:r>
    </w:p>
    <w:p w:rsidRPr="00D3367D" w:rsidR="00771556" w:rsidP="00771556" w:rsidRDefault="00771556" w14:paraId="45E6D5AF" w14:textId="77777777">
      <w:pPr>
        <w:spacing w:after="0" w:line="240" w:lineRule="auto"/>
        <w:jc w:val="both"/>
        <w:rPr>
          <w:rFonts w:ascii="Segoe UI" w:hAnsi="Segoe UI" w:cs="Segoe UI"/>
          <w:b/>
          <w:u w:val="single"/>
        </w:rPr>
      </w:pPr>
    </w:p>
    <w:p w:rsidR="003B7E8D" w:rsidP="00771556" w:rsidRDefault="003B7E8D" w14:paraId="7BF27397" w14:textId="499B37A0">
      <w:pPr>
        <w:spacing w:after="0" w:line="240" w:lineRule="auto"/>
        <w:jc w:val="both"/>
        <w:rPr>
          <w:rFonts w:ascii="Segoe UI" w:hAnsi="Segoe UI" w:cs="Segoe UI"/>
          <w:b/>
        </w:rPr>
      </w:pPr>
      <w:r w:rsidRPr="00D3367D">
        <w:rPr>
          <w:rFonts w:ascii="Segoe UI" w:hAnsi="Segoe UI" w:cs="Segoe UI"/>
          <w:b/>
        </w:rPr>
        <w:t xml:space="preserve">The Board of </w:t>
      </w:r>
      <w:r w:rsidR="00976C6D">
        <w:rPr>
          <w:rFonts w:ascii="Segoe UI" w:hAnsi="Segoe UI" w:cs="Segoe UI"/>
          <w:b/>
        </w:rPr>
        <w:t>Trustees</w:t>
      </w:r>
      <w:r w:rsidRPr="00D3367D">
        <w:rPr>
          <w:rFonts w:ascii="Segoe UI" w:hAnsi="Segoe UI" w:cs="Segoe UI"/>
          <w:b/>
        </w:rPr>
        <w:t xml:space="preserve">, as a corporate body, has the responsibility to set the strategic direction and objectives of all health and safety matters across the Trust. </w:t>
      </w:r>
    </w:p>
    <w:p w:rsidRPr="00D3367D" w:rsidR="00771556" w:rsidP="00771556" w:rsidRDefault="00771556" w14:paraId="50A79C59" w14:textId="77777777">
      <w:pPr>
        <w:spacing w:after="0" w:line="240" w:lineRule="auto"/>
        <w:jc w:val="both"/>
        <w:rPr>
          <w:rFonts w:ascii="Segoe UI" w:hAnsi="Segoe UI" w:cs="Segoe UI"/>
          <w:b/>
        </w:rPr>
      </w:pPr>
    </w:p>
    <w:p w:rsidR="003B7E8D" w:rsidP="00771556" w:rsidRDefault="004E4BE1" w14:paraId="1F495C5F" w14:textId="58CB3D82">
      <w:pPr>
        <w:spacing w:after="0" w:line="240" w:lineRule="auto"/>
        <w:jc w:val="both"/>
        <w:rPr>
          <w:rFonts w:ascii="Segoe UI" w:hAnsi="Segoe UI" w:cs="Segoe UI"/>
        </w:rPr>
      </w:pPr>
      <w:r>
        <w:rPr>
          <w:rFonts w:ascii="Segoe UI" w:hAnsi="Segoe UI" w:cs="Segoe UI"/>
        </w:rPr>
        <w:t xml:space="preserve">The Board of </w:t>
      </w:r>
      <w:r w:rsidR="00976C6D">
        <w:rPr>
          <w:rFonts w:ascii="Segoe UI" w:hAnsi="Segoe UI" w:cs="Segoe UI"/>
        </w:rPr>
        <w:t>Trustees</w:t>
      </w:r>
      <w:r w:rsidRPr="00D3367D" w:rsidR="003B7E8D">
        <w:rPr>
          <w:rFonts w:ascii="Segoe UI" w:hAnsi="Segoe UI" w:cs="Segoe UI"/>
        </w:rPr>
        <w:t xml:space="preserve"> </w:t>
      </w:r>
      <w:r w:rsidR="00045F45">
        <w:rPr>
          <w:rFonts w:ascii="Segoe UI" w:hAnsi="Segoe UI" w:cs="Segoe UI"/>
        </w:rPr>
        <w:t>are</w:t>
      </w:r>
      <w:r w:rsidRPr="00D3367D" w:rsidR="003B7E8D">
        <w:rPr>
          <w:rFonts w:ascii="Segoe UI" w:hAnsi="Segoe UI" w:cs="Segoe UI"/>
        </w:rPr>
        <w:t xml:space="preserve"> responsible for ensuring that high standards of corporate governance are maintained. In the context of health, </w:t>
      </w:r>
      <w:proofErr w:type="gramStart"/>
      <w:r w:rsidRPr="00D3367D" w:rsidR="003B7E8D">
        <w:rPr>
          <w:rFonts w:ascii="Segoe UI" w:hAnsi="Segoe UI" w:cs="Segoe UI"/>
        </w:rPr>
        <w:t>safety</w:t>
      </w:r>
      <w:proofErr w:type="gramEnd"/>
      <w:r w:rsidRPr="00D3367D" w:rsidR="003B7E8D">
        <w:rPr>
          <w:rFonts w:ascii="Segoe UI" w:hAnsi="Segoe UI" w:cs="Segoe UI"/>
        </w:rPr>
        <w:t xml:space="preserve"> and welfare, it discharges these responsibilities by adopting an annual plan, monitoring </w:t>
      </w:r>
      <w:r w:rsidR="00B562B3">
        <w:rPr>
          <w:rFonts w:ascii="Segoe UI" w:hAnsi="Segoe UI" w:cs="Segoe UI"/>
        </w:rPr>
        <w:t>CELT</w:t>
      </w:r>
      <w:r w:rsidRPr="00D3367D" w:rsidR="003B7E8D">
        <w:rPr>
          <w:rFonts w:ascii="Segoe UI" w:hAnsi="Segoe UI" w:cs="Segoe UI"/>
        </w:rPr>
        <w:t xml:space="preserve"> safety management systems and managing the Trust risk register. The overall aim is to ensure a positive health and safety culture is established and maintained across the Trust.</w:t>
      </w:r>
    </w:p>
    <w:p w:rsidRPr="00D3367D" w:rsidR="00771556" w:rsidP="00771556" w:rsidRDefault="00771556" w14:paraId="7259A504" w14:textId="77777777">
      <w:pPr>
        <w:spacing w:after="0" w:line="240" w:lineRule="auto"/>
        <w:jc w:val="both"/>
        <w:rPr>
          <w:rFonts w:ascii="Segoe UI" w:hAnsi="Segoe UI" w:cs="Segoe UI"/>
        </w:rPr>
      </w:pPr>
    </w:p>
    <w:p w:rsidR="003B7E8D" w:rsidP="00771556" w:rsidRDefault="003B7E8D" w14:paraId="5C696D5F" w14:textId="0930620A">
      <w:pPr>
        <w:spacing w:after="0" w:line="240" w:lineRule="auto"/>
        <w:jc w:val="both"/>
        <w:rPr>
          <w:rFonts w:ascii="Segoe UI" w:hAnsi="Segoe UI" w:cs="Segoe UI"/>
        </w:rPr>
      </w:pPr>
      <w:r w:rsidRPr="00D3367D">
        <w:rPr>
          <w:rFonts w:ascii="Segoe UI" w:hAnsi="Segoe UI" w:cs="Segoe UI"/>
        </w:rPr>
        <w:t xml:space="preserve">The Board of </w:t>
      </w:r>
      <w:r w:rsidR="00976C6D">
        <w:rPr>
          <w:rFonts w:ascii="Segoe UI" w:hAnsi="Segoe UI" w:cs="Segoe UI"/>
        </w:rPr>
        <w:t>Trustees</w:t>
      </w:r>
      <w:r w:rsidRPr="00D3367D">
        <w:rPr>
          <w:rFonts w:ascii="Segoe UI" w:hAnsi="Segoe UI" w:cs="Segoe UI"/>
        </w:rPr>
        <w:t xml:space="preserve"> must ensure that all reasonable steps have been taken to reduce the possibility of accident or injury to staff, students and/or visitors.  </w:t>
      </w:r>
    </w:p>
    <w:p w:rsidR="00771556" w:rsidP="00771556" w:rsidRDefault="00771556" w14:paraId="050E1096" w14:textId="6D7070E7">
      <w:pPr>
        <w:spacing w:after="0" w:line="240" w:lineRule="auto"/>
        <w:jc w:val="both"/>
        <w:rPr>
          <w:rFonts w:ascii="Segoe UI" w:hAnsi="Segoe UI" w:cs="Segoe UI"/>
        </w:rPr>
      </w:pPr>
    </w:p>
    <w:p w:rsidR="003B7E8D" w:rsidP="00771556" w:rsidRDefault="003B7E8D" w14:paraId="5395AC94" w14:textId="1AEB5CC6">
      <w:pPr>
        <w:spacing w:after="0" w:line="240" w:lineRule="auto"/>
        <w:jc w:val="both"/>
        <w:rPr>
          <w:rFonts w:ascii="Segoe UI" w:hAnsi="Segoe UI" w:cs="Segoe UI"/>
        </w:rPr>
      </w:pPr>
      <w:r w:rsidRPr="00D3367D">
        <w:rPr>
          <w:rFonts w:ascii="Segoe UI" w:hAnsi="Segoe UI" w:cs="Segoe UI"/>
        </w:rPr>
        <w:t xml:space="preserve">The </w:t>
      </w:r>
      <w:r w:rsidR="00B562B3">
        <w:rPr>
          <w:rFonts w:ascii="Segoe UI" w:hAnsi="Segoe UI" w:cs="Segoe UI"/>
        </w:rPr>
        <w:t>CELT</w:t>
      </w:r>
      <w:r w:rsidRPr="00D3367D">
        <w:rPr>
          <w:rFonts w:ascii="Segoe UI" w:hAnsi="Segoe UI" w:cs="Segoe UI"/>
        </w:rPr>
        <w:t xml:space="preserve"> Board of </w:t>
      </w:r>
      <w:r w:rsidR="00976C6D">
        <w:rPr>
          <w:rFonts w:ascii="Segoe UI" w:hAnsi="Segoe UI" w:cs="Segoe UI"/>
        </w:rPr>
        <w:t>Trustees</w:t>
      </w:r>
      <w:r w:rsidRPr="00D3367D">
        <w:rPr>
          <w:rFonts w:ascii="Segoe UI" w:hAnsi="Segoe UI" w:cs="Segoe UI"/>
        </w:rPr>
        <w:t>’ responsibilities are to:</w:t>
      </w:r>
    </w:p>
    <w:p w:rsidRPr="00D3367D" w:rsidR="00A02E87" w:rsidP="00771556" w:rsidRDefault="00A02E87" w14:paraId="7828ADE0" w14:textId="77777777">
      <w:pPr>
        <w:spacing w:after="0" w:line="240" w:lineRule="auto"/>
        <w:jc w:val="both"/>
        <w:rPr>
          <w:rFonts w:ascii="Segoe UI" w:hAnsi="Segoe UI" w:cs="Segoe UI"/>
        </w:rPr>
      </w:pPr>
    </w:p>
    <w:p w:rsidRPr="00D3367D" w:rsidR="003B7E8D" w:rsidP="00771556" w:rsidRDefault="003B7E8D" w14:paraId="300A8627" w14:textId="4F51CF6F">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each member of the Board of </w:t>
      </w:r>
      <w:r w:rsidR="00976C6D">
        <w:rPr>
          <w:rFonts w:ascii="Segoe UI" w:hAnsi="Segoe UI" w:cs="Segoe UI"/>
        </w:rPr>
        <w:t>Trustees</w:t>
      </w:r>
      <w:r w:rsidRPr="00D3367D">
        <w:rPr>
          <w:rFonts w:ascii="Segoe UI" w:hAnsi="Segoe UI" w:cs="Segoe UI"/>
        </w:rPr>
        <w:t xml:space="preserve"> accepts their individual role in providing heal</w:t>
      </w:r>
      <w:r w:rsidR="004E4BE1">
        <w:rPr>
          <w:rFonts w:ascii="Segoe UI" w:hAnsi="Segoe UI" w:cs="Segoe UI"/>
        </w:rPr>
        <w:t>th and safety leadership for</w:t>
      </w:r>
      <w:r w:rsidRPr="00D3367D">
        <w:rPr>
          <w:rFonts w:ascii="Segoe UI" w:hAnsi="Segoe UI" w:cs="Segoe UI"/>
        </w:rPr>
        <w:t xml:space="preserve"> </w:t>
      </w:r>
      <w:r w:rsidR="00B562B3">
        <w:rPr>
          <w:rFonts w:ascii="Segoe UI" w:hAnsi="Segoe UI" w:cs="Segoe UI"/>
        </w:rPr>
        <w:t>CELT</w:t>
      </w:r>
      <w:r w:rsidRPr="00D3367D">
        <w:rPr>
          <w:rFonts w:ascii="Segoe UI" w:hAnsi="Segoe UI" w:cs="Segoe UI"/>
        </w:rPr>
        <w:t>.</w:t>
      </w:r>
    </w:p>
    <w:p w:rsidRPr="00D3367D" w:rsidR="003B7E8D" w:rsidP="00771556" w:rsidRDefault="003B7E8D" w14:paraId="1EC95E96" w14:textId="6A61D32B">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it formally and </w:t>
      </w:r>
      <w:r w:rsidRPr="00D3367D" w:rsidR="00045F45">
        <w:rPr>
          <w:rFonts w:ascii="Segoe UI" w:hAnsi="Segoe UI" w:cs="Segoe UI"/>
        </w:rPr>
        <w:t>publicly</w:t>
      </w:r>
      <w:r w:rsidRPr="00D3367D">
        <w:rPr>
          <w:rFonts w:ascii="Segoe UI" w:hAnsi="Segoe UI" w:cs="Segoe UI"/>
        </w:rPr>
        <w:t xml:space="preserve"> accepts it</w:t>
      </w:r>
      <w:r w:rsidR="004E4BE1">
        <w:rPr>
          <w:rFonts w:ascii="Segoe UI" w:hAnsi="Segoe UI" w:cs="Segoe UI"/>
        </w:rPr>
        <w:t>s</w:t>
      </w:r>
      <w:r w:rsidRPr="00D3367D">
        <w:rPr>
          <w:rFonts w:ascii="Segoe UI" w:hAnsi="Segoe UI" w:cs="Segoe UI"/>
        </w:rPr>
        <w:t xml:space="preserve"> collective role and responsibility in providing health an</w:t>
      </w:r>
      <w:r w:rsidR="004E4BE1">
        <w:rPr>
          <w:rFonts w:ascii="Segoe UI" w:hAnsi="Segoe UI" w:cs="Segoe UI"/>
        </w:rPr>
        <w:t>d safety leadership for</w:t>
      </w:r>
      <w:r>
        <w:rPr>
          <w:rFonts w:ascii="Segoe UI" w:hAnsi="Segoe UI" w:cs="Segoe UI"/>
        </w:rPr>
        <w:t xml:space="preserve"> </w:t>
      </w:r>
      <w:r w:rsidR="00B562B3">
        <w:rPr>
          <w:rFonts w:ascii="Segoe UI" w:hAnsi="Segoe UI" w:cs="Segoe UI"/>
        </w:rPr>
        <w:t>CELT</w:t>
      </w:r>
      <w:r>
        <w:rPr>
          <w:rFonts w:ascii="Segoe UI" w:hAnsi="Segoe UI" w:cs="Segoe UI"/>
        </w:rPr>
        <w:t>, by signing an agreeing to this policy.</w:t>
      </w:r>
    </w:p>
    <w:p w:rsidRPr="00D3367D" w:rsidR="003B7E8D" w:rsidP="00771556" w:rsidRDefault="003B7E8D" w14:paraId="2E3E60DB" w14:textId="6766200D">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its decisions reflect its health and safety intentions, as articulated in the </w:t>
      </w:r>
      <w:r w:rsidR="00B562B3">
        <w:rPr>
          <w:rFonts w:ascii="Segoe UI" w:hAnsi="Segoe UI" w:cs="Segoe UI"/>
        </w:rPr>
        <w:t>CELT</w:t>
      </w:r>
      <w:r w:rsidRPr="00D3367D">
        <w:rPr>
          <w:rFonts w:ascii="Segoe UI" w:hAnsi="Segoe UI" w:cs="Segoe UI"/>
        </w:rPr>
        <w:t xml:space="preserve"> Health and Safety Policy Statement of Intent.</w:t>
      </w:r>
    </w:p>
    <w:p w:rsidRPr="00D3367D" w:rsidR="003B7E8D" w:rsidP="00771556" w:rsidRDefault="003B7E8D" w14:paraId="2A168C86" w14:textId="77777777">
      <w:pPr>
        <w:pStyle w:val="ListParagraph"/>
        <w:numPr>
          <w:ilvl w:val="0"/>
          <w:numId w:val="2"/>
        </w:numPr>
        <w:spacing w:after="0" w:line="240" w:lineRule="auto"/>
        <w:jc w:val="both"/>
        <w:rPr>
          <w:rFonts w:ascii="Segoe UI" w:hAnsi="Segoe UI" w:cs="Segoe UI"/>
        </w:rPr>
      </w:pPr>
      <w:r w:rsidRPr="00D3367D">
        <w:rPr>
          <w:rFonts w:ascii="Segoe UI" w:hAnsi="Segoe UI" w:cs="Segoe UI"/>
        </w:rPr>
        <w:lastRenderedPageBreak/>
        <w:t>Provide strategic direction in health and safety matters</w:t>
      </w:r>
      <w:r>
        <w:rPr>
          <w:rFonts w:ascii="Segoe UI" w:hAnsi="Segoe UI" w:cs="Segoe UI"/>
        </w:rPr>
        <w:t>, by setting standards and expectations.</w:t>
      </w:r>
    </w:p>
    <w:p w:rsidRPr="00D3367D" w:rsidR="003B7E8D" w:rsidP="00771556" w:rsidRDefault="003B7E8D" w14:paraId="3E19B7C9" w14:textId="1C3CA111">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w:t>
      </w:r>
      <w:r w:rsidR="00B562B3">
        <w:rPr>
          <w:rFonts w:ascii="Segoe UI" w:hAnsi="Segoe UI" w:cs="Segoe UI"/>
        </w:rPr>
        <w:t>CELT</w:t>
      </w:r>
      <w:r w:rsidRPr="00D3367D">
        <w:rPr>
          <w:rFonts w:ascii="Segoe UI" w:hAnsi="Segoe UI" w:cs="Segoe UI"/>
        </w:rPr>
        <w:t xml:space="preserve"> suppliers and contractors have been appropriately vetted for health and safety standards.</w:t>
      </w:r>
    </w:p>
    <w:p w:rsidRPr="00D3367D" w:rsidR="003B7E8D" w:rsidP="00771556" w:rsidRDefault="003B7E8D" w14:paraId="7BAC8251" w14:textId="333E4138">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the </w:t>
      </w:r>
      <w:r w:rsidR="00B562B3">
        <w:rPr>
          <w:rFonts w:ascii="Segoe UI" w:hAnsi="Segoe UI" w:cs="Segoe UI"/>
        </w:rPr>
        <w:t>CELT</w:t>
      </w:r>
      <w:r w:rsidRPr="00D3367D">
        <w:rPr>
          <w:rFonts w:ascii="Segoe UI" w:hAnsi="Segoe UI" w:cs="Segoe UI"/>
        </w:rPr>
        <w:t xml:space="preserve"> </w:t>
      </w:r>
      <w:r w:rsidR="007D43CF">
        <w:rPr>
          <w:rFonts w:ascii="Segoe UI" w:hAnsi="Segoe UI" w:cs="Segoe UI"/>
        </w:rPr>
        <w:t>TL</w:t>
      </w:r>
      <w:r w:rsidR="004E4BE1">
        <w:rPr>
          <w:rFonts w:ascii="Segoe UI" w:hAnsi="Segoe UI" w:cs="Segoe UI"/>
        </w:rPr>
        <w:t xml:space="preserve"> is effectively discharging their</w:t>
      </w:r>
      <w:r w:rsidRPr="00D3367D">
        <w:rPr>
          <w:rFonts w:ascii="Segoe UI" w:hAnsi="Segoe UI" w:cs="Segoe UI"/>
        </w:rPr>
        <w:t xml:space="preserve"> responsibilities in terms of health and safety.</w:t>
      </w:r>
    </w:p>
    <w:p w:rsidRPr="00D3367D" w:rsidR="003B7E8D" w:rsidP="00771556" w:rsidRDefault="003B7E8D" w14:paraId="241057A3" w14:textId="77777777">
      <w:pPr>
        <w:pStyle w:val="ListParagraph"/>
        <w:numPr>
          <w:ilvl w:val="0"/>
          <w:numId w:val="2"/>
        </w:numPr>
        <w:spacing w:after="0" w:line="240" w:lineRule="auto"/>
        <w:jc w:val="both"/>
        <w:rPr>
          <w:rFonts w:ascii="Segoe UI" w:hAnsi="Segoe UI" w:cs="Segoe UI"/>
        </w:rPr>
      </w:pPr>
      <w:r w:rsidRPr="00D3367D">
        <w:rPr>
          <w:rFonts w:ascii="Segoe UI" w:hAnsi="Segoe UI" w:cs="Segoe UI"/>
        </w:rPr>
        <w:t>Ensure that a proportionate and prioritised risk management system for the Trust is implemented and monitored.</w:t>
      </w:r>
    </w:p>
    <w:p w:rsidRPr="00D3367D" w:rsidR="003B7E8D" w:rsidP="00771556" w:rsidRDefault="003B7E8D" w14:paraId="21FEC595" w14:textId="77777777">
      <w:pPr>
        <w:pStyle w:val="ListParagraph"/>
        <w:numPr>
          <w:ilvl w:val="0"/>
          <w:numId w:val="2"/>
        </w:numPr>
        <w:spacing w:after="0" w:line="240" w:lineRule="auto"/>
        <w:jc w:val="both"/>
        <w:rPr>
          <w:rFonts w:ascii="Segoe UI" w:hAnsi="Segoe UI" w:cs="Segoe UI"/>
        </w:rPr>
      </w:pPr>
      <w:r w:rsidRPr="00D3367D">
        <w:rPr>
          <w:rFonts w:ascii="Segoe UI" w:hAnsi="Segoe UI" w:cs="Segoe UI"/>
        </w:rPr>
        <w:t>Ensure systems and processes are in place to ensure the Trust is compliant with its obligations in the management of fire risk, asbestos, legionella, electrical safety and other areas of health and safety.</w:t>
      </w:r>
    </w:p>
    <w:p w:rsidRPr="00D3367D" w:rsidR="003B7E8D" w:rsidP="00771556" w:rsidRDefault="004E4BE1" w14:paraId="45EEB5E7" w14:textId="35864CF3">
      <w:pPr>
        <w:pStyle w:val="ListParagraph"/>
        <w:numPr>
          <w:ilvl w:val="0"/>
          <w:numId w:val="2"/>
        </w:numPr>
        <w:spacing w:after="0" w:line="240" w:lineRule="auto"/>
        <w:jc w:val="both"/>
        <w:rPr>
          <w:rFonts w:ascii="Segoe UI" w:hAnsi="Segoe UI" w:cs="Segoe UI"/>
        </w:rPr>
      </w:pPr>
      <w:r>
        <w:rPr>
          <w:rFonts w:ascii="Segoe UI" w:hAnsi="Segoe UI" w:cs="Segoe UI"/>
        </w:rPr>
        <w:t>Ensure there are</w:t>
      </w:r>
      <w:r w:rsidRPr="00D3367D" w:rsidR="003B7E8D">
        <w:rPr>
          <w:rFonts w:ascii="Segoe UI" w:hAnsi="Segoe UI" w:cs="Segoe UI"/>
        </w:rPr>
        <w:t xml:space="preserve"> effective business continuity and emergency plan</w:t>
      </w:r>
      <w:r>
        <w:rPr>
          <w:rFonts w:ascii="Segoe UI" w:hAnsi="Segoe UI" w:cs="Segoe UI"/>
        </w:rPr>
        <w:t>s</w:t>
      </w:r>
      <w:r w:rsidRPr="00D3367D" w:rsidR="003B7E8D">
        <w:rPr>
          <w:rFonts w:ascii="Segoe UI" w:hAnsi="Segoe UI" w:cs="Segoe UI"/>
        </w:rPr>
        <w:t xml:space="preserve"> in place.</w:t>
      </w:r>
    </w:p>
    <w:p w:rsidRPr="00D3367D" w:rsidR="003B7E8D" w:rsidP="00771556" w:rsidRDefault="003B7E8D" w14:paraId="71C53169" w14:textId="77777777">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Confirm that there have been no instances of material irregularity, impropriety, lack of integrity or negligence of health and safety statutory instruments. </w:t>
      </w:r>
      <w:r>
        <w:rPr>
          <w:rFonts w:ascii="Segoe UI" w:hAnsi="Segoe UI" w:cs="Segoe UI"/>
        </w:rPr>
        <w:t>By taking part and receiving/acting on information from the H&amp;S Committee.</w:t>
      </w:r>
    </w:p>
    <w:p w:rsidRPr="00D3367D" w:rsidR="003B7E8D" w:rsidP="00771556" w:rsidRDefault="003B7E8D" w14:paraId="350588D3" w14:textId="77777777">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adequate resources are committed to the management of health and safety. </w:t>
      </w:r>
    </w:p>
    <w:p w:rsidRPr="00D3367D" w:rsidR="003B7E8D" w:rsidP="00771556" w:rsidRDefault="003B7E8D" w14:paraId="305ECDE9" w14:textId="77777777">
      <w:pPr>
        <w:spacing w:after="0" w:line="240" w:lineRule="auto"/>
        <w:jc w:val="both"/>
        <w:rPr>
          <w:rFonts w:ascii="Segoe UI" w:hAnsi="Segoe UI" w:cs="Segoe UI"/>
        </w:rPr>
      </w:pPr>
    </w:p>
    <w:p w:rsidR="003B7E8D" w:rsidP="00771556" w:rsidRDefault="007D43CF" w14:paraId="400E3385" w14:textId="7658DC87">
      <w:pPr>
        <w:spacing w:after="0" w:line="240" w:lineRule="auto"/>
        <w:jc w:val="both"/>
        <w:rPr>
          <w:rFonts w:ascii="Segoe UI" w:hAnsi="Segoe UI" w:cs="Segoe UI"/>
          <w:b/>
          <w:u w:val="single"/>
        </w:rPr>
      </w:pPr>
      <w:r>
        <w:rPr>
          <w:rFonts w:ascii="Segoe UI" w:hAnsi="Segoe UI" w:cs="Segoe UI"/>
          <w:b/>
          <w:u w:val="single"/>
        </w:rPr>
        <w:t xml:space="preserve">Trust </w:t>
      </w:r>
      <w:proofErr w:type="gramStart"/>
      <w:r>
        <w:rPr>
          <w:rFonts w:ascii="Segoe UI" w:hAnsi="Segoe UI" w:cs="Segoe UI"/>
          <w:b/>
          <w:u w:val="single"/>
        </w:rPr>
        <w:t>Lead</w:t>
      </w:r>
      <w:proofErr w:type="gramEnd"/>
      <w:r>
        <w:rPr>
          <w:rFonts w:ascii="Segoe UI" w:hAnsi="Segoe UI" w:cs="Segoe UI"/>
          <w:b/>
          <w:u w:val="single"/>
        </w:rPr>
        <w:t xml:space="preserve"> (TL)</w:t>
      </w:r>
      <w:r w:rsidRPr="00D3367D" w:rsidR="003B7E8D">
        <w:rPr>
          <w:rFonts w:ascii="Segoe UI" w:hAnsi="Segoe UI" w:cs="Segoe UI"/>
          <w:b/>
          <w:u w:val="single"/>
        </w:rPr>
        <w:t xml:space="preserve">  </w:t>
      </w:r>
    </w:p>
    <w:p w:rsidRPr="00D3367D" w:rsidR="00771556" w:rsidP="00771556" w:rsidRDefault="00771556" w14:paraId="342FA0CA" w14:textId="77777777">
      <w:pPr>
        <w:spacing w:after="0" w:line="240" w:lineRule="auto"/>
        <w:jc w:val="both"/>
        <w:rPr>
          <w:rFonts w:ascii="Segoe UI" w:hAnsi="Segoe UI" w:cs="Segoe UI"/>
          <w:b/>
          <w:u w:val="single"/>
        </w:rPr>
      </w:pPr>
    </w:p>
    <w:p w:rsidR="003B7E8D" w:rsidP="00771556" w:rsidRDefault="003B7E8D" w14:paraId="7BDB40EA" w14:textId="727C38B9">
      <w:pPr>
        <w:spacing w:after="0" w:line="240" w:lineRule="auto"/>
        <w:jc w:val="both"/>
        <w:rPr>
          <w:rFonts w:ascii="Segoe UI" w:hAnsi="Segoe UI" w:cs="Segoe UI"/>
          <w:b/>
        </w:rPr>
      </w:pPr>
      <w:r w:rsidRPr="00D3367D">
        <w:rPr>
          <w:rFonts w:ascii="Segoe UI" w:hAnsi="Segoe UI" w:cs="Segoe UI"/>
          <w:b/>
        </w:rPr>
        <w:t xml:space="preserve">The </w:t>
      </w:r>
      <w:r w:rsidR="007D43CF">
        <w:rPr>
          <w:rFonts w:ascii="Segoe UI" w:hAnsi="Segoe UI" w:cs="Segoe UI"/>
          <w:b/>
        </w:rPr>
        <w:t>TL</w:t>
      </w:r>
      <w:r w:rsidRPr="00D3367D">
        <w:rPr>
          <w:rFonts w:ascii="Segoe UI" w:hAnsi="Segoe UI" w:cs="Segoe UI"/>
          <w:b/>
        </w:rPr>
        <w:t xml:space="preserve"> must review, recommend to the </w:t>
      </w:r>
      <w:proofErr w:type="gramStart"/>
      <w:r w:rsidRPr="00D3367D">
        <w:rPr>
          <w:rFonts w:ascii="Segoe UI" w:hAnsi="Segoe UI" w:cs="Segoe UI"/>
          <w:b/>
        </w:rPr>
        <w:t>Board</w:t>
      </w:r>
      <w:proofErr w:type="gramEnd"/>
      <w:r w:rsidRPr="00D3367D">
        <w:rPr>
          <w:rFonts w:ascii="Segoe UI" w:hAnsi="Segoe UI" w:cs="Segoe UI"/>
          <w:b/>
        </w:rPr>
        <w:t xml:space="preserve"> and implement the Trust health and safety strategic plan; identify and manage risk at all levels of the Trust and keep the Board of </w:t>
      </w:r>
      <w:r w:rsidR="00976C6D">
        <w:rPr>
          <w:rFonts w:ascii="Segoe UI" w:hAnsi="Segoe UI" w:cs="Segoe UI"/>
          <w:b/>
        </w:rPr>
        <w:t>Trustees</w:t>
      </w:r>
      <w:r w:rsidRPr="00D3367D">
        <w:rPr>
          <w:rFonts w:ascii="Segoe UI" w:hAnsi="Segoe UI" w:cs="Segoe UI"/>
          <w:b/>
        </w:rPr>
        <w:t xml:space="preserve"> informed on all health and safety matters. </w:t>
      </w:r>
    </w:p>
    <w:p w:rsidRPr="00D3367D" w:rsidR="00771556" w:rsidP="00771556" w:rsidRDefault="00771556" w14:paraId="5D0A3E83" w14:textId="77777777">
      <w:pPr>
        <w:spacing w:after="0" w:line="240" w:lineRule="auto"/>
        <w:jc w:val="both"/>
        <w:rPr>
          <w:rFonts w:ascii="Segoe UI" w:hAnsi="Segoe UI" w:cs="Segoe UI"/>
          <w:b/>
        </w:rPr>
      </w:pPr>
    </w:p>
    <w:p w:rsidR="003B7E8D" w:rsidP="00771556" w:rsidRDefault="003B7E8D" w14:paraId="25565BC7" w14:textId="0F6EC9D0">
      <w:pPr>
        <w:spacing w:after="0" w:line="240" w:lineRule="auto"/>
        <w:jc w:val="both"/>
        <w:rPr>
          <w:rFonts w:ascii="Segoe UI" w:hAnsi="Segoe UI" w:cs="Segoe UI"/>
        </w:rPr>
      </w:pPr>
      <w:r w:rsidRPr="00D3367D">
        <w:rPr>
          <w:rFonts w:ascii="Segoe UI" w:hAnsi="Segoe UI" w:cs="Segoe UI"/>
        </w:rPr>
        <w:t xml:space="preserve">The </w:t>
      </w:r>
      <w:r w:rsidR="007D43CF">
        <w:rPr>
          <w:rFonts w:ascii="Segoe UI" w:hAnsi="Segoe UI" w:cs="Segoe UI"/>
        </w:rPr>
        <w:t>TL</w:t>
      </w:r>
      <w:r w:rsidRPr="00D3367D">
        <w:rPr>
          <w:rFonts w:ascii="Segoe UI" w:hAnsi="Segoe UI" w:cs="Segoe UI"/>
        </w:rPr>
        <w:t>’s responsibilities are to:</w:t>
      </w:r>
    </w:p>
    <w:p w:rsidRPr="00D3367D" w:rsidR="00771556" w:rsidP="00771556" w:rsidRDefault="00771556" w14:paraId="5968B8C0" w14:textId="77777777">
      <w:pPr>
        <w:spacing w:after="0" w:line="240" w:lineRule="auto"/>
        <w:jc w:val="both"/>
        <w:rPr>
          <w:rFonts w:ascii="Segoe UI" w:hAnsi="Segoe UI" w:cs="Segoe UI"/>
        </w:rPr>
      </w:pPr>
    </w:p>
    <w:p w:rsidRPr="00D3367D" w:rsidR="003B7E8D" w:rsidP="00771556" w:rsidRDefault="003B7E8D" w14:paraId="7D0BA40D" w14:textId="612D29B5">
      <w:pPr>
        <w:pStyle w:val="ListParagraph"/>
        <w:numPr>
          <w:ilvl w:val="0"/>
          <w:numId w:val="3"/>
        </w:numPr>
        <w:spacing w:after="0" w:line="240" w:lineRule="auto"/>
        <w:jc w:val="both"/>
        <w:rPr>
          <w:rFonts w:ascii="Segoe UI" w:hAnsi="Segoe UI" w:cs="Segoe UI"/>
        </w:rPr>
      </w:pPr>
      <w:r w:rsidRPr="00D3367D">
        <w:rPr>
          <w:rFonts w:ascii="Segoe UI" w:hAnsi="Segoe UI" w:cs="Segoe UI"/>
        </w:rPr>
        <w:t xml:space="preserve">Inform and advise the Board of </w:t>
      </w:r>
      <w:r w:rsidR="00976C6D">
        <w:rPr>
          <w:rFonts w:ascii="Segoe UI" w:hAnsi="Segoe UI" w:cs="Segoe UI"/>
        </w:rPr>
        <w:t>Trustees</w:t>
      </w:r>
      <w:r w:rsidRPr="00D3367D">
        <w:rPr>
          <w:rFonts w:ascii="Segoe UI" w:hAnsi="Segoe UI" w:cs="Segoe UI"/>
        </w:rPr>
        <w:t xml:space="preserve"> on:</w:t>
      </w:r>
    </w:p>
    <w:p w:rsidRPr="00D3367D" w:rsidR="003B7E8D" w:rsidP="00771556" w:rsidRDefault="003B7E8D" w14:paraId="42A180DB" w14:textId="77777777">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Review of the health and safety policy </w:t>
      </w:r>
    </w:p>
    <w:p w:rsidRPr="00D3367D" w:rsidR="003B7E8D" w:rsidP="00771556" w:rsidRDefault="003B7E8D" w14:paraId="48D92E65" w14:textId="77777777">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Risk mitigation </w:t>
      </w:r>
    </w:p>
    <w:p w:rsidRPr="00D3367D" w:rsidR="003B7E8D" w:rsidP="00771556" w:rsidRDefault="003B7E8D" w14:paraId="4ED5B48E" w14:textId="77777777">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Recommendations from health and safety audits and compliance audits </w:t>
      </w:r>
    </w:p>
    <w:p w:rsidRPr="00D3367D" w:rsidR="003B7E8D" w:rsidP="00771556" w:rsidRDefault="003B7E8D" w14:paraId="777C7995" w14:textId="77777777">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Incidents reportable to the Health &amp; Safety Executive under the ‘Reporting of Injuries Diseases and Dangerous Occurrences (RIDDOR)’ guidelines. </w:t>
      </w:r>
    </w:p>
    <w:p w:rsidRPr="00D3367D" w:rsidR="003B7E8D" w:rsidP="00771556" w:rsidRDefault="003B7E8D" w14:paraId="7D514CB3" w14:textId="22AC9B24">
      <w:pPr>
        <w:pStyle w:val="ListParagraph"/>
        <w:numPr>
          <w:ilvl w:val="0"/>
          <w:numId w:val="3"/>
        </w:numPr>
        <w:spacing w:after="0" w:line="240" w:lineRule="auto"/>
        <w:jc w:val="both"/>
        <w:rPr>
          <w:rFonts w:ascii="Segoe UI" w:hAnsi="Segoe UI" w:cs="Segoe UI"/>
        </w:rPr>
      </w:pPr>
      <w:r w:rsidRPr="00D3367D">
        <w:rPr>
          <w:rFonts w:ascii="Segoe UI" w:hAnsi="Segoe UI" w:cs="Segoe UI"/>
        </w:rPr>
        <w:t xml:space="preserve">Monitor and report to the Board of </w:t>
      </w:r>
      <w:r w:rsidR="00976C6D">
        <w:rPr>
          <w:rFonts w:ascii="Segoe UI" w:hAnsi="Segoe UI" w:cs="Segoe UI"/>
        </w:rPr>
        <w:t>Trustees</w:t>
      </w:r>
      <w:r w:rsidRPr="00D3367D">
        <w:rPr>
          <w:rFonts w:ascii="Segoe UI" w:hAnsi="Segoe UI" w:cs="Segoe UI"/>
        </w:rPr>
        <w:t xml:space="preserve"> on the effectiveness of the Trust’s health and safety systems. </w:t>
      </w:r>
    </w:p>
    <w:p w:rsidRPr="00D3367D" w:rsidR="003B7E8D" w:rsidP="00771556" w:rsidRDefault="003B7E8D" w14:paraId="32F86DBB" w14:textId="77777777">
      <w:pPr>
        <w:pStyle w:val="ListParagraph"/>
        <w:numPr>
          <w:ilvl w:val="0"/>
          <w:numId w:val="12"/>
        </w:numPr>
        <w:spacing w:after="0" w:line="240" w:lineRule="auto"/>
        <w:jc w:val="both"/>
        <w:rPr>
          <w:rFonts w:ascii="Segoe UI" w:hAnsi="Segoe UI" w:cs="Segoe UI"/>
        </w:rPr>
      </w:pPr>
      <w:r w:rsidRPr="00D3367D">
        <w:rPr>
          <w:rFonts w:ascii="Segoe UI" w:hAnsi="Segoe UI" w:cs="Segoe UI"/>
        </w:rPr>
        <w:t xml:space="preserve">Ensure that there are adequate communication and co-operation channels between all levels of the Trust and relevant third parties, in the context of this policy. </w:t>
      </w:r>
    </w:p>
    <w:p w:rsidRPr="00D3367D" w:rsidR="003B7E8D" w:rsidP="00771556" w:rsidRDefault="003B7E8D" w14:paraId="7F967EC3" w14:textId="77777777">
      <w:pPr>
        <w:pStyle w:val="ListParagraph"/>
        <w:numPr>
          <w:ilvl w:val="0"/>
          <w:numId w:val="12"/>
        </w:numPr>
        <w:spacing w:after="0" w:line="240" w:lineRule="auto"/>
        <w:jc w:val="both"/>
        <w:rPr>
          <w:rFonts w:ascii="Segoe UI" w:hAnsi="Segoe UI" w:cs="Segoe UI"/>
        </w:rPr>
      </w:pPr>
      <w:r w:rsidRPr="00D3367D">
        <w:rPr>
          <w:rFonts w:ascii="Segoe UI" w:hAnsi="Segoe UI" w:cs="Segoe UI"/>
        </w:rPr>
        <w:t xml:space="preserve">Ensure that the health and safety policy and adequate health and safety management systems are in place within every school. </w:t>
      </w:r>
    </w:p>
    <w:p w:rsidR="003B7E8D" w:rsidP="00771556" w:rsidRDefault="003B7E8D" w14:paraId="4B8A0B41" w14:textId="77777777">
      <w:pPr>
        <w:pStyle w:val="ListParagraph"/>
        <w:numPr>
          <w:ilvl w:val="0"/>
          <w:numId w:val="12"/>
        </w:numPr>
        <w:spacing w:after="0" w:line="240" w:lineRule="auto"/>
        <w:jc w:val="both"/>
        <w:rPr>
          <w:rFonts w:ascii="Segoe UI" w:hAnsi="Segoe UI" w:cs="Segoe UI"/>
        </w:rPr>
      </w:pPr>
      <w:r w:rsidRPr="00D3367D">
        <w:rPr>
          <w:rFonts w:ascii="Segoe UI" w:hAnsi="Segoe UI" w:cs="Segoe UI"/>
        </w:rPr>
        <w:t xml:space="preserve">Ensure that sufficient resources are allocated and authorised within the organisation’s budget to meet statutory procedures and standards for health and safety in the school </w:t>
      </w:r>
    </w:p>
    <w:p w:rsidR="003B7E8D" w:rsidP="00771556" w:rsidRDefault="003B7E8D" w14:paraId="09DEA5BE" w14:textId="35803E93">
      <w:pPr>
        <w:pStyle w:val="ListParagraph"/>
        <w:spacing w:after="0" w:line="240" w:lineRule="auto"/>
        <w:ind w:left="1440"/>
        <w:jc w:val="both"/>
        <w:rPr>
          <w:rFonts w:ascii="Segoe UI" w:hAnsi="Segoe UI" w:cs="Segoe UI"/>
        </w:rPr>
      </w:pPr>
    </w:p>
    <w:p w:rsidR="00413687" w:rsidP="00771556" w:rsidRDefault="00413687" w14:paraId="3ECCAB02" w14:textId="77777777">
      <w:pPr>
        <w:pStyle w:val="ListParagraph"/>
        <w:spacing w:after="0" w:line="240" w:lineRule="auto"/>
        <w:ind w:left="1440"/>
        <w:jc w:val="both"/>
        <w:rPr>
          <w:rFonts w:ascii="Segoe UI" w:hAnsi="Segoe UI" w:cs="Segoe UI"/>
        </w:rPr>
      </w:pPr>
    </w:p>
    <w:p w:rsidR="00413687" w:rsidP="00771556" w:rsidRDefault="00413687" w14:paraId="5D9EBE74" w14:textId="77777777">
      <w:pPr>
        <w:pStyle w:val="ListParagraph"/>
        <w:spacing w:after="0" w:line="240" w:lineRule="auto"/>
        <w:ind w:left="1440"/>
        <w:jc w:val="both"/>
        <w:rPr>
          <w:rFonts w:ascii="Segoe UI" w:hAnsi="Segoe UI" w:cs="Segoe UI"/>
        </w:rPr>
      </w:pPr>
    </w:p>
    <w:p w:rsidRPr="00D3367D" w:rsidR="007D43CF" w:rsidP="00771556" w:rsidRDefault="007D43CF" w14:paraId="13ED637F" w14:textId="77777777">
      <w:pPr>
        <w:pStyle w:val="ListParagraph"/>
        <w:spacing w:after="0" w:line="240" w:lineRule="auto"/>
        <w:ind w:left="1440"/>
        <w:jc w:val="both"/>
        <w:rPr>
          <w:rFonts w:ascii="Segoe UI" w:hAnsi="Segoe UI" w:cs="Segoe UI"/>
        </w:rPr>
      </w:pPr>
    </w:p>
    <w:p w:rsidR="003B7E8D" w:rsidP="00771556" w:rsidRDefault="00B94193" w14:paraId="3D89176E" w14:textId="373AC66C">
      <w:pPr>
        <w:spacing w:after="0" w:line="240" w:lineRule="auto"/>
        <w:jc w:val="both"/>
        <w:rPr>
          <w:rFonts w:ascii="Segoe UI" w:hAnsi="Segoe UI" w:cs="Segoe UI"/>
          <w:b/>
          <w:u w:val="single"/>
        </w:rPr>
      </w:pPr>
      <w:r>
        <w:rPr>
          <w:rFonts w:ascii="Segoe UI" w:hAnsi="Segoe UI" w:cs="Segoe UI"/>
          <w:b/>
          <w:u w:val="single"/>
        </w:rPr>
        <w:lastRenderedPageBreak/>
        <w:t xml:space="preserve">Deputy Trust </w:t>
      </w:r>
      <w:proofErr w:type="gramStart"/>
      <w:r>
        <w:rPr>
          <w:rFonts w:ascii="Segoe UI" w:hAnsi="Segoe UI" w:cs="Segoe UI"/>
          <w:b/>
          <w:u w:val="single"/>
        </w:rPr>
        <w:t>Lead</w:t>
      </w:r>
      <w:proofErr w:type="gramEnd"/>
      <w:r>
        <w:rPr>
          <w:rFonts w:ascii="Segoe UI" w:hAnsi="Segoe UI" w:cs="Segoe UI"/>
          <w:b/>
          <w:u w:val="single"/>
        </w:rPr>
        <w:t xml:space="preserve"> (Operations)</w:t>
      </w:r>
      <w:r w:rsidR="006516EA">
        <w:rPr>
          <w:rFonts w:ascii="Segoe UI" w:hAnsi="Segoe UI" w:cs="Segoe UI"/>
          <w:b/>
          <w:u w:val="single"/>
        </w:rPr>
        <w:t xml:space="preserve"> </w:t>
      </w:r>
      <w:r w:rsidR="007D43CF">
        <w:rPr>
          <w:rFonts w:ascii="Segoe UI" w:hAnsi="Segoe UI" w:cs="Segoe UI"/>
          <w:b/>
          <w:u w:val="single"/>
        </w:rPr>
        <w:t>and Estates Team</w:t>
      </w:r>
    </w:p>
    <w:p w:rsidRPr="00826037" w:rsidR="00771556" w:rsidP="00771556" w:rsidRDefault="00771556" w14:paraId="24CDEF7C" w14:textId="77777777">
      <w:pPr>
        <w:spacing w:after="0" w:line="240" w:lineRule="auto"/>
        <w:jc w:val="both"/>
        <w:rPr>
          <w:rFonts w:ascii="Segoe UI" w:hAnsi="Segoe UI" w:cs="Segoe UI"/>
          <w:b/>
          <w:u w:val="single"/>
        </w:rPr>
      </w:pPr>
    </w:p>
    <w:p w:rsidR="003B7E8D" w:rsidP="00771556" w:rsidRDefault="003B7E8D" w14:paraId="4F54B3A6" w14:textId="6777229D">
      <w:pPr>
        <w:spacing w:after="0" w:line="240" w:lineRule="auto"/>
        <w:jc w:val="both"/>
        <w:rPr>
          <w:rFonts w:ascii="Segoe UI" w:hAnsi="Segoe UI" w:cs="Segoe UI"/>
          <w:b/>
        </w:rPr>
      </w:pPr>
      <w:r w:rsidRPr="00D3367D">
        <w:rPr>
          <w:rFonts w:ascii="Segoe UI" w:hAnsi="Segoe UI" w:cs="Segoe UI"/>
          <w:b/>
        </w:rPr>
        <w:t xml:space="preserve">The </w:t>
      </w:r>
      <w:r w:rsidR="00B562B3">
        <w:rPr>
          <w:rFonts w:ascii="Segoe UI" w:hAnsi="Segoe UI" w:cs="Segoe UI"/>
          <w:b/>
        </w:rPr>
        <w:t>CELT</w:t>
      </w:r>
      <w:r w:rsidRPr="00D3367D">
        <w:rPr>
          <w:rFonts w:ascii="Segoe UI" w:hAnsi="Segoe UI" w:cs="Segoe UI"/>
          <w:b/>
        </w:rPr>
        <w:t xml:space="preserve"> </w:t>
      </w:r>
      <w:r w:rsidR="007D43CF">
        <w:rPr>
          <w:rFonts w:ascii="Segoe UI" w:hAnsi="Segoe UI" w:cs="Segoe UI"/>
          <w:b/>
        </w:rPr>
        <w:t>Estates Team</w:t>
      </w:r>
      <w:r w:rsidR="00B562B3">
        <w:rPr>
          <w:rFonts w:ascii="Segoe UI" w:hAnsi="Segoe UI" w:cs="Segoe UI"/>
          <w:b/>
        </w:rPr>
        <w:t xml:space="preserve"> </w:t>
      </w:r>
      <w:r w:rsidRPr="00D3367D">
        <w:rPr>
          <w:rFonts w:ascii="Segoe UI" w:hAnsi="Segoe UI" w:cs="Segoe UI"/>
          <w:b/>
        </w:rPr>
        <w:t xml:space="preserve">is responsible for managing health and safety arrangements - including building works, contract management, maintenance, and compliance in such areas as fire protection, asbestos management, electrical </w:t>
      </w:r>
      <w:proofErr w:type="gramStart"/>
      <w:r w:rsidRPr="00D3367D">
        <w:rPr>
          <w:rFonts w:ascii="Segoe UI" w:hAnsi="Segoe UI" w:cs="Segoe UI"/>
          <w:b/>
        </w:rPr>
        <w:t>inspections</w:t>
      </w:r>
      <w:proofErr w:type="gramEnd"/>
      <w:r w:rsidRPr="00D3367D">
        <w:rPr>
          <w:rFonts w:ascii="Segoe UI" w:hAnsi="Segoe UI" w:cs="Segoe UI"/>
          <w:b/>
        </w:rPr>
        <w:t xml:space="preserve"> and control of legionella. </w:t>
      </w:r>
    </w:p>
    <w:p w:rsidRPr="00D3367D" w:rsidR="00771556" w:rsidP="00771556" w:rsidRDefault="00771556" w14:paraId="0C016297" w14:textId="77777777">
      <w:pPr>
        <w:spacing w:after="0" w:line="240" w:lineRule="auto"/>
        <w:jc w:val="both"/>
        <w:rPr>
          <w:rFonts w:ascii="Segoe UI" w:hAnsi="Segoe UI" w:cs="Segoe UI"/>
          <w:b/>
        </w:rPr>
      </w:pPr>
    </w:p>
    <w:p w:rsidRPr="00D3367D" w:rsidR="003B7E8D" w:rsidP="00771556" w:rsidRDefault="003B7E8D" w14:paraId="7F7CB53A" w14:textId="6077D1E0">
      <w:pPr>
        <w:spacing w:after="0" w:line="240" w:lineRule="auto"/>
        <w:jc w:val="both"/>
        <w:rPr>
          <w:rFonts w:ascii="Segoe UI" w:hAnsi="Segoe UI" w:cs="Segoe UI"/>
        </w:rPr>
      </w:pPr>
      <w:r w:rsidRPr="00D3367D">
        <w:rPr>
          <w:rFonts w:ascii="Segoe UI" w:hAnsi="Segoe UI" w:cs="Segoe UI"/>
        </w:rPr>
        <w:t xml:space="preserve">The </w:t>
      </w:r>
      <w:r w:rsidR="00B562B3">
        <w:rPr>
          <w:rFonts w:ascii="Segoe UI" w:hAnsi="Segoe UI" w:cs="Segoe UI"/>
        </w:rPr>
        <w:t>CELT</w:t>
      </w:r>
      <w:r w:rsidRPr="00D3367D">
        <w:rPr>
          <w:rFonts w:ascii="Segoe UI" w:hAnsi="Segoe UI" w:cs="Segoe UI"/>
        </w:rPr>
        <w:t xml:space="preserve"> </w:t>
      </w:r>
      <w:r w:rsidR="007D43CF">
        <w:rPr>
          <w:rFonts w:ascii="Segoe UI" w:hAnsi="Segoe UI" w:cs="Segoe UI"/>
        </w:rPr>
        <w:t>Estates Team</w:t>
      </w:r>
      <w:r w:rsidR="00B562B3">
        <w:rPr>
          <w:rFonts w:ascii="Segoe UI" w:hAnsi="Segoe UI" w:cs="Segoe UI"/>
        </w:rPr>
        <w:t xml:space="preserve"> </w:t>
      </w:r>
      <w:r w:rsidRPr="00D3367D">
        <w:rPr>
          <w:rFonts w:ascii="Segoe UI" w:hAnsi="Segoe UI" w:cs="Segoe UI"/>
        </w:rPr>
        <w:t xml:space="preserve">must ensure that: </w:t>
      </w:r>
    </w:p>
    <w:p w:rsidRPr="00D3367D" w:rsidR="003B7E8D" w:rsidP="00771556" w:rsidRDefault="003B7E8D" w14:paraId="6E416EAC"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Effective arrangements are in place for carrying out and recording compliance inspections, </w:t>
      </w:r>
      <w:proofErr w:type="gramStart"/>
      <w:r w:rsidRPr="00D3367D">
        <w:rPr>
          <w:rFonts w:ascii="Segoe UI" w:hAnsi="Segoe UI" w:cs="Segoe UI"/>
        </w:rPr>
        <w:t>surveys</w:t>
      </w:r>
      <w:proofErr w:type="gramEnd"/>
      <w:r w:rsidRPr="00D3367D">
        <w:rPr>
          <w:rFonts w:ascii="Segoe UI" w:hAnsi="Segoe UI" w:cs="Segoe UI"/>
        </w:rPr>
        <w:t xml:space="preserve"> and risk assessments, and recommending remedial action to the COO. </w:t>
      </w:r>
    </w:p>
    <w:p w:rsidRPr="00D3367D" w:rsidR="003B7E8D" w:rsidP="00771556" w:rsidRDefault="003B7E8D" w14:paraId="5F3FBF62"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When awarding contracts, health and safety is included in specifications &amp; contract detail and contractors are provided with a copy of the Trust Health &amp; Safety Policy. </w:t>
      </w:r>
    </w:p>
    <w:p w:rsidRPr="00D3367D" w:rsidR="003B7E8D" w:rsidP="00771556" w:rsidRDefault="003B7E8D" w14:paraId="2B9DF908" w14:textId="6C7924EE">
      <w:pPr>
        <w:pStyle w:val="ListParagraph"/>
        <w:numPr>
          <w:ilvl w:val="0"/>
          <w:numId w:val="4"/>
        </w:numPr>
        <w:spacing w:after="0" w:line="240" w:lineRule="auto"/>
        <w:jc w:val="both"/>
        <w:rPr>
          <w:rFonts w:ascii="Segoe UI" w:hAnsi="Segoe UI" w:cs="Segoe UI"/>
        </w:rPr>
      </w:pPr>
      <w:r w:rsidRPr="00D3367D">
        <w:rPr>
          <w:rFonts w:ascii="Segoe UI" w:hAnsi="Segoe UI" w:cs="Segoe UI"/>
        </w:rPr>
        <w:t>Ensure that any contracts awarded directly by the schools adhere to H&amp;S requirement</w:t>
      </w:r>
      <w:r w:rsidR="004E4BE1">
        <w:rPr>
          <w:rFonts w:ascii="Segoe UI" w:hAnsi="Segoe UI" w:cs="Segoe UI"/>
        </w:rPr>
        <w:t>s</w:t>
      </w:r>
      <w:r w:rsidRPr="00D3367D">
        <w:rPr>
          <w:rFonts w:ascii="Segoe UI" w:hAnsi="Segoe UI" w:cs="Segoe UI"/>
        </w:rPr>
        <w:t>.</w:t>
      </w:r>
    </w:p>
    <w:p w:rsidRPr="00D3367D" w:rsidR="003B7E8D" w:rsidP="00771556" w:rsidRDefault="003B7E8D" w14:paraId="666766FE"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Central Trust contracts are in place to ensure that premises, </w:t>
      </w:r>
      <w:proofErr w:type="gramStart"/>
      <w:r w:rsidRPr="00D3367D">
        <w:rPr>
          <w:rFonts w:ascii="Segoe UI" w:hAnsi="Segoe UI" w:cs="Segoe UI"/>
        </w:rPr>
        <w:t>plant</w:t>
      </w:r>
      <w:proofErr w:type="gramEnd"/>
      <w:r w:rsidRPr="00D3367D">
        <w:rPr>
          <w:rFonts w:ascii="Segoe UI" w:hAnsi="Segoe UI" w:cs="Segoe UI"/>
        </w:rPr>
        <w:t xml:space="preserve"> and equipment are maintained in a safe working condition. </w:t>
      </w:r>
    </w:p>
    <w:p w:rsidRPr="00D3367D" w:rsidR="003B7E8D" w:rsidP="00771556" w:rsidRDefault="003B7E8D" w14:paraId="27E71C3B"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The correct procedures for awarding, checking competency, managing, </w:t>
      </w:r>
      <w:proofErr w:type="gramStart"/>
      <w:r w:rsidRPr="00D3367D">
        <w:rPr>
          <w:rFonts w:ascii="Segoe UI" w:hAnsi="Segoe UI" w:cs="Segoe UI"/>
        </w:rPr>
        <w:t>monitoring</w:t>
      </w:r>
      <w:proofErr w:type="gramEnd"/>
      <w:r w:rsidRPr="00D3367D">
        <w:rPr>
          <w:rFonts w:ascii="Segoe UI" w:hAnsi="Segoe UI" w:cs="Segoe UI"/>
        </w:rPr>
        <w:t xml:space="preserve"> and auditing all compliance contracts and maintenance service agreements on school premises are accurately carried out. </w:t>
      </w:r>
    </w:p>
    <w:p w:rsidRPr="00D3367D" w:rsidR="003B7E8D" w:rsidP="00771556" w:rsidRDefault="003B7E8D" w14:paraId="6832C3DF"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School asbestos registers and asbestos management plans are maintained and readily available. </w:t>
      </w:r>
    </w:p>
    <w:p w:rsidRPr="00D3367D" w:rsidR="003B7E8D" w:rsidP="00771556" w:rsidRDefault="003B7E8D" w14:paraId="7E9123F1" w14:textId="1B8C3776">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Systems are established to ensure that all contractors engaged by the </w:t>
      </w:r>
      <w:r w:rsidR="00B562B3">
        <w:rPr>
          <w:rFonts w:ascii="Segoe UI" w:hAnsi="Segoe UI" w:cs="Segoe UI"/>
        </w:rPr>
        <w:t>CELT</w:t>
      </w:r>
      <w:r w:rsidRPr="00D3367D">
        <w:rPr>
          <w:rFonts w:ascii="Segoe UI" w:hAnsi="Segoe UI" w:cs="Segoe UI"/>
        </w:rPr>
        <w:t xml:space="preserve"> meet health and safety requirements, including, relevant body registration, method statements, risk assessments, COSHH, accident records and safeguarding checks. </w:t>
      </w:r>
    </w:p>
    <w:p w:rsidRPr="00D3367D" w:rsidR="003B7E8D" w:rsidP="00771556" w:rsidRDefault="003B7E8D" w14:paraId="211CBDE7"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Building projects comply with the Construction (Design and Management) Regulations 2015 (CDM 2015</w:t>
      </w:r>
      <w:r>
        <w:rPr>
          <w:rFonts w:ascii="Segoe UI" w:hAnsi="Segoe UI" w:cs="Segoe UI"/>
        </w:rPr>
        <w:t>)</w:t>
      </w:r>
      <w:r w:rsidRPr="00D3367D">
        <w:rPr>
          <w:rFonts w:ascii="Segoe UI" w:hAnsi="Segoe UI" w:cs="Segoe UI"/>
        </w:rPr>
        <w:t xml:space="preserve">. </w:t>
      </w:r>
    </w:p>
    <w:p w:rsidRPr="00D3367D" w:rsidR="003B7E8D" w:rsidP="00771556" w:rsidRDefault="003B7E8D" w14:paraId="66AE0961"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Reasonable attempts to identify the hazards arising out of any contractors’ work are undertaken by requesting companies provide appropriate H&amp;S documentation.</w:t>
      </w:r>
    </w:p>
    <w:p w:rsidRPr="00D3367D" w:rsidR="003B7E8D" w:rsidP="00771556" w:rsidRDefault="003B7E8D" w14:paraId="3DAAAC80" w14:textId="29441E32">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Health and safety information is provided to contractors </w:t>
      </w:r>
      <w:proofErr w:type="gramStart"/>
      <w:r w:rsidRPr="00D3367D">
        <w:rPr>
          <w:rFonts w:ascii="Segoe UI" w:hAnsi="Segoe UI" w:cs="Segoe UI"/>
        </w:rPr>
        <w:t>e.g.</w:t>
      </w:r>
      <w:proofErr w:type="gramEnd"/>
      <w:r w:rsidRPr="00D3367D">
        <w:rPr>
          <w:rFonts w:ascii="Segoe UI" w:hAnsi="Segoe UI" w:cs="Segoe UI"/>
        </w:rPr>
        <w:t xml:space="preserve"> asbestos register, underground services, floor loading, safe working loads, school activities - ensuring safeguarding requirements are met – where necessary</w:t>
      </w:r>
      <w:r w:rsidR="002674D9">
        <w:rPr>
          <w:rFonts w:ascii="Segoe UI" w:hAnsi="Segoe UI" w:cs="Segoe UI"/>
        </w:rPr>
        <w:t>.</w:t>
      </w:r>
    </w:p>
    <w:p w:rsidRPr="00D3367D" w:rsidR="003B7E8D" w:rsidP="00771556" w:rsidRDefault="003B7E8D" w14:paraId="57A8714E"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There is a programme of servicing and inspection of workplace that is appropriately managed via a compliance contract.</w:t>
      </w:r>
    </w:p>
    <w:p w:rsidRPr="00D3367D" w:rsidR="003B7E8D" w:rsidP="00771556" w:rsidRDefault="003B7E8D" w14:paraId="740FB020"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There is a programme to ensure that all safety systems are checked and serviced </w:t>
      </w:r>
      <w:proofErr w:type="gramStart"/>
      <w:r w:rsidRPr="00D3367D">
        <w:rPr>
          <w:rFonts w:ascii="Segoe UI" w:hAnsi="Segoe UI" w:cs="Segoe UI"/>
        </w:rPr>
        <w:t>e.g.</w:t>
      </w:r>
      <w:proofErr w:type="gramEnd"/>
      <w:r w:rsidRPr="00D3367D">
        <w:rPr>
          <w:rFonts w:ascii="Segoe UI" w:hAnsi="Segoe UI" w:cs="Segoe UI"/>
        </w:rPr>
        <w:t xml:space="preserve"> fire alarm, fire doors, firefighting equipment, smoke detectors etc. </w:t>
      </w:r>
    </w:p>
    <w:p w:rsidRPr="00D3367D" w:rsidR="003B7E8D" w:rsidP="00771556" w:rsidRDefault="003B7E8D" w14:paraId="18E49FF5"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There is a programme to ensure that the use of showers and all water systems are checked and maintained to ensure the control of Legionella. </w:t>
      </w:r>
    </w:p>
    <w:p w:rsidRPr="00D3367D" w:rsidR="003B7E8D" w:rsidP="00771556" w:rsidRDefault="003B7E8D" w14:paraId="15D935E0"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Consider the impact of health and safety in all strategic and operational decision making. </w:t>
      </w:r>
    </w:p>
    <w:p w:rsidRPr="00D3367D" w:rsidR="003B7E8D" w:rsidP="00771556" w:rsidRDefault="003B7E8D" w14:paraId="48F48ADF" w14:textId="3DA7103A">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Monitor findings from Health and Safety audits, compliance audits, inspection audits, </w:t>
      </w:r>
      <w:r w:rsidR="007D43CF">
        <w:rPr>
          <w:rFonts w:ascii="Segoe UI" w:hAnsi="Segoe UI" w:cs="Segoe UI"/>
        </w:rPr>
        <w:t>r</w:t>
      </w:r>
      <w:r w:rsidRPr="00D3367D">
        <w:rPr>
          <w:rFonts w:ascii="Segoe UI" w:hAnsi="Segoe UI" w:cs="Segoe UI"/>
        </w:rPr>
        <w:t xml:space="preserve">eporting of </w:t>
      </w:r>
      <w:r w:rsidR="007D43CF">
        <w:rPr>
          <w:rFonts w:ascii="Segoe UI" w:hAnsi="Segoe UI" w:cs="Segoe UI"/>
        </w:rPr>
        <w:t>i</w:t>
      </w:r>
      <w:r w:rsidRPr="00D3367D">
        <w:rPr>
          <w:rFonts w:ascii="Segoe UI" w:hAnsi="Segoe UI" w:cs="Segoe UI"/>
        </w:rPr>
        <w:t>njuries</w:t>
      </w:r>
      <w:r w:rsidR="007D43CF">
        <w:rPr>
          <w:rFonts w:ascii="Segoe UI" w:hAnsi="Segoe UI" w:cs="Segoe UI"/>
        </w:rPr>
        <w:t>, including undertaking annual inhouse H&amp;S audits as necessary.</w:t>
      </w:r>
    </w:p>
    <w:p w:rsidRPr="00D3367D" w:rsidR="003B7E8D" w:rsidP="00771556" w:rsidRDefault="003B7E8D" w14:paraId="68806533"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Review Diseases and Dangerous Occurrences (RIDDOR) reports, and to implement changes to policy and procedures where required. </w:t>
      </w:r>
    </w:p>
    <w:p w:rsidRPr="00D3367D" w:rsidR="003B7E8D" w:rsidP="00771556" w:rsidRDefault="003B7E8D" w14:paraId="20B74DB7"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Implement and monitor an informed, </w:t>
      </w:r>
      <w:proofErr w:type="gramStart"/>
      <w:r w:rsidRPr="00D3367D">
        <w:rPr>
          <w:rFonts w:ascii="Segoe UI" w:hAnsi="Segoe UI" w:cs="Segoe UI"/>
        </w:rPr>
        <w:t>proportionate</w:t>
      </w:r>
      <w:proofErr w:type="gramEnd"/>
      <w:r w:rsidRPr="00D3367D">
        <w:rPr>
          <w:rFonts w:ascii="Segoe UI" w:hAnsi="Segoe UI" w:cs="Segoe UI"/>
        </w:rPr>
        <w:t xml:space="preserve"> and prioritised risk management system for the Trust. </w:t>
      </w:r>
    </w:p>
    <w:p w:rsidRPr="00D3367D" w:rsidR="003B7E8D" w:rsidP="00771556" w:rsidRDefault="003B7E8D" w14:paraId="332D2672"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lastRenderedPageBreak/>
        <w:t xml:space="preserve">Ensure there is an effective accident reporting and investigation procedure across the Trust. </w:t>
      </w:r>
    </w:p>
    <w:p w:rsidRPr="00D3367D" w:rsidR="003B7E8D" w:rsidP="00771556" w:rsidRDefault="003B7E8D" w14:paraId="6628A965" w14:textId="4D2645DB">
      <w:pPr>
        <w:pStyle w:val="ListParagraph"/>
        <w:numPr>
          <w:ilvl w:val="0"/>
          <w:numId w:val="4"/>
        </w:numPr>
        <w:spacing w:after="0" w:line="240" w:lineRule="auto"/>
        <w:jc w:val="both"/>
        <w:rPr>
          <w:rFonts w:ascii="Segoe UI" w:hAnsi="Segoe UI" w:cs="Segoe UI"/>
          <w:color w:val="000000" w:themeColor="text1"/>
        </w:rPr>
      </w:pPr>
      <w:r w:rsidRPr="00D3367D">
        <w:rPr>
          <w:rFonts w:ascii="Segoe UI" w:hAnsi="Segoe UI" w:cs="Segoe UI"/>
          <w:color w:val="000000" w:themeColor="text1"/>
        </w:rPr>
        <w:t>Lead on the investigation of incidents reportable under RIDDOR</w:t>
      </w:r>
      <w:r w:rsidR="007D43CF">
        <w:rPr>
          <w:rFonts w:ascii="Segoe UI" w:hAnsi="Segoe UI" w:cs="Segoe UI"/>
          <w:color w:val="000000" w:themeColor="text1"/>
        </w:rPr>
        <w:t>, where appropriate.</w:t>
      </w:r>
    </w:p>
    <w:p w:rsidRPr="00D3367D" w:rsidR="003B7E8D" w:rsidP="00771556" w:rsidRDefault="003B7E8D" w14:paraId="40F77A8F" w14:textId="77777777">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Ensure that the Trust and its constituent schools have adequate business continuity plans in place, including emergency plans and procedures for the safe evacuation of the Trust’s premises. </w:t>
      </w:r>
    </w:p>
    <w:p w:rsidRPr="00D3367D" w:rsidR="003B7E8D" w:rsidP="00771556" w:rsidRDefault="003B7E8D" w14:paraId="712584E1" w14:textId="0F9CB78B">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Ensuring all staff receive adequate health &amp; safety training in line with the ‘Training </w:t>
      </w:r>
      <w:r w:rsidR="007D43CF">
        <w:rPr>
          <w:rFonts w:ascii="Segoe UI" w:hAnsi="Segoe UI" w:cs="Segoe UI"/>
        </w:rPr>
        <w:t>skills matrix</w:t>
      </w:r>
      <w:r w:rsidRPr="00D3367D">
        <w:rPr>
          <w:rFonts w:ascii="Segoe UI" w:hAnsi="Segoe UI" w:cs="Segoe UI"/>
        </w:rPr>
        <w:t>’</w:t>
      </w:r>
      <w:r>
        <w:rPr>
          <w:rFonts w:ascii="Segoe UI" w:hAnsi="Segoe UI" w:cs="Segoe UI"/>
        </w:rPr>
        <w:t>.</w:t>
      </w:r>
    </w:p>
    <w:p w:rsidR="003B7E8D" w:rsidP="00771556" w:rsidRDefault="003B7E8D" w14:paraId="4767B023" w14:textId="7D04CCB7">
      <w:pPr>
        <w:pStyle w:val="ListParagraph"/>
        <w:numPr>
          <w:ilvl w:val="0"/>
          <w:numId w:val="4"/>
        </w:numPr>
        <w:spacing w:after="0" w:line="240" w:lineRule="auto"/>
        <w:jc w:val="both"/>
        <w:rPr>
          <w:rFonts w:ascii="Segoe UI" w:hAnsi="Segoe UI" w:cs="Segoe UI"/>
        </w:rPr>
      </w:pPr>
      <w:r w:rsidRPr="00D3367D">
        <w:rPr>
          <w:rFonts w:ascii="Segoe UI" w:hAnsi="Segoe UI" w:cs="Segoe UI"/>
        </w:rPr>
        <w:t>Be the point of contact with the Trust’s appointed Health &amp; Safety consultant and ensure that the arrangement is fit for purpose and represents good value for money.</w:t>
      </w:r>
    </w:p>
    <w:p w:rsidR="0066735A" w:rsidP="0066735A" w:rsidRDefault="0066735A" w14:paraId="2D316263" w14:textId="76A70872">
      <w:pPr>
        <w:spacing w:after="0" w:line="240" w:lineRule="auto"/>
        <w:jc w:val="both"/>
        <w:rPr>
          <w:rFonts w:ascii="Segoe UI" w:hAnsi="Segoe UI" w:cs="Segoe UI"/>
        </w:rPr>
      </w:pPr>
    </w:p>
    <w:p w:rsidRPr="008E6A09" w:rsidR="0066735A" w:rsidP="0066735A" w:rsidRDefault="0066735A" w14:paraId="5AB3F0CE" w14:textId="77777777">
      <w:pPr>
        <w:rPr>
          <w:rFonts w:ascii="Segoe UI" w:hAnsi="Segoe UI" w:cs="Segoe UI"/>
          <w:b/>
          <w:u w:val="single"/>
        </w:rPr>
      </w:pPr>
      <w:r w:rsidRPr="008E6A09">
        <w:rPr>
          <w:rFonts w:ascii="Segoe UI" w:hAnsi="Segoe UI" w:cs="Segoe UI"/>
          <w:b/>
          <w:u w:val="single"/>
        </w:rPr>
        <w:t>Local Governing Body (LGB):</w:t>
      </w:r>
    </w:p>
    <w:p w:rsidRPr="008E6A09" w:rsidR="0066735A" w:rsidP="0066735A" w:rsidRDefault="0066735A" w14:paraId="442A085F" w14:textId="77777777">
      <w:pPr>
        <w:rPr>
          <w:rFonts w:ascii="Segoe UI" w:hAnsi="Segoe UI" w:cs="Segoe UI"/>
          <w:b/>
        </w:rPr>
      </w:pPr>
      <w:r w:rsidRPr="008E6A09">
        <w:rPr>
          <w:rFonts w:ascii="Segoe UI" w:hAnsi="Segoe UI" w:cs="Segoe UI"/>
          <w:b/>
        </w:rPr>
        <w:t>Governors are responsible for monitoring compliance with statutory requirements and with the CELT H&amp;S policy, and will:</w:t>
      </w:r>
    </w:p>
    <w:p w:rsidRPr="008E6A09" w:rsidR="0066735A" w:rsidP="0066735A" w:rsidRDefault="0066735A" w14:paraId="1B8FFB48" w14:textId="77777777">
      <w:pPr>
        <w:pStyle w:val="ListParagraph"/>
        <w:numPr>
          <w:ilvl w:val="0"/>
          <w:numId w:val="54"/>
        </w:numPr>
        <w:rPr>
          <w:rFonts w:ascii="Segoe UI" w:hAnsi="Segoe UI" w:cs="Segoe UI"/>
        </w:rPr>
      </w:pPr>
      <w:r w:rsidRPr="008E6A09">
        <w:rPr>
          <w:rFonts w:ascii="Segoe UI" w:hAnsi="Segoe UI" w:cs="Segoe UI"/>
        </w:rPr>
        <w:t>Ensure that H&amp;S features as a regular agenda item at governor’s meetings.</w:t>
      </w:r>
    </w:p>
    <w:p w:rsidRPr="008E6A09" w:rsidR="0066735A" w:rsidP="0066735A" w:rsidRDefault="0066735A" w14:paraId="7DA7B9AB" w14:textId="77777777">
      <w:pPr>
        <w:pStyle w:val="ListParagraph"/>
        <w:numPr>
          <w:ilvl w:val="0"/>
          <w:numId w:val="54"/>
        </w:numPr>
        <w:rPr>
          <w:rFonts w:ascii="Segoe UI" w:hAnsi="Segoe UI" w:cs="Segoe UI"/>
        </w:rPr>
      </w:pPr>
      <w:r w:rsidRPr="008E6A09">
        <w:rPr>
          <w:rFonts w:ascii="Segoe UI" w:hAnsi="Segoe UI" w:cs="Segoe UI"/>
        </w:rPr>
        <w:t>Appoint a nominated H&amp;S Governor</w:t>
      </w:r>
    </w:p>
    <w:p w:rsidRPr="008E6A09" w:rsidR="0066735A" w:rsidP="0066735A" w:rsidRDefault="0066735A" w14:paraId="268ABE06" w14:textId="77777777">
      <w:pPr>
        <w:pStyle w:val="ListParagraph"/>
        <w:numPr>
          <w:ilvl w:val="0"/>
          <w:numId w:val="54"/>
        </w:numPr>
        <w:rPr>
          <w:rFonts w:ascii="Segoe UI" w:hAnsi="Segoe UI" w:cs="Segoe UI"/>
        </w:rPr>
      </w:pPr>
      <w:r w:rsidRPr="008E6A09">
        <w:rPr>
          <w:rFonts w:ascii="Segoe UI" w:hAnsi="Segoe UI" w:cs="Segoe UI"/>
        </w:rPr>
        <w:t>Review H&amp;S reports (including the H&amp;S Action Plan) submitted by the Headteacher</w:t>
      </w:r>
    </w:p>
    <w:p w:rsidRPr="008E6A09" w:rsidR="0066735A" w:rsidP="0066735A" w:rsidRDefault="0066735A" w14:paraId="33A8AB0C" w14:textId="77777777">
      <w:pPr>
        <w:pStyle w:val="ListParagraph"/>
        <w:numPr>
          <w:ilvl w:val="0"/>
          <w:numId w:val="54"/>
        </w:numPr>
        <w:rPr>
          <w:rFonts w:ascii="Segoe UI" w:hAnsi="Segoe UI" w:cs="Segoe UI"/>
        </w:rPr>
      </w:pPr>
      <w:r w:rsidRPr="008E6A09">
        <w:rPr>
          <w:rFonts w:ascii="Segoe UI" w:hAnsi="Segoe UI" w:cs="Segoe UI"/>
        </w:rPr>
        <w:t>Monitor, support and challenge the H&amp;S performance of the school.</w:t>
      </w:r>
    </w:p>
    <w:p w:rsidRPr="008E6A09" w:rsidR="0066735A" w:rsidP="0066735A" w:rsidRDefault="0066735A" w14:paraId="68B6AE0B" w14:textId="77777777">
      <w:pPr>
        <w:rPr>
          <w:rFonts w:ascii="Segoe UI" w:hAnsi="Segoe UI" w:cs="Segoe UI"/>
        </w:rPr>
      </w:pPr>
      <w:r w:rsidRPr="008E6A09">
        <w:rPr>
          <w:rFonts w:ascii="Segoe UI" w:hAnsi="Segoe UI" w:cs="Segoe UI"/>
        </w:rPr>
        <w:t>The LGB will, so far as is reasonably practicable, provide:</w:t>
      </w:r>
    </w:p>
    <w:p w:rsidRPr="008E6A09" w:rsidR="0066735A" w:rsidP="0066735A" w:rsidRDefault="0066735A" w14:paraId="433FCF29" w14:textId="77777777">
      <w:pPr>
        <w:pStyle w:val="ListParagraph"/>
        <w:numPr>
          <w:ilvl w:val="0"/>
          <w:numId w:val="55"/>
        </w:numPr>
        <w:rPr>
          <w:rFonts w:ascii="Segoe UI" w:hAnsi="Segoe UI" w:cs="Segoe UI"/>
        </w:rPr>
      </w:pPr>
      <w:r w:rsidRPr="008E6A09">
        <w:rPr>
          <w:rFonts w:ascii="Segoe UI" w:hAnsi="Segoe UI" w:cs="Segoe UI"/>
        </w:rPr>
        <w:t xml:space="preserve">Adequate allocation of resources, including time, for work and activities with implications for </w:t>
      </w:r>
      <w:r>
        <w:rPr>
          <w:rFonts w:ascii="Segoe UI" w:hAnsi="Segoe UI" w:cs="Segoe UI"/>
        </w:rPr>
        <w:t>H&amp;S</w:t>
      </w:r>
      <w:r w:rsidRPr="008E6A09">
        <w:rPr>
          <w:rFonts w:ascii="Segoe UI" w:hAnsi="Segoe UI" w:cs="Segoe UI"/>
        </w:rPr>
        <w:t xml:space="preserve"> to take place.</w:t>
      </w:r>
    </w:p>
    <w:p w:rsidRPr="008E6A09" w:rsidR="0066735A" w:rsidP="0066735A" w:rsidRDefault="0066735A" w14:paraId="01FB38B5" w14:textId="77777777">
      <w:pPr>
        <w:pStyle w:val="ListParagraph"/>
        <w:numPr>
          <w:ilvl w:val="0"/>
          <w:numId w:val="55"/>
        </w:numPr>
        <w:rPr>
          <w:rFonts w:ascii="Segoe UI" w:hAnsi="Segoe UI" w:cs="Segoe UI"/>
        </w:rPr>
      </w:pPr>
      <w:r w:rsidRPr="008E6A09">
        <w:rPr>
          <w:rFonts w:ascii="Segoe UI" w:hAnsi="Segoe UI" w:cs="Segoe UI"/>
        </w:rPr>
        <w:t xml:space="preserve">A safe environment for staff, students, </w:t>
      </w:r>
      <w:proofErr w:type="gramStart"/>
      <w:r w:rsidRPr="008E6A09">
        <w:rPr>
          <w:rFonts w:ascii="Segoe UI" w:hAnsi="Segoe UI" w:cs="Segoe UI"/>
        </w:rPr>
        <w:t>parents</w:t>
      </w:r>
      <w:proofErr w:type="gramEnd"/>
      <w:r w:rsidRPr="008E6A09">
        <w:rPr>
          <w:rFonts w:ascii="Segoe UI" w:hAnsi="Segoe UI" w:cs="Segoe UI"/>
        </w:rPr>
        <w:t xml:space="preserve"> and visitors to go about their various activities.</w:t>
      </w:r>
    </w:p>
    <w:p w:rsidRPr="008E6A09" w:rsidR="0066735A" w:rsidP="0066735A" w:rsidRDefault="0066735A" w14:paraId="1DBB1EF2" w14:textId="77777777">
      <w:pPr>
        <w:pStyle w:val="ListParagraph"/>
        <w:numPr>
          <w:ilvl w:val="0"/>
          <w:numId w:val="55"/>
        </w:numPr>
        <w:rPr>
          <w:rFonts w:ascii="Segoe UI" w:hAnsi="Segoe UI" w:cs="Segoe UI"/>
        </w:rPr>
      </w:pPr>
      <w:r w:rsidRPr="008E6A09">
        <w:rPr>
          <w:rFonts w:ascii="Segoe UI" w:hAnsi="Segoe UI" w:cs="Segoe UI"/>
        </w:rPr>
        <w:t>Adequate welfare facilities</w:t>
      </w:r>
    </w:p>
    <w:p w:rsidRPr="008E6A09" w:rsidR="0066735A" w:rsidP="0066735A" w:rsidRDefault="0066735A" w14:paraId="2E9EDD52" w14:textId="77777777">
      <w:pPr>
        <w:pStyle w:val="ListParagraph"/>
        <w:numPr>
          <w:ilvl w:val="0"/>
          <w:numId w:val="55"/>
        </w:numPr>
        <w:rPr>
          <w:rFonts w:ascii="Segoe UI" w:hAnsi="Segoe UI" w:cs="Segoe UI"/>
        </w:rPr>
      </w:pPr>
      <w:r w:rsidRPr="008E6A09">
        <w:rPr>
          <w:rFonts w:ascii="Segoe UI" w:hAnsi="Segoe UI" w:cs="Segoe UI"/>
        </w:rPr>
        <w:t>Necessary safety and protective equipment and clothing</w:t>
      </w:r>
    </w:p>
    <w:p w:rsidRPr="008E6A09" w:rsidR="0066735A" w:rsidP="0066735A" w:rsidRDefault="0066735A" w14:paraId="1F9D4E22" w14:textId="77777777">
      <w:pPr>
        <w:pStyle w:val="ListParagraph"/>
        <w:numPr>
          <w:ilvl w:val="0"/>
          <w:numId w:val="55"/>
        </w:numPr>
        <w:rPr>
          <w:rFonts w:ascii="Segoe UI" w:hAnsi="Segoe UI" w:cs="Segoe UI"/>
        </w:rPr>
      </w:pPr>
      <w:r w:rsidRPr="008E6A09">
        <w:rPr>
          <w:rFonts w:ascii="Segoe UI" w:hAnsi="Segoe UI" w:cs="Segoe UI"/>
        </w:rPr>
        <w:t xml:space="preserve">Safe plant, </w:t>
      </w:r>
      <w:proofErr w:type="gramStart"/>
      <w:r w:rsidRPr="008E6A09">
        <w:rPr>
          <w:rFonts w:ascii="Segoe UI" w:hAnsi="Segoe UI" w:cs="Segoe UI"/>
        </w:rPr>
        <w:t>equipment</w:t>
      </w:r>
      <w:proofErr w:type="gramEnd"/>
      <w:r w:rsidRPr="008E6A09">
        <w:rPr>
          <w:rFonts w:ascii="Segoe UI" w:hAnsi="Segoe UI" w:cs="Segoe UI"/>
        </w:rPr>
        <w:t xml:space="preserve"> and systems of work.</w:t>
      </w:r>
    </w:p>
    <w:p w:rsidRPr="008E6A09" w:rsidR="0066735A" w:rsidP="0066735A" w:rsidRDefault="0066735A" w14:paraId="70CB42CB" w14:textId="77777777">
      <w:pPr>
        <w:pStyle w:val="ListParagraph"/>
        <w:numPr>
          <w:ilvl w:val="0"/>
          <w:numId w:val="55"/>
        </w:numPr>
        <w:rPr>
          <w:rFonts w:ascii="Segoe UI" w:hAnsi="Segoe UI" w:cs="Segoe UI"/>
        </w:rPr>
      </w:pPr>
      <w:r w:rsidRPr="008E6A09">
        <w:rPr>
          <w:rFonts w:ascii="Segoe UI" w:hAnsi="Segoe UI" w:cs="Segoe UI"/>
        </w:rPr>
        <w:t>Safe arrangements for the handling, storage and transport of articles and hazardous substances.</w:t>
      </w:r>
    </w:p>
    <w:p w:rsidRPr="008E6A09" w:rsidR="0066735A" w:rsidP="0066735A" w:rsidRDefault="0066735A" w14:paraId="40CE5AC9" w14:textId="77777777">
      <w:pPr>
        <w:pStyle w:val="ListParagraph"/>
        <w:numPr>
          <w:ilvl w:val="0"/>
          <w:numId w:val="55"/>
        </w:numPr>
        <w:rPr>
          <w:rFonts w:ascii="Segoe UI" w:hAnsi="Segoe UI" w:cs="Segoe UI"/>
        </w:rPr>
      </w:pPr>
      <w:r w:rsidRPr="008E6A09">
        <w:rPr>
          <w:rFonts w:ascii="Segoe UI" w:hAnsi="Segoe UI" w:cs="Segoe UI"/>
        </w:rPr>
        <w:t xml:space="preserve">Supervision, </w:t>
      </w:r>
      <w:proofErr w:type="gramStart"/>
      <w:r w:rsidRPr="008E6A09">
        <w:rPr>
          <w:rFonts w:ascii="Segoe UI" w:hAnsi="Segoe UI" w:cs="Segoe UI"/>
        </w:rPr>
        <w:t>training</w:t>
      </w:r>
      <w:proofErr w:type="gramEnd"/>
      <w:r w:rsidRPr="008E6A09">
        <w:rPr>
          <w:rFonts w:ascii="Segoe UI" w:hAnsi="Segoe UI" w:cs="Segoe UI"/>
        </w:rPr>
        <w:t xml:space="preserve"> and instruction so that all staff and students can perform their activities in a safe and healthy manner.</w:t>
      </w:r>
    </w:p>
    <w:p w:rsidRPr="008E6A09" w:rsidR="0066735A" w:rsidP="0066735A" w:rsidRDefault="0066735A" w14:paraId="477DA05E" w14:textId="77777777">
      <w:pPr>
        <w:pStyle w:val="ListParagraph"/>
        <w:numPr>
          <w:ilvl w:val="0"/>
          <w:numId w:val="55"/>
        </w:numPr>
        <w:rPr>
          <w:rFonts w:ascii="Segoe UI" w:hAnsi="Segoe UI" w:cs="Segoe UI"/>
        </w:rPr>
      </w:pPr>
      <w:r w:rsidRPr="008E6A09">
        <w:rPr>
          <w:rFonts w:ascii="Segoe UI" w:hAnsi="Segoe UI" w:cs="Segoe UI"/>
        </w:rPr>
        <w:t xml:space="preserve">The opportunity for all staff to receive </w:t>
      </w:r>
      <w:r>
        <w:rPr>
          <w:rFonts w:ascii="Segoe UI" w:hAnsi="Segoe UI" w:cs="Segoe UI"/>
        </w:rPr>
        <w:t>H&amp;S</w:t>
      </w:r>
      <w:r w:rsidRPr="008E6A09">
        <w:rPr>
          <w:rFonts w:ascii="Segoe UI" w:hAnsi="Segoe UI" w:cs="Segoe UI"/>
        </w:rPr>
        <w:t xml:space="preserve"> training appropriate to their duties and responsibilities. This should be given before an employee commences any relevant work. Whatever training is required by statute, or considered necessary for the safety of staff, </w:t>
      </w:r>
      <w:proofErr w:type="gramStart"/>
      <w:r w:rsidRPr="008E6A09">
        <w:rPr>
          <w:rFonts w:ascii="Segoe UI" w:hAnsi="Segoe UI" w:cs="Segoe UI"/>
        </w:rPr>
        <w:t>students</w:t>
      </w:r>
      <w:proofErr w:type="gramEnd"/>
      <w:r w:rsidRPr="008E6A09">
        <w:rPr>
          <w:rFonts w:ascii="Segoe UI" w:hAnsi="Segoe UI" w:cs="Segoe UI"/>
        </w:rPr>
        <w:t xml:space="preserve"> and others, the LGB will ensure that such training is provided. Students will receive such training as is considered appropriate to the school related activities that they carry out.</w:t>
      </w:r>
      <w:r>
        <w:rPr>
          <w:rFonts w:ascii="Segoe UI" w:hAnsi="Segoe UI" w:cs="Segoe UI"/>
        </w:rPr>
        <w:t xml:space="preserve"> </w:t>
      </w:r>
      <w:r w:rsidRPr="008E6A09">
        <w:rPr>
          <w:rFonts w:ascii="Segoe UI" w:hAnsi="Segoe UI" w:cs="Segoe UI"/>
        </w:rPr>
        <w:t>Records will be kept of all training. Staff and students training will be regularly updated.</w:t>
      </w:r>
    </w:p>
    <w:p w:rsidRPr="008E6A09" w:rsidR="0066735A" w:rsidP="0066735A" w:rsidRDefault="0066735A" w14:paraId="397E1DB3" w14:textId="77777777">
      <w:pPr>
        <w:rPr>
          <w:rFonts w:ascii="Segoe UI" w:hAnsi="Segoe UI" w:cs="Segoe UI"/>
        </w:rPr>
      </w:pPr>
      <w:r w:rsidRPr="008E6A09">
        <w:rPr>
          <w:rFonts w:ascii="Segoe UI" w:hAnsi="Segoe UI" w:cs="Segoe UI"/>
        </w:rPr>
        <w:t>The LGB, so far as is reasonably practicable and in consultation with the Headteacher, will:</w:t>
      </w:r>
    </w:p>
    <w:p w:rsidRPr="008E6A09" w:rsidR="0066735A" w:rsidP="0066735A" w:rsidRDefault="0066735A" w14:paraId="364636EB" w14:textId="77777777">
      <w:pPr>
        <w:pStyle w:val="ListParagraph"/>
        <w:numPr>
          <w:ilvl w:val="0"/>
          <w:numId w:val="56"/>
        </w:numPr>
        <w:rPr>
          <w:rFonts w:ascii="Segoe UI" w:hAnsi="Segoe UI" w:cs="Segoe UI"/>
        </w:rPr>
      </w:pPr>
      <w:r w:rsidRPr="008E6A09">
        <w:rPr>
          <w:rFonts w:ascii="Segoe UI" w:hAnsi="Segoe UI" w:cs="Segoe UI"/>
        </w:rPr>
        <w:t xml:space="preserve">Make itself familiar with the requirements of the Health and Safety at Work etc. Act 1974 and any other </w:t>
      </w:r>
      <w:r>
        <w:rPr>
          <w:rFonts w:ascii="Segoe UI" w:hAnsi="Segoe UI" w:cs="Segoe UI"/>
        </w:rPr>
        <w:t>H&amp;S</w:t>
      </w:r>
      <w:r w:rsidRPr="008E6A09">
        <w:rPr>
          <w:rFonts w:ascii="Segoe UI" w:hAnsi="Segoe UI" w:cs="Segoe UI"/>
        </w:rPr>
        <w:t xml:space="preserve"> legislation and codes of practice that are relevant to the </w:t>
      </w:r>
      <w:r w:rsidRPr="008E6A09">
        <w:rPr>
          <w:rFonts w:ascii="Segoe UI" w:hAnsi="Segoe UI" w:cs="Segoe UI"/>
        </w:rPr>
        <w:lastRenderedPageBreak/>
        <w:t>work of the school, in particular the Management of Health and Safety Regulations 1999.</w:t>
      </w:r>
    </w:p>
    <w:p w:rsidRPr="008E6A09" w:rsidR="0066735A" w:rsidP="0066735A" w:rsidRDefault="0066735A" w14:paraId="3EB59583" w14:textId="77777777">
      <w:pPr>
        <w:pStyle w:val="ListParagraph"/>
        <w:numPr>
          <w:ilvl w:val="0"/>
          <w:numId w:val="56"/>
        </w:numPr>
        <w:rPr>
          <w:rFonts w:ascii="Segoe UI" w:hAnsi="Segoe UI" w:cs="Segoe UI"/>
        </w:rPr>
      </w:pPr>
      <w:r w:rsidRPr="008E6A09">
        <w:rPr>
          <w:rFonts w:ascii="Segoe UI" w:hAnsi="Segoe UI" w:cs="Segoe UI"/>
        </w:rPr>
        <w:t xml:space="preserve">Adopt and maintain an effective policy, </w:t>
      </w:r>
      <w:proofErr w:type="gramStart"/>
      <w:r w:rsidRPr="008E6A09">
        <w:rPr>
          <w:rFonts w:ascii="Segoe UI" w:hAnsi="Segoe UI" w:cs="Segoe UI"/>
        </w:rPr>
        <w:t>organisation</w:t>
      </w:r>
      <w:proofErr w:type="gramEnd"/>
      <w:r w:rsidRPr="008E6A09">
        <w:rPr>
          <w:rFonts w:ascii="Segoe UI" w:hAnsi="Segoe UI" w:cs="Segoe UI"/>
        </w:rPr>
        <w:t xml:space="preserve"> and arrangements for the provision of health and safety throughout the school.</w:t>
      </w:r>
    </w:p>
    <w:p w:rsidRPr="008E6A09" w:rsidR="0066735A" w:rsidP="0066735A" w:rsidRDefault="0066735A" w14:paraId="573588A6" w14:textId="77777777">
      <w:pPr>
        <w:pStyle w:val="ListParagraph"/>
        <w:numPr>
          <w:ilvl w:val="0"/>
          <w:numId w:val="56"/>
        </w:numPr>
        <w:rPr>
          <w:rFonts w:ascii="Segoe UI" w:hAnsi="Segoe UI" w:cs="Segoe UI"/>
        </w:rPr>
      </w:pPr>
      <w:r w:rsidRPr="008E6A09">
        <w:rPr>
          <w:rFonts w:ascii="Segoe UI" w:hAnsi="Segoe UI" w:cs="Segoe UI"/>
        </w:rPr>
        <w:t xml:space="preserve">Identify and evaluate risk control measures </w:t>
      </w:r>
      <w:proofErr w:type="gramStart"/>
      <w:r w:rsidRPr="008E6A09">
        <w:rPr>
          <w:rFonts w:ascii="Segoe UI" w:hAnsi="Segoe UI" w:cs="Segoe UI"/>
        </w:rPr>
        <w:t>in order to</w:t>
      </w:r>
      <w:proofErr w:type="gramEnd"/>
      <w:r w:rsidRPr="008E6A09">
        <w:rPr>
          <w:rFonts w:ascii="Segoe UI" w:hAnsi="Segoe UI" w:cs="Segoe UI"/>
        </w:rPr>
        <w:t xml:space="preserve"> select the most appropriate means of minimising risks to staff, students, parents and visitors.</w:t>
      </w:r>
    </w:p>
    <w:p w:rsidRPr="008E6A09" w:rsidR="0066735A" w:rsidP="0066735A" w:rsidRDefault="0066735A" w14:paraId="3BC81BC6" w14:textId="77777777">
      <w:pPr>
        <w:pStyle w:val="ListParagraph"/>
        <w:numPr>
          <w:ilvl w:val="0"/>
          <w:numId w:val="56"/>
        </w:numPr>
        <w:rPr>
          <w:rFonts w:ascii="Segoe UI" w:hAnsi="Segoe UI" w:cs="Segoe UI"/>
        </w:rPr>
      </w:pPr>
      <w:r w:rsidRPr="008E6A09">
        <w:rPr>
          <w:rFonts w:ascii="Segoe UI" w:hAnsi="Segoe UI" w:cs="Segoe UI"/>
        </w:rPr>
        <w:t>Set standards and ensure responsibility is assigned (as a minimum) for:</w:t>
      </w:r>
    </w:p>
    <w:p w:rsidRPr="008E6A09" w:rsidR="0066735A" w:rsidP="0066735A" w:rsidRDefault="0066735A" w14:paraId="06DE621C" w14:textId="77777777">
      <w:pPr>
        <w:pStyle w:val="ListParagraph"/>
        <w:numPr>
          <w:ilvl w:val="1"/>
          <w:numId w:val="56"/>
        </w:numPr>
        <w:rPr>
          <w:rFonts w:ascii="Segoe UI" w:hAnsi="Segoe UI" w:cs="Segoe UI"/>
        </w:rPr>
      </w:pPr>
      <w:r w:rsidRPr="008E6A09">
        <w:rPr>
          <w:rFonts w:ascii="Segoe UI" w:hAnsi="Segoe UI" w:cs="Segoe UI"/>
        </w:rPr>
        <w:t>Day to day operational H&amp;S – via a nominated onsite H&amp;S Coordinator</w:t>
      </w:r>
    </w:p>
    <w:p w:rsidRPr="008E6A09" w:rsidR="0066735A" w:rsidP="0066735A" w:rsidRDefault="0066735A" w14:paraId="1C668439" w14:textId="77777777">
      <w:pPr>
        <w:pStyle w:val="ListParagraph"/>
        <w:numPr>
          <w:ilvl w:val="1"/>
          <w:numId w:val="56"/>
        </w:numPr>
        <w:rPr>
          <w:rFonts w:ascii="Segoe UI" w:hAnsi="Segoe UI" w:cs="Segoe UI"/>
        </w:rPr>
      </w:pPr>
      <w:r w:rsidRPr="008E6A09">
        <w:rPr>
          <w:rFonts w:ascii="Segoe UI" w:hAnsi="Segoe UI" w:cs="Segoe UI"/>
        </w:rPr>
        <w:t>Reporting, recording and investigation accidents</w:t>
      </w:r>
    </w:p>
    <w:p w:rsidRPr="008E6A09" w:rsidR="0066735A" w:rsidP="0066735A" w:rsidRDefault="0066735A" w14:paraId="23EB2D17" w14:textId="77777777">
      <w:pPr>
        <w:pStyle w:val="ListParagraph"/>
        <w:numPr>
          <w:ilvl w:val="1"/>
          <w:numId w:val="56"/>
        </w:numPr>
        <w:rPr>
          <w:rFonts w:ascii="Segoe UI" w:hAnsi="Segoe UI" w:cs="Segoe UI"/>
        </w:rPr>
      </w:pPr>
      <w:r w:rsidRPr="008E6A09">
        <w:rPr>
          <w:rFonts w:ascii="Segoe UI" w:hAnsi="Segoe UI" w:cs="Segoe UI"/>
        </w:rPr>
        <w:t>Establishing and participating in the school Health and Safety committee (including LGB representation).</w:t>
      </w:r>
    </w:p>
    <w:p w:rsidRPr="0066735A" w:rsidR="0066735A" w:rsidP="0066735A" w:rsidRDefault="0066735A" w14:paraId="00FBE605" w14:textId="254341EF">
      <w:pPr>
        <w:pStyle w:val="ListParagraph"/>
        <w:numPr>
          <w:ilvl w:val="1"/>
          <w:numId w:val="56"/>
        </w:numPr>
        <w:rPr>
          <w:rFonts w:ascii="Segoe UI" w:hAnsi="Segoe UI" w:cs="Segoe UI"/>
        </w:rPr>
      </w:pPr>
      <w:r>
        <w:rPr>
          <w:rFonts w:ascii="Segoe UI" w:hAnsi="Segoe UI" w:cs="Segoe UI"/>
        </w:rPr>
        <w:t>Providing and managing First Aid.</w:t>
      </w:r>
    </w:p>
    <w:p w:rsidR="003B7E8D" w:rsidP="00771556" w:rsidRDefault="003B7E8D" w14:paraId="6FDD070D" w14:textId="2D3A091B">
      <w:pPr>
        <w:spacing w:after="0" w:line="240" w:lineRule="auto"/>
        <w:jc w:val="both"/>
        <w:rPr>
          <w:rFonts w:ascii="Segoe UI" w:hAnsi="Segoe UI" w:cs="Segoe UI"/>
          <w:b/>
          <w:u w:val="single"/>
        </w:rPr>
      </w:pPr>
      <w:r w:rsidRPr="00D3367D">
        <w:rPr>
          <w:rFonts w:ascii="Segoe UI" w:hAnsi="Segoe UI" w:cs="Segoe UI"/>
          <w:b/>
          <w:u w:val="single"/>
        </w:rPr>
        <w:t xml:space="preserve">Headteacher </w:t>
      </w:r>
    </w:p>
    <w:p w:rsidRPr="00D3367D" w:rsidR="00771556" w:rsidP="00771556" w:rsidRDefault="00771556" w14:paraId="267C2927" w14:textId="77777777">
      <w:pPr>
        <w:spacing w:after="0" w:line="240" w:lineRule="auto"/>
        <w:jc w:val="both"/>
        <w:rPr>
          <w:rFonts w:ascii="Segoe UI" w:hAnsi="Segoe UI" w:cs="Segoe UI"/>
          <w:b/>
          <w:u w:val="single"/>
        </w:rPr>
      </w:pPr>
    </w:p>
    <w:p w:rsidR="003B7E8D" w:rsidP="00771556" w:rsidRDefault="003B7E8D" w14:paraId="0D6483D9" w14:textId="21996560">
      <w:pPr>
        <w:spacing w:after="0" w:line="240" w:lineRule="auto"/>
        <w:jc w:val="both"/>
        <w:rPr>
          <w:rFonts w:ascii="Segoe UI" w:hAnsi="Segoe UI" w:cs="Segoe UI"/>
          <w:b/>
        </w:rPr>
      </w:pPr>
      <w:r w:rsidRPr="00D3367D">
        <w:rPr>
          <w:rFonts w:ascii="Segoe UI" w:hAnsi="Segoe UI" w:cs="Segoe UI"/>
          <w:b/>
        </w:rPr>
        <w:t xml:space="preserve">Each Headteacher is responsible and accountable for the implementation and compliance of this policy within their school, ensuring that a positive health and safety culture is encouraged and developed within the school, and that all staff and students understand their responsibilities and adhere to the </w:t>
      </w:r>
      <w:r w:rsidR="00B562B3">
        <w:rPr>
          <w:rFonts w:ascii="Segoe UI" w:hAnsi="Segoe UI" w:cs="Segoe UI"/>
          <w:b/>
        </w:rPr>
        <w:t>CELT</w:t>
      </w:r>
      <w:r w:rsidRPr="00D3367D">
        <w:rPr>
          <w:rFonts w:ascii="Segoe UI" w:hAnsi="Segoe UI" w:cs="Segoe UI"/>
          <w:b/>
        </w:rPr>
        <w:t xml:space="preserve"> Health and Safety Policy.</w:t>
      </w:r>
    </w:p>
    <w:p w:rsidRPr="00D3367D" w:rsidR="00771556" w:rsidP="00771556" w:rsidRDefault="00771556" w14:paraId="14D2E2C7" w14:textId="77777777">
      <w:pPr>
        <w:spacing w:after="0" w:line="240" w:lineRule="auto"/>
        <w:jc w:val="both"/>
        <w:rPr>
          <w:rFonts w:ascii="Segoe UI" w:hAnsi="Segoe UI" w:cs="Segoe UI"/>
          <w:b/>
        </w:rPr>
      </w:pPr>
    </w:p>
    <w:p w:rsidRPr="00D3367D" w:rsidR="003B7E8D" w:rsidP="00771556" w:rsidRDefault="003B7E8D" w14:paraId="6422D4B3" w14:textId="77777777">
      <w:pPr>
        <w:spacing w:after="0" w:line="240" w:lineRule="auto"/>
        <w:jc w:val="both"/>
        <w:rPr>
          <w:rFonts w:ascii="Segoe UI" w:hAnsi="Segoe UI" w:cs="Segoe UI"/>
        </w:rPr>
      </w:pPr>
      <w:r w:rsidRPr="00D3367D">
        <w:rPr>
          <w:rFonts w:ascii="Segoe UI" w:hAnsi="Segoe UI" w:cs="Segoe UI"/>
        </w:rPr>
        <w:t xml:space="preserve">The Headteacher is responsible for: </w:t>
      </w:r>
    </w:p>
    <w:p w:rsidRPr="00D3367D" w:rsidR="003B7E8D" w:rsidP="00771556" w:rsidRDefault="003B7E8D" w14:paraId="2746D210" w14:textId="0A3A012D">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there are effective arrangements in place for business continuity along with an emergency plan and/or relevant emergency procedures. Communicating the policy and other appropriate health and safety information to all relevant people within the school, including occasional contractors not appointed by the </w:t>
      </w:r>
      <w:r w:rsidR="00B562B3">
        <w:rPr>
          <w:rFonts w:ascii="Segoe UI" w:hAnsi="Segoe UI" w:cs="Segoe UI"/>
        </w:rPr>
        <w:t>CELT</w:t>
      </w:r>
      <w:r w:rsidRPr="00D3367D">
        <w:rPr>
          <w:rFonts w:ascii="Segoe UI" w:hAnsi="Segoe UI" w:cs="Segoe UI"/>
        </w:rPr>
        <w:t xml:space="preserve"> </w:t>
      </w:r>
      <w:r w:rsidR="00567441">
        <w:rPr>
          <w:rFonts w:ascii="Segoe UI" w:hAnsi="Segoe UI" w:cs="Segoe UI"/>
        </w:rPr>
        <w:t>Estates Team</w:t>
      </w:r>
      <w:r w:rsidRPr="00D3367D">
        <w:rPr>
          <w:rFonts w:ascii="Segoe UI" w:hAnsi="Segoe UI" w:cs="Segoe UI"/>
        </w:rPr>
        <w:t xml:space="preserve">. </w:t>
      </w:r>
    </w:p>
    <w:p w:rsidRPr="00D3367D" w:rsidR="003B7E8D" w:rsidP="00771556" w:rsidRDefault="003B7E8D" w14:paraId="62F56D07" w14:textId="77777777">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Appointing/nominating a School H&amp;S Coordinator. </w:t>
      </w:r>
    </w:p>
    <w:p w:rsidRPr="00D3367D" w:rsidR="003B7E8D" w:rsidP="00771556" w:rsidRDefault="003B7E8D" w14:paraId="7C648EBD" w14:textId="77777777">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an investigation is carried out by a competent person, following an accident or </w:t>
      </w:r>
      <w:proofErr w:type="gramStart"/>
      <w:r w:rsidRPr="00D3367D">
        <w:rPr>
          <w:rFonts w:ascii="Segoe UI" w:hAnsi="Segoe UI" w:cs="Segoe UI"/>
        </w:rPr>
        <w:t>incident</w:t>
      </w:r>
      <w:proofErr w:type="gramEnd"/>
      <w:r w:rsidRPr="00D3367D">
        <w:rPr>
          <w:rFonts w:ascii="Segoe UI" w:hAnsi="Segoe UI" w:cs="Segoe UI"/>
        </w:rPr>
        <w:t xml:space="preserve"> and deciding on the level of investigation needed.</w:t>
      </w:r>
      <w:r w:rsidRPr="00D3367D">
        <w:rPr>
          <w:rFonts w:ascii="Segoe UI" w:hAnsi="Segoe UI" w:cs="Segoe UI"/>
          <w:color w:val="FF0000"/>
        </w:rPr>
        <w:t xml:space="preserve"> </w:t>
      </w:r>
    </w:p>
    <w:p w:rsidRPr="00D3367D" w:rsidR="003B7E8D" w:rsidP="00771556" w:rsidRDefault="002674D9" w14:paraId="38C4E9C3" w14:textId="33ECFA65">
      <w:pPr>
        <w:pStyle w:val="ListParagraph"/>
        <w:numPr>
          <w:ilvl w:val="0"/>
          <w:numId w:val="5"/>
        </w:numPr>
        <w:spacing w:after="0" w:line="240" w:lineRule="auto"/>
        <w:jc w:val="both"/>
        <w:rPr>
          <w:rFonts w:ascii="Segoe UI" w:hAnsi="Segoe UI" w:cs="Segoe UI"/>
        </w:rPr>
      </w:pPr>
      <w:r>
        <w:rPr>
          <w:rFonts w:ascii="Segoe UI" w:hAnsi="Segoe UI" w:cs="Segoe UI"/>
        </w:rPr>
        <w:t>L</w:t>
      </w:r>
      <w:r w:rsidRPr="00D3367D" w:rsidR="003B7E8D">
        <w:rPr>
          <w:rFonts w:ascii="Segoe UI" w:hAnsi="Segoe UI" w:cs="Segoe UI"/>
        </w:rPr>
        <w:t xml:space="preserve">iaising with appropriate authorities and third parties as necessary </w:t>
      </w:r>
      <w:proofErr w:type="gramStart"/>
      <w:r w:rsidRPr="00D3367D" w:rsidR="003B7E8D">
        <w:rPr>
          <w:rFonts w:ascii="Segoe UI" w:hAnsi="Segoe UI" w:cs="Segoe UI"/>
        </w:rPr>
        <w:t>e.g.</w:t>
      </w:r>
      <w:proofErr w:type="gramEnd"/>
      <w:r w:rsidRPr="00D3367D" w:rsidR="003B7E8D">
        <w:rPr>
          <w:rFonts w:ascii="Segoe UI" w:hAnsi="Segoe UI" w:cs="Segoe UI"/>
        </w:rPr>
        <w:t xml:space="preserve"> Auditors, HSE, Inspectors, local authority officers, Ofsted.</w:t>
      </w:r>
    </w:p>
    <w:p w:rsidRPr="00D3367D" w:rsidR="003B7E8D" w:rsidP="00771556" w:rsidRDefault="003B7E8D" w14:paraId="7548B67A" w14:textId="6FBFCA00">
      <w:pPr>
        <w:pStyle w:val="ListParagraph"/>
        <w:numPr>
          <w:ilvl w:val="0"/>
          <w:numId w:val="5"/>
        </w:numPr>
        <w:spacing w:after="0" w:line="240" w:lineRule="auto"/>
        <w:jc w:val="both"/>
        <w:rPr>
          <w:rFonts w:ascii="Segoe UI" w:hAnsi="Segoe UI" w:cs="Segoe UI"/>
        </w:rPr>
      </w:pPr>
      <w:r w:rsidRPr="00D3367D">
        <w:rPr>
          <w:rFonts w:ascii="Segoe UI" w:hAnsi="Segoe UI" w:cs="Segoe UI"/>
        </w:rPr>
        <w:t>Ensuring that a school Health and Safety Committee is established</w:t>
      </w:r>
      <w:r w:rsidR="00567441">
        <w:rPr>
          <w:rFonts w:ascii="Segoe UI" w:hAnsi="Segoe UI" w:cs="Segoe UI"/>
        </w:rPr>
        <w:t>.</w:t>
      </w:r>
    </w:p>
    <w:p w:rsidRPr="00D3367D" w:rsidR="003B7E8D" w:rsidP="00771556" w:rsidRDefault="003B7E8D" w14:paraId="018D61F5" w14:textId="254EC5B1">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Reporting to the </w:t>
      </w:r>
      <w:r w:rsidR="00B562B3">
        <w:rPr>
          <w:rFonts w:ascii="Segoe UI" w:hAnsi="Segoe UI" w:cs="Segoe UI"/>
        </w:rPr>
        <w:t>CELT</w:t>
      </w:r>
      <w:r w:rsidRPr="00D3367D">
        <w:rPr>
          <w:rFonts w:ascii="Segoe UI" w:hAnsi="Segoe UI" w:cs="Segoe UI"/>
        </w:rPr>
        <w:t xml:space="preserve"> </w:t>
      </w:r>
      <w:r w:rsidR="002674D9">
        <w:rPr>
          <w:rFonts w:ascii="Segoe UI" w:hAnsi="Segoe UI" w:cs="Segoe UI"/>
        </w:rPr>
        <w:t>COO</w:t>
      </w:r>
      <w:r w:rsidRPr="00D3367D">
        <w:rPr>
          <w:rFonts w:ascii="Segoe UI" w:hAnsi="Segoe UI" w:cs="Segoe UI"/>
        </w:rPr>
        <w:t xml:space="preserve"> any hazards which cannot be rectified within the establishment’s budget. </w:t>
      </w:r>
    </w:p>
    <w:p w:rsidRPr="00D3367D" w:rsidR="003B7E8D" w:rsidP="00771556" w:rsidRDefault="003B7E8D" w14:paraId="27F39C64" w14:textId="7BF3E50D">
      <w:pPr>
        <w:pStyle w:val="ListParagraph"/>
        <w:numPr>
          <w:ilvl w:val="0"/>
          <w:numId w:val="5"/>
        </w:numPr>
        <w:spacing w:after="0" w:line="240" w:lineRule="auto"/>
        <w:jc w:val="both"/>
        <w:rPr>
          <w:rFonts w:ascii="Segoe UI" w:hAnsi="Segoe UI" w:cs="Segoe UI"/>
        </w:rPr>
      </w:pPr>
      <w:r w:rsidRPr="00D3367D">
        <w:rPr>
          <w:rFonts w:ascii="Segoe UI" w:hAnsi="Segoe UI" w:cs="Segoe UI"/>
        </w:rPr>
        <w:t>Ensure that risk assessments are undertaken for any activity that has significant associated hazards and that a written</w:t>
      </w:r>
      <w:r w:rsidR="004E4BE1">
        <w:rPr>
          <w:rFonts w:ascii="Segoe UI" w:hAnsi="Segoe UI" w:cs="Segoe UI"/>
        </w:rPr>
        <w:t xml:space="preserve"> record of these assessments is</w:t>
      </w:r>
      <w:r w:rsidRPr="00D3367D">
        <w:rPr>
          <w:rFonts w:ascii="Segoe UI" w:hAnsi="Segoe UI" w:cs="Segoe UI"/>
        </w:rPr>
        <w:t xml:space="preserve"> kept and reviewed regularly. </w:t>
      </w:r>
    </w:p>
    <w:p w:rsidRPr="00D3367D" w:rsidR="003B7E8D" w:rsidP="00771556" w:rsidRDefault="003B7E8D" w14:paraId="47C37E7F" w14:textId="5A02D856">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the school appoints a named Educational Visits Coordinator, who has received relevant training to carry out the role (where educational visits are carried out by the school). </w:t>
      </w:r>
    </w:p>
    <w:p w:rsidRPr="00D3367D" w:rsidR="003B7E8D" w:rsidP="00771556" w:rsidRDefault="003B7E8D" w14:paraId="31D8AF22" w14:textId="77777777">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there are effective health and safety management arrangements for educational visits. </w:t>
      </w:r>
    </w:p>
    <w:p w:rsidRPr="00D3367D" w:rsidR="003B7E8D" w:rsidP="00771556" w:rsidRDefault="003B7E8D" w14:paraId="60C3772D" w14:textId="3A324E8F">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Appointing a named first aid coordinator for the school </w:t>
      </w:r>
    </w:p>
    <w:p w:rsidRPr="00D3367D" w:rsidR="003B7E8D" w:rsidP="00771556" w:rsidRDefault="003B7E8D" w14:paraId="45BFF2A8" w14:textId="2BB54DAC">
      <w:pPr>
        <w:pStyle w:val="ListParagraph"/>
        <w:numPr>
          <w:ilvl w:val="0"/>
          <w:numId w:val="5"/>
        </w:numPr>
        <w:spacing w:after="0" w:line="240" w:lineRule="auto"/>
        <w:jc w:val="both"/>
        <w:rPr>
          <w:rFonts w:ascii="Segoe UI" w:hAnsi="Segoe UI" w:cs="Segoe UI"/>
        </w:rPr>
      </w:pPr>
      <w:r w:rsidRPr="00D3367D">
        <w:rPr>
          <w:rFonts w:ascii="Segoe UI" w:hAnsi="Segoe UI" w:cs="Segoe UI"/>
        </w:rPr>
        <w:t>Ensuring that there is an adequate number of appropriately trained first aiders in the school</w:t>
      </w:r>
      <w:r w:rsidR="00567441">
        <w:rPr>
          <w:rFonts w:ascii="Segoe UI" w:hAnsi="Segoe UI" w:cs="Segoe UI"/>
        </w:rPr>
        <w:t>, as per the first aid assessment of need.</w:t>
      </w:r>
      <w:r w:rsidRPr="00D3367D">
        <w:rPr>
          <w:rFonts w:ascii="Segoe UI" w:hAnsi="Segoe UI" w:cs="Segoe UI"/>
        </w:rPr>
        <w:t xml:space="preserve"> </w:t>
      </w:r>
    </w:p>
    <w:p w:rsidRPr="00D3367D" w:rsidR="003B7E8D" w:rsidP="00771556" w:rsidRDefault="003B7E8D" w14:paraId="6FCCF3CA" w14:textId="582FCBAB">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Health and Safety arrangements within the school are aligned to the </w:t>
      </w:r>
      <w:r w:rsidR="00B562B3">
        <w:rPr>
          <w:rFonts w:ascii="Segoe UI" w:hAnsi="Segoe UI" w:cs="Segoe UI"/>
        </w:rPr>
        <w:t>CELT</w:t>
      </w:r>
      <w:r w:rsidRPr="00D3367D">
        <w:rPr>
          <w:rFonts w:ascii="Segoe UI" w:hAnsi="Segoe UI" w:cs="Segoe UI"/>
        </w:rPr>
        <w:t xml:space="preserve"> Health and Safety Policy.</w:t>
      </w:r>
    </w:p>
    <w:p w:rsidRPr="00D3367D" w:rsidR="003B7E8D" w:rsidP="00771556" w:rsidRDefault="003B7E8D" w14:paraId="24B187A4" w14:textId="77777777">
      <w:pPr>
        <w:pStyle w:val="ListParagraph"/>
        <w:numPr>
          <w:ilvl w:val="0"/>
          <w:numId w:val="5"/>
        </w:numPr>
        <w:spacing w:after="0" w:line="240" w:lineRule="auto"/>
        <w:jc w:val="both"/>
        <w:rPr>
          <w:rFonts w:ascii="Segoe UI" w:hAnsi="Segoe UI" w:cs="Segoe UI"/>
        </w:rPr>
      </w:pPr>
      <w:r w:rsidRPr="00D3367D">
        <w:rPr>
          <w:rFonts w:ascii="Segoe UI" w:hAnsi="Segoe UI" w:cs="Segoe UI"/>
        </w:rPr>
        <w:lastRenderedPageBreak/>
        <w:t xml:space="preserve">Ensuring that all reasonable steps have been taken to reduce the possibility of accident or injury to staff, </w:t>
      </w:r>
      <w:proofErr w:type="gramStart"/>
      <w:r w:rsidRPr="00D3367D">
        <w:rPr>
          <w:rFonts w:ascii="Segoe UI" w:hAnsi="Segoe UI" w:cs="Segoe UI"/>
        </w:rPr>
        <w:t>students</w:t>
      </w:r>
      <w:proofErr w:type="gramEnd"/>
      <w:r w:rsidRPr="00D3367D">
        <w:rPr>
          <w:rFonts w:ascii="Segoe UI" w:hAnsi="Segoe UI" w:cs="Segoe UI"/>
        </w:rPr>
        <w:t xml:space="preserve"> and visitors. </w:t>
      </w:r>
    </w:p>
    <w:p w:rsidR="003B7E8D" w:rsidP="00771556" w:rsidRDefault="003B7E8D" w14:paraId="49AD70C6" w14:textId="738A0A3A">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Informing the </w:t>
      </w:r>
      <w:r w:rsidR="00B562B3">
        <w:rPr>
          <w:rFonts w:ascii="Segoe UI" w:hAnsi="Segoe UI" w:cs="Segoe UI"/>
        </w:rPr>
        <w:t>CELT</w:t>
      </w:r>
      <w:r w:rsidRPr="00D3367D">
        <w:rPr>
          <w:rFonts w:ascii="Segoe UI" w:hAnsi="Segoe UI" w:cs="Segoe UI"/>
        </w:rPr>
        <w:t xml:space="preserve"> </w:t>
      </w:r>
      <w:r w:rsidR="00567441">
        <w:rPr>
          <w:rFonts w:ascii="Segoe UI" w:hAnsi="Segoe UI" w:cs="Segoe UI"/>
        </w:rPr>
        <w:t xml:space="preserve">Estates Team </w:t>
      </w:r>
      <w:r w:rsidRPr="00D3367D">
        <w:rPr>
          <w:rFonts w:ascii="Segoe UI" w:hAnsi="Segoe UI" w:cs="Segoe UI"/>
        </w:rPr>
        <w:t xml:space="preserve">of all RIDDOR reportable incidents within 24 hours of the incident occurring. </w:t>
      </w:r>
    </w:p>
    <w:p w:rsidR="00A24FF5" w:rsidP="00771556" w:rsidRDefault="004E4BE1" w14:paraId="1DCC3FBD" w14:textId="00810B48">
      <w:pPr>
        <w:pStyle w:val="ListParagraph"/>
        <w:numPr>
          <w:ilvl w:val="0"/>
          <w:numId w:val="5"/>
        </w:numPr>
        <w:spacing w:after="0" w:line="240" w:lineRule="auto"/>
        <w:jc w:val="both"/>
        <w:rPr>
          <w:rFonts w:ascii="Segoe UI" w:hAnsi="Segoe UI" w:cs="Segoe UI"/>
        </w:rPr>
      </w:pPr>
      <w:r>
        <w:rPr>
          <w:rFonts w:ascii="Segoe UI" w:hAnsi="Segoe UI" w:cs="Segoe UI"/>
        </w:rPr>
        <w:t>Ensuring s</w:t>
      </w:r>
      <w:r w:rsidR="00A24FF5">
        <w:rPr>
          <w:rFonts w:ascii="Segoe UI" w:hAnsi="Segoe UI" w:cs="Segoe UI"/>
        </w:rPr>
        <w:t>ite security.</w:t>
      </w:r>
    </w:p>
    <w:p w:rsidRPr="00413687" w:rsidR="003B7E8D" w:rsidP="00441FAE" w:rsidRDefault="004D4C4D" w14:paraId="3FB5E70A" w14:textId="3D5EBE5C">
      <w:pPr>
        <w:pStyle w:val="ListParagraph"/>
        <w:numPr>
          <w:ilvl w:val="0"/>
          <w:numId w:val="5"/>
        </w:numPr>
        <w:spacing w:after="0" w:line="240" w:lineRule="auto"/>
        <w:jc w:val="both"/>
        <w:rPr>
          <w:rFonts w:ascii="Segoe UI" w:hAnsi="Segoe UI" w:cs="Segoe UI"/>
          <w:b/>
          <w:u w:val="single"/>
        </w:rPr>
      </w:pPr>
      <w:r w:rsidRPr="004D4C4D">
        <w:rPr>
          <w:rFonts w:ascii="Segoe UI" w:hAnsi="Segoe UI" w:cs="Segoe UI"/>
        </w:rPr>
        <w:t>Ensuring H&amp;S is a</w:t>
      </w:r>
      <w:r w:rsidR="007E1C9C">
        <w:rPr>
          <w:rFonts w:ascii="Segoe UI" w:hAnsi="Segoe UI" w:cs="Segoe UI"/>
        </w:rPr>
        <w:t xml:space="preserve"> standing agenda item on management and staff meetings.</w:t>
      </w:r>
    </w:p>
    <w:p w:rsidRPr="00441FAE" w:rsidR="00413687" w:rsidP="00413687" w:rsidRDefault="00413687" w14:paraId="6AA7AB86" w14:textId="77777777">
      <w:pPr>
        <w:pStyle w:val="ListParagraph"/>
        <w:spacing w:after="0" w:line="240" w:lineRule="auto"/>
        <w:jc w:val="both"/>
        <w:rPr>
          <w:rFonts w:ascii="Segoe UI" w:hAnsi="Segoe UI" w:cs="Segoe UI"/>
          <w:b/>
          <w:u w:val="single"/>
        </w:rPr>
      </w:pPr>
    </w:p>
    <w:p w:rsidR="00567441" w:rsidP="00771556" w:rsidRDefault="00567441" w14:paraId="34249F8E" w14:textId="0210E1DF">
      <w:pPr>
        <w:spacing w:after="0" w:line="240" w:lineRule="auto"/>
        <w:jc w:val="both"/>
        <w:rPr>
          <w:rFonts w:ascii="Segoe UI" w:hAnsi="Segoe UI" w:cs="Segoe UI"/>
          <w:b/>
          <w:u w:val="single"/>
        </w:rPr>
      </w:pPr>
      <w:r>
        <w:rPr>
          <w:rFonts w:ascii="Segoe UI" w:hAnsi="Segoe UI" w:cs="Segoe UI"/>
          <w:b/>
          <w:u w:val="single"/>
        </w:rPr>
        <w:t>School H&amp;S Committee</w:t>
      </w:r>
    </w:p>
    <w:p w:rsidR="00567441" w:rsidP="00771556" w:rsidRDefault="00567441" w14:paraId="1EE0EA07" w14:textId="7B8306AA">
      <w:pPr>
        <w:spacing w:after="0" w:line="240" w:lineRule="auto"/>
        <w:jc w:val="both"/>
        <w:rPr>
          <w:rFonts w:ascii="Segoe UI" w:hAnsi="Segoe UI" w:cs="Segoe UI"/>
        </w:rPr>
      </w:pPr>
      <w:r>
        <w:rPr>
          <w:rFonts w:ascii="Segoe UI" w:hAnsi="Segoe UI" w:cs="Segoe UI"/>
        </w:rPr>
        <w:t xml:space="preserve">Must meet a minimum of twice per </w:t>
      </w:r>
      <w:proofErr w:type="gramStart"/>
      <w:r>
        <w:rPr>
          <w:rFonts w:ascii="Segoe UI" w:hAnsi="Segoe UI" w:cs="Segoe UI"/>
        </w:rPr>
        <w:t>year, or</w:t>
      </w:r>
      <w:proofErr w:type="gramEnd"/>
      <w:r>
        <w:rPr>
          <w:rFonts w:ascii="Segoe UI" w:hAnsi="Segoe UI" w:cs="Segoe UI"/>
        </w:rPr>
        <w:t xml:space="preserve"> following a serious incident or change. Where two or more schools share a site or site manager, a single committee can be established </w:t>
      </w:r>
      <w:proofErr w:type="gramStart"/>
      <w:r>
        <w:rPr>
          <w:rFonts w:ascii="Segoe UI" w:hAnsi="Segoe UI" w:cs="Segoe UI"/>
        </w:rPr>
        <w:t>as long as</w:t>
      </w:r>
      <w:proofErr w:type="gramEnd"/>
      <w:r>
        <w:rPr>
          <w:rFonts w:ascii="Segoe UI" w:hAnsi="Segoe UI" w:cs="Segoe UI"/>
        </w:rPr>
        <w:t xml:space="preserve"> there is representation from all schools.</w:t>
      </w:r>
    </w:p>
    <w:p w:rsidR="00567441" w:rsidP="00771556" w:rsidRDefault="00567441" w14:paraId="20A0F08B" w14:textId="77777777">
      <w:pPr>
        <w:spacing w:after="0" w:line="240" w:lineRule="auto"/>
        <w:jc w:val="both"/>
        <w:rPr>
          <w:rFonts w:ascii="Segoe UI" w:hAnsi="Segoe UI" w:cs="Segoe UI"/>
        </w:rPr>
      </w:pPr>
    </w:p>
    <w:p w:rsidR="00567441" w:rsidP="00771556" w:rsidRDefault="00567441" w14:paraId="17E6EEDB" w14:textId="318445A6">
      <w:pPr>
        <w:spacing w:after="0" w:line="240" w:lineRule="auto"/>
        <w:jc w:val="both"/>
        <w:rPr>
          <w:rFonts w:ascii="Segoe UI" w:hAnsi="Segoe UI" w:cs="Segoe UI"/>
        </w:rPr>
      </w:pPr>
      <w:r>
        <w:rPr>
          <w:rFonts w:ascii="Segoe UI" w:hAnsi="Segoe UI" w:cs="Segoe UI"/>
        </w:rPr>
        <w:t>The H&amp;S Committee will review the following areas (where appropriate):</w:t>
      </w:r>
    </w:p>
    <w:p w:rsidRPr="00CC6DCD" w:rsidR="00567441" w:rsidP="00CC6DCD" w:rsidRDefault="00567441" w14:paraId="6B083F25" w14:textId="28057E8F">
      <w:pPr>
        <w:pStyle w:val="ListParagraph"/>
        <w:numPr>
          <w:ilvl w:val="0"/>
          <w:numId w:val="47"/>
        </w:numPr>
        <w:spacing w:after="0" w:line="240" w:lineRule="auto"/>
        <w:jc w:val="both"/>
        <w:rPr>
          <w:rFonts w:ascii="Segoe UI" w:hAnsi="Segoe UI" w:cs="Segoe UI"/>
        </w:rPr>
      </w:pPr>
      <w:r w:rsidRPr="00CC6DCD">
        <w:rPr>
          <w:rFonts w:ascii="Segoe UI" w:hAnsi="Segoe UI" w:cs="Segoe UI"/>
        </w:rPr>
        <w:t xml:space="preserve">statistics on accident records, ill health, sickness </w:t>
      </w:r>
      <w:proofErr w:type="gramStart"/>
      <w:r w:rsidRPr="00CC6DCD">
        <w:rPr>
          <w:rFonts w:ascii="Segoe UI" w:hAnsi="Segoe UI" w:cs="Segoe UI"/>
        </w:rPr>
        <w:t>absence;</w:t>
      </w:r>
      <w:proofErr w:type="gramEnd"/>
    </w:p>
    <w:p w:rsidRPr="00CC6DCD" w:rsidR="00567441" w:rsidP="00CC6DCD" w:rsidRDefault="00567441" w14:paraId="366B4C41" w14:textId="62209450">
      <w:pPr>
        <w:pStyle w:val="ListParagraph"/>
        <w:numPr>
          <w:ilvl w:val="0"/>
          <w:numId w:val="47"/>
        </w:numPr>
        <w:spacing w:after="0" w:line="240" w:lineRule="auto"/>
        <w:jc w:val="both"/>
        <w:rPr>
          <w:rFonts w:ascii="Segoe UI" w:hAnsi="Segoe UI" w:cs="Segoe UI"/>
        </w:rPr>
      </w:pPr>
      <w:r w:rsidRPr="00CC6DCD">
        <w:rPr>
          <w:rFonts w:ascii="Segoe UI" w:hAnsi="Segoe UI" w:cs="Segoe UI"/>
        </w:rPr>
        <w:t xml:space="preserve">accident investigations and subsequent </w:t>
      </w:r>
      <w:proofErr w:type="gramStart"/>
      <w:r w:rsidRPr="00CC6DCD">
        <w:rPr>
          <w:rFonts w:ascii="Segoe UI" w:hAnsi="Segoe UI" w:cs="Segoe UI"/>
        </w:rPr>
        <w:t>action;</w:t>
      </w:r>
      <w:proofErr w:type="gramEnd"/>
    </w:p>
    <w:p w:rsidRPr="00CC6DCD" w:rsidR="00567441" w:rsidP="00CC6DCD" w:rsidRDefault="00567441" w14:paraId="4D591CF9" w14:textId="120455C1">
      <w:pPr>
        <w:pStyle w:val="ListParagraph"/>
        <w:numPr>
          <w:ilvl w:val="0"/>
          <w:numId w:val="47"/>
        </w:numPr>
        <w:spacing w:after="0" w:line="240" w:lineRule="auto"/>
        <w:jc w:val="both"/>
        <w:rPr>
          <w:rFonts w:ascii="Segoe UI" w:hAnsi="Segoe UI" w:cs="Segoe UI"/>
        </w:rPr>
      </w:pPr>
      <w:r w:rsidRPr="00CC6DCD">
        <w:rPr>
          <w:rFonts w:ascii="Segoe UI" w:hAnsi="Segoe UI" w:cs="Segoe UI"/>
        </w:rPr>
        <w:t xml:space="preserve">inspections of the workplace by enforcing authorities, management or employee health and safety </w:t>
      </w:r>
      <w:proofErr w:type="gramStart"/>
      <w:r w:rsidRPr="00CC6DCD">
        <w:rPr>
          <w:rFonts w:ascii="Segoe UI" w:hAnsi="Segoe UI" w:cs="Segoe UI"/>
        </w:rPr>
        <w:t>representatives;</w:t>
      </w:r>
      <w:proofErr w:type="gramEnd"/>
    </w:p>
    <w:p w:rsidRPr="00CC6DCD" w:rsidR="00567441" w:rsidP="00CC6DCD" w:rsidRDefault="00567441" w14:paraId="6EB9619C" w14:textId="7A852DDF">
      <w:pPr>
        <w:pStyle w:val="ListParagraph"/>
        <w:numPr>
          <w:ilvl w:val="0"/>
          <w:numId w:val="47"/>
        </w:numPr>
        <w:spacing w:after="0" w:line="240" w:lineRule="auto"/>
        <w:jc w:val="both"/>
        <w:rPr>
          <w:rFonts w:ascii="Segoe UI" w:hAnsi="Segoe UI" w:cs="Segoe UI"/>
        </w:rPr>
      </w:pPr>
      <w:r w:rsidRPr="00CC6DCD">
        <w:rPr>
          <w:rFonts w:ascii="Segoe UI" w:hAnsi="Segoe UI" w:cs="Segoe UI"/>
        </w:rPr>
        <w:t xml:space="preserve">risk </w:t>
      </w:r>
      <w:proofErr w:type="gramStart"/>
      <w:r w:rsidRPr="00CC6DCD">
        <w:rPr>
          <w:rFonts w:ascii="Segoe UI" w:hAnsi="Segoe UI" w:cs="Segoe UI"/>
        </w:rPr>
        <w:t>assessments;</w:t>
      </w:r>
      <w:proofErr w:type="gramEnd"/>
    </w:p>
    <w:p w:rsidRPr="00CC6DCD" w:rsidR="00567441" w:rsidP="00CC6DCD" w:rsidRDefault="00567441" w14:paraId="58E27FC0" w14:textId="4B491CB6">
      <w:pPr>
        <w:pStyle w:val="ListParagraph"/>
        <w:numPr>
          <w:ilvl w:val="0"/>
          <w:numId w:val="47"/>
        </w:numPr>
        <w:spacing w:after="0" w:line="240" w:lineRule="auto"/>
        <w:jc w:val="both"/>
        <w:rPr>
          <w:rFonts w:ascii="Segoe UI" w:hAnsi="Segoe UI" w:cs="Segoe UI"/>
        </w:rPr>
      </w:pPr>
      <w:r w:rsidRPr="00CC6DCD">
        <w:rPr>
          <w:rFonts w:ascii="Segoe UI" w:hAnsi="Segoe UI" w:cs="Segoe UI"/>
        </w:rPr>
        <w:t xml:space="preserve">health and safety </w:t>
      </w:r>
      <w:proofErr w:type="gramStart"/>
      <w:r w:rsidRPr="00CC6DCD">
        <w:rPr>
          <w:rFonts w:ascii="Segoe UI" w:hAnsi="Segoe UI" w:cs="Segoe UI"/>
        </w:rPr>
        <w:t>training;</w:t>
      </w:r>
      <w:proofErr w:type="gramEnd"/>
    </w:p>
    <w:p w:rsidRPr="00CC6DCD" w:rsidR="00567441" w:rsidP="00CC6DCD" w:rsidRDefault="00567441" w14:paraId="044BE01D" w14:textId="406A03EE">
      <w:pPr>
        <w:pStyle w:val="ListParagraph"/>
        <w:numPr>
          <w:ilvl w:val="0"/>
          <w:numId w:val="47"/>
        </w:numPr>
        <w:spacing w:after="0" w:line="240" w:lineRule="auto"/>
        <w:jc w:val="both"/>
        <w:rPr>
          <w:rFonts w:ascii="Segoe UI" w:hAnsi="Segoe UI" w:cs="Segoe UI"/>
        </w:rPr>
      </w:pPr>
      <w:r w:rsidRPr="00CC6DCD">
        <w:rPr>
          <w:rFonts w:ascii="Segoe UI" w:hAnsi="Segoe UI" w:cs="Segoe UI"/>
        </w:rPr>
        <w:t>emergency procedures; and</w:t>
      </w:r>
    </w:p>
    <w:p w:rsidRPr="00CC6DCD" w:rsidR="00567441" w:rsidP="00CC6DCD" w:rsidRDefault="00567441" w14:paraId="196D883C" w14:textId="7D3B0B20">
      <w:pPr>
        <w:pStyle w:val="ListParagraph"/>
        <w:numPr>
          <w:ilvl w:val="0"/>
          <w:numId w:val="47"/>
        </w:numPr>
        <w:spacing w:after="0" w:line="240" w:lineRule="auto"/>
        <w:jc w:val="both"/>
        <w:rPr>
          <w:rFonts w:ascii="Segoe UI" w:hAnsi="Segoe UI" w:cs="Segoe UI"/>
        </w:rPr>
      </w:pPr>
      <w:r w:rsidRPr="00CC6DCD">
        <w:rPr>
          <w:rFonts w:ascii="Segoe UI" w:hAnsi="Segoe UI" w:cs="Segoe UI"/>
        </w:rPr>
        <w:t xml:space="preserve">changes in the workplace affecting the health, </w:t>
      </w:r>
      <w:proofErr w:type="gramStart"/>
      <w:r w:rsidRPr="00CC6DCD">
        <w:rPr>
          <w:rFonts w:ascii="Segoe UI" w:hAnsi="Segoe UI" w:cs="Segoe UI"/>
        </w:rPr>
        <w:t>safety</w:t>
      </w:r>
      <w:proofErr w:type="gramEnd"/>
      <w:r w:rsidRPr="00CC6DCD">
        <w:rPr>
          <w:rFonts w:ascii="Segoe UI" w:hAnsi="Segoe UI" w:cs="Segoe UI"/>
        </w:rPr>
        <w:t xml:space="preserve"> and welfare of employees.</w:t>
      </w:r>
    </w:p>
    <w:p w:rsidR="00567441" w:rsidP="00771556" w:rsidRDefault="00567441" w14:paraId="2FA190A9" w14:textId="77777777">
      <w:pPr>
        <w:spacing w:after="0" w:line="240" w:lineRule="auto"/>
        <w:jc w:val="both"/>
        <w:rPr>
          <w:rFonts w:ascii="Segoe UI" w:hAnsi="Segoe UI" w:cs="Segoe UI"/>
          <w:b/>
          <w:u w:val="single"/>
        </w:rPr>
      </w:pPr>
    </w:p>
    <w:p w:rsidR="003B7E8D" w:rsidP="00771556" w:rsidRDefault="003B7E8D" w14:paraId="406D3902" w14:textId="7BC2AA38">
      <w:pPr>
        <w:spacing w:after="0" w:line="240" w:lineRule="auto"/>
        <w:jc w:val="both"/>
        <w:rPr>
          <w:rFonts w:ascii="Segoe UI" w:hAnsi="Segoe UI" w:cs="Segoe UI"/>
          <w:b/>
          <w:u w:val="single"/>
        </w:rPr>
      </w:pPr>
      <w:r w:rsidRPr="00D3367D">
        <w:rPr>
          <w:rFonts w:ascii="Segoe UI" w:hAnsi="Segoe UI" w:cs="Segoe UI"/>
          <w:b/>
          <w:u w:val="single"/>
        </w:rPr>
        <w:t xml:space="preserve">School H&amp;S Coordinators: </w:t>
      </w:r>
    </w:p>
    <w:p w:rsidRPr="00D3367D" w:rsidR="00771556" w:rsidP="00771556" w:rsidRDefault="00771556" w14:paraId="76091DC7" w14:textId="77777777">
      <w:pPr>
        <w:spacing w:after="0" w:line="240" w:lineRule="auto"/>
        <w:jc w:val="both"/>
        <w:rPr>
          <w:rFonts w:ascii="Segoe UI" w:hAnsi="Segoe UI" w:cs="Segoe UI"/>
          <w:b/>
          <w:u w:val="single"/>
        </w:rPr>
      </w:pPr>
    </w:p>
    <w:p w:rsidR="003B7E8D" w:rsidP="00771556" w:rsidRDefault="003B7E8D" w14:paraId="3930DB6B" w14:textId="52921F1D">
      <w:pPr>
        <w:spacing w:after="0" w:line="240" w:lineRule="auto"/>
        <w:jc w:val="both"/>
        <w:rPr>
          <w:rFonts w:ascii="Segoe UI" w:hAnsi="Segoe UI" w:cs="Segoe UI"/>
          <w:b/>
        </w:rPr>
      </w:pPr>
      <w:r w:rsidRPr="00D3367D">
        <w:rPr>
          <w:rFonts w:ascii="Segoe UI" w:hAnsi="Segoe UI" w:cs="Segoe UI"/>
          <w:b/>
        </w:rPr>
        <w:t xml:space="preserve">Although the Headteacher is responsible overall for health and safety in the school, H&amp;S Coordinators have some specific responsibilities: </w:t>
      </w:r>
    </w:p>
    <w:p w:rsidRPr="00D3367D" w:rsidR="00771556" w:rsidP="00771556" w:rsidRDefault="00771556" w14:paraId="4AC07FB7" w14:textId="77777777">
      <w:pPr>
        <w:spacing w:after="0" w:line="240" w:lineRule="auto"/>
        <w:jc w:val="both"/>
        <w:rPr>
          <w:rFonts w:ascii="Segoe UI" w:hAnsi="Segoe UI" w:cs="Segoe UI"/>
          <w:b/>
        </w:rPr>
      </w:pPr>
    </w:p>
    <w:p w:rsidRPr="00D3367D" w:rsidR="003B7E8D" w:rsidP="00771556" w:rsidRDefault="003B7E8D" w14:paraId="225E5B9C" w14:textId="11A05E31">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Applying the </w:t>
      </w:r>
      <w:r w:rsidR="00B562B3">
        <w:rPr>
          <w:rFonts w:ascii="Segoe UI" w:hAnsi="Segoe UI" w:cs="Segoe UI"/>
        </w:rPr>
        <w:t>CELT</w:t>
      </w:r>
      <w:r w:rsidRPr="00D3367D">
        <w:rPr>
          <w:rFonts w:ascii="Segoe UI" w:hAnsi="Segoe UI" w:cs="Segoe UI"/>
        </w:rPr>
        <w:t xml:space="preserve"> Health and Safety policy to their </w:t>
      </w:r>
      <w:r w:rsidR="002674D9">
        <w:rPr>
          <w:rFonts w:ascii="Segoe UI" w:hAnsi="Segoe UI" w:cs="Segoe UI"/>
        </w:rPr>
        <w:t>s</w:t>
      </w:r>
      <w:r w:rsidRPr="00D3367D">
        <w:rPr>
          <w:rFonts w:ascii="Segoe UI" w:hAnsi="Segoe UI" w:cs="Segoe UI"/>
        </w:rPr>
        <w:t>chool.</w:t>
      </w:r>
    </w:p>
    <w:p w:rsidRPr="00D3367D" w:rsidR="003B7E8D" w:rsidP="00771556" w:rsidRDefault="003B7E8D" w14:paraId="18ED2AF1" w14:textId="77777777">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Developing, publishing and sharing with members of the team, specific Health and Safety procedures for </w:t>
      </w:r>
      <w:proofErr w:type="gramStart"/>
      <w:r w:rsidRPr="00D3367D">
        <w:rPr>
          <w:rFonts w:ascii="Segoe UI" w:hAnsi="Segoe UI" w:cs="Segoe UI"/>
        </w:rPr>
        <w:t>high risk</w:t>
      </w:r>
      <w:proofErr w:type="gramEnd"/>
      <w:r w:rsidRPr="00D3367D">
        <w:rPr>
          <w:rFonts w:ascii="Segoe UI" w:hAnsi="Segoe UI" w:cs="Segoe UI"/>
        </w:rPr>
        <w:t xml:space="preserve"> activities within their department, such as Science, Design and Technology, PE and Art. </w:t>
      </w:r>
    </w:p>
    <w:p w:rsidRPr="00D3367D" w:rsidR="003B7E8D" w:rsidP="00771556" w:rsidRDefault="003B7E8D" w14:paraId="5D952D06" w14:textId="77777777">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Maintaining or having access to an </w:t>
      </w:r>
      <w:proofErr w:type="gramStart"/>
      <w:r w:rsidRPr="00D3367D">
        <w:rPr>
          <w:rFonts w:ascii="Segoe UI" w:hAnsi="Segoe UI" w:cs="Segoe UI"/>
        </w:rPr>
        <w:t>up to date</w:t>
      </w:r>
      <w:proofErr w:type="gramEnd"/>
      <w:r w:rsidRPr="00D3367D">
        <w:rPr>
          <w:rFonts w:ascii="Segoe UI" w:hAnsi="Segoe UI" w:cs="Segoe UI"/>
        </w:rPr>
        <w:t xml:space="preserve"> library of relevant published health and safety guidance from sources including CLEAPSS2, AfPE3 and ensure that all staff are aware of and make use of such guidance. </w:t>
      </w:r>
    </w:p>
    <w:p w:rsidRPr="00D3367D" w:rsidR="003B7E8D" w:rsidP="00771556" w:rsidRDefault="003B7E8D" w14:paraId="3EED3857" w14:textId="77777777">
      <w:pPr>
        <w:pStyle w:val="ListParagraph"/>
        <w:numPr>
          <w:ilvl w:val="0"/>
          <w:numId w:val="6"/>
        </w:numPr>
        <w:spacing w:after="0" w:line="240" w:lineRule="auto"/>
        <w:jc w:val="both"/>
        <w:rPr>
          <w:rFonts w:ascii="Segoe UI" w:hAnsi="Segoe UI" w:cs="Segoe UI"/>
        </w:rPr>
      </w:pPr>
      <w:r w:rsidRPr="00D3367D">
        <w:rPr>
          <w:rFonts w:ascii="Segoe UI" w:hAnsi="Segoe UI" w:cs="Segoe UI"/>
        </w:rPr>
        <w:t>Maintaining the Schools risk assessment system, ensuring regular reviews following expiry and/or significant changes or incidents. To assist with risk assessments as and when required.</w:t>
      </w:r>
    </w:p>
    <w:p w:rsidRPr="00D3367D" w:rsidR="003B7E8D" w:rsidP="00771556" w:rsidRDefault="003B7E8D" w14:paraId="2D97306E" w14:textId="6D981E8D">
      <w:pPr>
        <w:pStyle w:val="ListParagraph"/>
        <w:numPr>
          <w:ilvl w:val="0"/>
          <w:numId w:val="6"/>
        </w:numPr>
        <w:spacing w:after="0" w:line="240" w:lineRule="auto"/>
        <w:jc w:val="both"/>
        <w:rPr>
          <w:rFonts w:ascii="Segoe UI" w:hAnsi="Segoe UI" w:cs="Segoe UI"/>
        </w:rPr>
      </w:pPr>
      <w:r w:rsidRPr="00D3367D">
        <w:rPr>
          <w:rFonts w:ascii="Segoe UI" w:hAnsi="Segoe UI" w:cs="Segoe UI"/>
        </w:rPr>
        <w:t>Resolving any health and safe</w:t>
      </w:r>
      <w:r w:rsidR="004E4BE1">
        <w:rPr>
          <w:rFonts w:ascii="Segoe UI" w:hAnsi="Segoe UI" w:cs="Segoe UI"/>
        </w:rPr>
        <w:t>ty or welfare problems members i</w:t>
      </w:r>
      <w:r w:rsidRPr="00D3367D">
        <w:rPr>
          <w:rFonts w:ascii="Segoe UI" w:hAnsi="Segoe UI" w:cs="Segoe UI"/>
        </w:rPr>
        <w:t xml:space="preserve">f staff refer to them, informing the Headteacher of any problems to which they cannot achieve a satisfactory solution with the resources available to them. </w:t>
      </w:r>
    </w:p>
    <w:p w:rsidRPr="00D3367D" w:rsidR="003B7E8D" w:rsidP="00771556" w:rsidRDefault="003B7E8D" w14:paraId="1C29C919" w14:textId="77777777">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Checking that appropriate inspections are being carried out and recorded. </w:t>
      </w:r>
    </w:p>
    <w:p w:rsidRPr="00D3367D" w:rsidR="003B7E8D" w:rsidP="00771556" w:rsidRDefault="003B7E8D" w14:paraId="0A149575" w14:textId="77777777">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Checking the adequacy of fire precautions and procedures in liaison with the Headteacher. Ensuring that a copy of the Fire Action Notices and assembly point(s) are prominently displayed in all rooms and areas for which they are responsible </w:t>
      </w:r>
    </w:p>
    <w:p w:rsidRPr="00D3367D" w:rsidR="003B7E8D" w:rsidP="00771556" w:rsidRDefault="003B7E8D" w14:paraId="52B66705" w14:textId="77777777">
      <w:pPr>
        <w:pStyle w:val="ListParagraph"/>
        <w:numPr>
          <w:ilvl w:val="0"/>
          <w:numId w:val="6"/>
        </w:numPr>
        <w:spacing w:after="0" w:line="240" w:lineRule="auto"/>
        <w:jc w:val="both"/>
        <w:rPr>
          <w:rFonts w:ascii="Segoe UI" w:hAnsi="Segoe UI" w:cs="Segoe UI"/>
        </w:rPr>
      </w:pPr>
      <w:r w:rsidRPr="00D3367D">
        <w:rPr>
          <w:rFonts w:ascii="Segoe UI" w:hAnsi="Segoe UI" w:cs="Segoe UI"/>
        </w:rPr>
        <w:lastRenderedPageBreak/>
        <w:t xml:space="preserve">Ensuring, so far as is reasonably practicable, the provision of sufficient information, instruction, </w:t>
      </w:r>
      <w:proofErr w:type="gramStart"/>
      <w:r w:rsidRPr="00D3367D">
        <w:rPr>
          <w:rFonts w:ascii="Segoe UI" w:hAnsi="Segoe UI" w:cs="Segoe UI"/>
        </w:rPr>
        <w:t>training</w:t>
      </w:r>
      <w:proofErr w:type="gramEnd"/>
      <w:r w:rsidRPr="00D3367D">
        <w:rPr>
          <w:rFonts w:ascii="Segoe UI" w:hAnsi="Segoe UI" w:cs="Segoe UI"/>
        </w:rPr>
        <w:t xml:space="preserve"> and supervision to enable other employees and students to avoid hazards and contribute positively to their own health and safety. </w:t>
      </w:r>
    </w:p>
    <w:p w:rsidRPr="00D3367D" w:rsidR="003B7E8D" w:rsidP="00771556" w:rsidRDefault="003B7E8D" w14:paraId="3A9B0987" w14:textId="504A31F3">
      <w:pPr>
        <w:pStyle w:val="ListParagraph"/>
        <w:numPr>
          <w:ilvl w:val="0"/>
          <w:numId w:val="6"/>
        </w:numPr>
        <w:spacing w:after="0" w:line="240" w:lineRule="auto"/>
        <w:jc w:val="both"/>
        <w:rPr>
          <w:rFonts w:ascii="Segoe UI" w:hAnsi="Segoe UI" w:cs="Segoe UI"/>
        </w:rPr>
      </w:pPr>
      <w:r w:rsidRPr="00D3367D">
        <w:rPr>
          <w:rFonts w:ascii="Segoe UI" w:hAnsi="Segoe UI" w:cs="Segoe UI"/>
        </w:rPr>
        <w:t>Establishing acceptable housekeeping and safe storage standards, in all areas of their responsibility/</w:t>
      </w:r>
      <w:r w:rsidR="002674D9">
        <w:rPr>
          <w:rFonts w:ascii="Segoe UI" w:hAnsi="Segoe UI" w:cs="Segoe UI"/>
        </w:rPr>
        <w:t>s</w:t>
      </w:r>
      <w:r w:rsidRPr="00D3367D">
        <w:rPr>
          <w:rFonts w:ascii="Segoe UI" w:hAnsi="Segoe UI" w:cs="Segoe UI"/>
        </w:rPr>
        <w:t xml:space="preserve">chool. </w:t>
      </w:r>
    </w:p>
    <w:p w:rsidRPr="00D3367D" w:rsidR="003B7E8D" w:rsidP="00771556" w:rsidRDefault="003B7E8D" w14:paraId="68C94A4B" w14:textId="52309588">
      <w:pPr>
        <w:pStyle w:val="ListParagraph"/>
        <w:numPr>
          <w:ilvl w:val="0"/>
          <w:numId w:val="6"/>
        </w:numPr>
        <w:spacing w:after="0" w:line="240" w:lineRule="auto"/>
        <w:jc w:val="both"/>
        <w:rPr>
          <w:rFonts w:ascii="Segoe UI" w:hAnsi="Segoe UI" w:cs="Segoe UI"/>
        </w:rPr>
      </w:pPr>
      <w:r w:rsidRPr="00D3367D">
        <w:rPr>
          <w:rFonts w:ascii="Segoe UI" w:hAnsi="Segoe UI" w:cs="Segoe UI"/>
        </w:rPr>
        <w:t>Developing a training plan</w:t>
      </w:r>
      <w:r w:rsidR="00567441">
        <w:rPr>
          <w:rFonts w:ascii="Segoe UI" w:hAnsi="Segoe UI" w:cs="Segoe UI"/>
        </w:rPr>
        <w:t xml:space="preserve">, in line with the Trust training matrix, </w:t>
      </w:r>
      <w:r w:rsidRPr="00D3367D">
        <w:rPr>
          <w:rFonts w:ascii="Segoe UI" w:hAnsi="Segoe UI" w:cs="Segoe UI"/>
        </w:rPr>
        <w:t xml:space="preserve">that includes specific job instructions and induction for new or transferred employees. Ensuring that the training needs of their staff are </w:t>
      </w:r>
      <w:proofErr w:type="gramStart"/>
      <w:r w:rsidRPr="00D3367D">
        <w:rPr>
          <w:rFonts w:ascii="Segoe UI" w:hAnsi="Segoe UI" w:cs="Segoe UI"/>
        </w:rPr>
        <w:t>monitored</w:t>
      </w:r>
      <w:proofErr w:type="gramEnd"/>
      <w:r w:rsidRPr="00D3367D">
        <w:rPr>
          <w:rFonts w:ascii="Segoe UI" w:hAnsi="Segoe UI" w:cs="Segoe UI"/>
        </w:rPr>
        <w:t xml:space="preserve"> and training opportunities made available. </w:t>
      </w:r>
    </w:p>
    <w:p w:rsidRPr="00D3367D" w:rsidR="003B7E8D" w:rsidP="00771556" w:rsidRDefault="003B7E8D" w14:paraId="0D341FAD" w14:textId="496B214D">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Ensuring that all accidents (including near misses) occurring within the </w:t>
      </w:r>
      <w:r w:rsidR="002674D9">
        <w:rPr>
          <w:rFonts w:ascii="Segoe UI" w:hAnsi="Segoe UI" w:cs="Segoe UI"/>
        </w:rPr>
        <w:t>s</w:t>
      </w:r>
      <w:r w:rsidRPr="00D3367D">
        <w:rPr>
          <w:rFonts w:ascii="Segoe UI" w:hAnsi="Segoe UI" w:cs="Segoe UI"/>
        </w:rPr>
        <w:t xml:space="preserve">chool are promptly reported and investigated using the appropriate forms etc. </w:t>
      </w:r>
    </w:p>
    <w:p w:rsidRPr="00D3367D" w:rsidR="003B7E8D" w:rsidP="00771556" w:rsidRDefault="003B7E8D" w14:paraId="23AFF010" w14:textId="77777777">
      <w:pPr>
        <w:pStyle w:val="ListParagraph"/>
        <w:spacing w:after="0" w:line="240" w:lineRule="auto"/>
        <w:rPr>
          <w:rFonts w:ascii="Segoe UI" w:hAnsi="Segoe UI" w:cs="Segoe UI"/>
        </w:rPr>
      </w:pPr>
    </w:p>
    <w:p w:rsidR="002674D9" w:rsidP="00771556" w:rsidRDefault="002674D9" w14:paraId="74E66840" w14:textId="77777777">
      <w:pPr>
        <w:spacing w:after="0" w:line="240" w:lineRule="auto"/>
        <w:jc w:val="both"/>
        <w:rPr>
          <w:rFonts w:ascii="Segoe UI" w:hAnsi="Segoe UI" w:cs="Segoe UI"/>
          <w:b/>
          <w:u w:val="single"/>
        </w:rPr>
      </w:pPr>
    </w:p>
    <w:p w:rsidR="003B7E8D" w:rsidP="00771556" w:rsidRDefault="003B7E8D" w14:paraId="2F9962D7" w14:textId="3892DAF3">
      <w:pPr>
        <w:spacing w:after="0" w:line="240" w:lineRule="auto"/>
        <w:jc w:val="both"/>
        <w:rPr>
          <w:rFonts w:ascii="Segoe UI" w:hAnsi="Segoe UI" w:cs="Segoe UI"/>
          <w:b/>
          <w:u w:val="single"/>
        </w:rPr>
      </w:pPr>
      <w:r w:rsidRPr="00D3367D">
        <w:rPr>
          <w:rFonts w:ascii="Segoe UI" w:hAnsi="Segoe UI" w:cs="Segoe UI"/>
          <w:b/>
          <w:u w:val="single"/>
        </w:rPr>
        <w:t xml:space="preserve">Other Employee Duties </w:t>
      </w:r>
    </w:p>
    <w:p w:rsidRPr="00D3367D" w:rsidR="00771556" w:rsidP="00771556" w:rsidRDefault="00771556" w14:paraId="3DDF6FF7" w14:textId="77777777">
      <w:pPr>
        <w:spacing w:after="0" w:line="240" w:lineRule="auto"/>
        <w:jc w:val="both"/>
        <w:rPr>
          <w:rFonts w:ascii="Segoe UI" w:hAnsi="Segoe UI" w:cs="Segoe UI"/>
          <w:b/>
          <w:u w:val="single"/>
        </w:rPr>
      </w:pPr>
    </w:p>
    <w:p w:rsidRPr="00D3367D" w:rsidR="003B7E8D" w:rsidP="00771556" w:rsidRDefault="003B7E8D" w14:paraId="2A71A175" w14:textId="77777777">
      <w:pPr>
        <w:spacing w:after="0" w:line="240" w:lineRule="auto"/>
        <w:jc w:val="both"/>
        <w:rPr>
          <w:rFonts w:ascii="Segoe UI" w:hAnsi="Segoe UI" w:cs="Segoe UI"/>
          <w:b/>
        </w:rPr>
      </w:pPr>
      <w:r w:rsidRPr="00D3367D">
        <w:rPr>
          <w:rFonts w:ascii="Segoe UI" w:hAnsi="Segoe UI" w:cs="Segoe UI"/>
          <w:b/>
        </w:rPr>
        <w:t xml:space="preserve">Under the Health and Safety at Work Act etc. 1974 all employees have general health and safety responsibilities. </w:t>
      </w:r>
    </w:p>
    <w:p w:rsidR="003B7E8D" w:rsidP="00771556" w:rsidRDefault="003B7E8D" w14:paraId="644BC6B1" w14:textId="48E9B3C4">
      <w:pPr>
        <w:spacing w:after="0" w:line="240" w:lineRule="auto"/>
        <w:jc w:val="both"/>
        <w:rPr>
          <w:rFonts w:ascii="Segoe UI" w:hAnsi="Segoe UI" w:cs="Segoe UI"/>
          <w:b/>
        </w:rPr>
      </w:pPr>
      <w:r w:rsidRPr="00D3367D">
        <w:rPr>
          <w:rFonts w:ascii="Segoe UI" w:hAnsi="Segoe UI" w:cs="Segoe UI"/>
          <w:b/>
        </w:rPr>
        <w:t xml:space="preserve">Staff must be aware that they are obliged to take care of their own health and safety whilst at work along with that of others who may be affected by their actions. </w:t>
      </w:r>
    </w:p>
    <w:p w:rsidRPr="00D3367D" w:rsidR="00771556" w:rsidP="00771556" w:rsidRDefault="00771556" w14:paraId="48A2521A" w14:textId="77777777">
      <w:pPr>
        <w:spacing w:after="0" w:line="240" w:lineRule="auto"/>
        <w:jc w:val="both"/>
        <w:rPr>
          <w:rFonts w:ascii="Segoe UI" w:hAnsi="Segoe UI" w:cs="Segoe UI"/>
          <w:b/>
        </w:rPr>
      </w:pPr>
    </w:p>
    <w:p w:rsidR="003B7E8D" w:rsidP="006A287C" w:rsidRDefault="003B7E8D" w14:paraId="4A124F30" w14:textId="34358471">
      <w:pPr>
        <w:spacing w:after="0" w:line="240" w:lineRule="auto"/>
        <w:jc w:val="both"/>
        <w:rPr>
          <w:rFonts w:ascii="Segoe UI" w:hAnsi="Segoe UI" w:cs="Segoe UI"/>
        </w:rPr>
      </w:pPr>
      <w:r w:rsidRPr="006A287C">
        <w:rPr>
          <w:rFonts w:ascii="Segoe UI" w:hAnsi="Segoe UI" w:cs="Segoe UI"/>
        </w:rPr>
        <w:t xml:space="preserve">All employees have a responsibility to: </w:t>
      </w:r>
    </w:p>
    <w:p w:rsidRPr="006A287C" w:rsidR="006A287C" w:rsidP="006A287C" w:rsidRDefault="006A287C" w14:paraId="0426C4E9" w14:textId="77777777">
      <w:pPr>
        <w:spacing w:after="0" w:line="240" w:lineRule="auto"/>
        <w:jc w:val="both"/>
        <w:rPr>
          <w:rFonts w:ascii="Segoe UI" w:hAnsi="Segoe UI" w:cs="Segoe UI"/>
        </w:rPr>
      </w:pPr>
    </w:p>
    <w:p w:rsidRPr="00D3367D" w:rsidR="003B7E8D" w:rsidP="00771556" w:rsidRDefault="003B7E8D" w14:paraId="3B74CAF1" w14:textId="60C0C939">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Comply with the </w:t>
      </w:r>
      <w:r w:rsidR="00B562B3">
        <w:rPr>
          <w:rFonts w:ascii="Segoe UI" w:hAnsi="Segoe UI" w:cs="Segoe UI"/>
        </w:rPr>
        <w:t>CELT</w:t>
      </w:r>
      <w:r w:rsidRPr="00D3367D">
        <w:rPr>
          <w:rFonts w:ascii="Segoe UI" w:hAnsi="Segoe UI" w:cs="Segoe UI"/>
        </w:rPr>
        <w:t xml:space="preserve"> Health and Safety Policy </w:t>
      </w:r>
    </w:p>
    <w:p w:rsidRPr="00D3367D" w:rsidR="003B7E8D" w:rsidP="00771556" w:rsidRDefault="003B7E8D" w14:paraId="0A9A459D"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Report all accidents and incidents </w:t>
      </w:r>
    </w:p>
    <w:p w:rsidRPr="00D3367D" w:rsidR="003B7E8D" w:rsidP="00771556" w:rsidRDefault="003B7E8D" w14:paraId="5B6D4524"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Report all defects in condition of premises or equipment and any health and safety concerns immediately to their line manager. </w:t>
      </w:r>
    </w:p>
    <w:p w:rsidRPr="00D3367D" w:rsidR="003B7E8D" w:rsidP="00771556" w:rsidRDefault="003B7E8D" w14:paraId="0A025D42"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Report immediately to their line manager any shortcomings in the schools’ arrangements for health and safety. </w:t>
      </w:r>
    </w:p>
    <w:p w:rsidRPr="00D3367D" w:rsidR="003B7E8D" w:rsidP="00771556" w:rsidRDefault="003B7E8D" w14:paraId="17C06507"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Co-operate with the schools’ leadership and management on all matters relating to health and safety. </w:t>
      </w:r>
    </w:p>
    <w:p w:rsidRPr="00D3367D" w:rsidR="003B7E8D" w:rsidP="00771556" w:rsidRDefault="003B7E8D" w14:paraId="4AF06BEC"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Inform the schools management if something happens that might affect their ability to work safely, </w:t>
      </w:r>
      <w:proofErr w:type="gramStart"/>
      <w:r w:rsidRPr="00D3367D">
        <w:rPr>
          <w:rFonts w:ascii="Segoe UI" w:hAnsi="Segoe UI" w:cs="Segoe UI"/>
        </w:rPr>
        <w:t>e.g.</w:t>
      </w:r>
      <w:proofErr w:type="gramEnd"/>
      <w:r w:rsidRPr="00D3367D">
        <w:rPr>
          <w:rFonts w:ascii="Segoe UI" w:hAnsi="Segoe UI" w:cs="Segoe UI"/>
        </w:rPr>
        <w:t xml:space="preserve"> suffering an injury, taking prescribed medication, or becoming pregnant. </w:t>
      </w:r>
    </w:p>
    <w:p w:rsidRPr="00D3367D" w:rsidR="003B7E8D" w:rsidP="00771556" w:rsidRDefault="003B7E8D" w14:paraId="04692749"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Ensure that they only use equipment or machinery that they are competent / have been trained to use. </w:t>
      </w:r>
    </w:p>
    <w:p w:rsidRPr="00D3367D" w:rsidR="003B7E8D" w:rsidP="00771556" w:rsidRDefault="003B7E8D" w14:paraId="5114DA3C" w14:textId="77777777">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Make use of all necessary control measures and personal protective equipment provided for safety or health reasons. </w:t>
      </w:r>
    </w:p>
    <w:p w:rsidR="003B7E8D" w:rsidP="00771556" w:rsidRDefault="003B7E8D" w14:paraId="28050AE9" w14:textId="77777777">
      <w:pPr>
        <w:spacing w:after="0" w:line="240" w:lineRule="auto"/>
        <w:jc w:val="both"/>
        <w:rPr>
          <w:rFonts w:ascii="Segoe UI" w:hAnsi="Segoe UI" w:cs="Segoe UI"/>
        </w:rPr>
      </w:pPr>
    </w:p>
    <w:p w:rsidR="002A57DA" w:rsidP="00771556" w:rsidRDefault="002A57DA" w14:paraId="648061B0" w14:textId="35B71F1D">
      <w:pPr>
        <w:spacing w:after="0" w:line="240" w:lineRule="auto"/>
        <w:jc w:val="both"/>
        <w:rPr>
          <w:rFonts w:ascii="Segoe UI" w:hAnsi="Segoe UI" w:cs="Segoe UI"/>
          <w:b/>
          <w:u w:val="single"/>
        </w:rPr>
      </w:pPr>
      <w:r w:rsidRPr="002A57DA">
        <w:rPr>
          <w:rFonts w:ascii="Segoe UI" w:hAnsi="Segoe UI" w:cs="Segoe UI"/>
          <w:b/>
          <w:u w:val="single"/>
        </w:rPr>
        <w:t>Volunteers</w:t>
      </w:r>
    </w:p>
    <w:p w:rsidRPr="002A57DA" w:rsidR="00771556" w:rsidP="00771556" w:rsidRDefault="00771556" w14:paraId="4D316E55" w14:textId="77777777">
      <w:pPr>
        <w:spacing w:after="0" w:line="240" w:lineRule="auto"/>
        <w:jc w:val="both"/>
        <w:rPr>
          <w:rFonts w:ascii="Segoe UI" w:hAnsi="Segoe UI" w:cs="Segoe UI"/>
          <w:b/>
          <w:u w:val="single"/>
        </w:rPr>
      </w:pPr>
    </w:p>
    <w:p w:rsidRPr="002A57DA" w:rsidR="002A57DA" w:rsidP="00771556" w:rsidRDefault="002A57DA" w14:paraId="2C307CFF" w14:textId="77777777">
      <w:pPr>
        <w:pStyle w:val="ListParagraph"/>
        <w:numPr>
          <w:ilvl w:val="0"/>
          <w:numId w:val="36"/>
        </w:numPr>
        <w:spacing w:after="0" w:line="240" w:lineRule="auto"/>
        <w:jc w:val="both"/>
        <w:rPr>
          <w:rFonts w:ascii="Segoe UI" w:hAnsi="Segoe UI" w:cs="Segoe UI"/>
        </w:rPr>
      </w:pPr>
      <w:r w:rsidRPr="002A57DA">
        <w:rPr>
          <w:rFonts w:ascii="Segoe UI" w:hAnsi="Segoe UI" w:cs="Segoe UI"/>
        </w:rPr>
        <w:t>Volunteers (such as parent-helpers, etc.) have a responsibility to act in accordance with the trust’s policies and procedures for health and safety and to report any incident or defective equipment to a member of staff immediately.</w:t>
      </w:r>
    </w:p>
    <w:p w:rsidRPr="002A57DA" w:rsidR="002A57DA" w:rsidP="00771556" w:rsidRDefault="002A57DA" w14:paraId="5B38173B" w14:textId="77777777">
      <w:pPr>
        <w:pStyle w:val="ListParagraph"/>
        <w:numPr>
          <w:ilvl w:val="0"/>
          <w:numId w:val="36"/>
        </w:numPr>
        <w:spacing w:after="0" w:line="240" w:lineRule="auto"/>
        <w:jc w:val="both"/>
        <w:rPr>
          <w:rFonts w:ascii="Segoe UI" w:hAnsi="Segoe UI" w:cs="Segoe UI"/>
        </w:rPr>
      </w:pPr>
      <w:r w:rsidRPr="002A57DA">
        <w:rPr>
          <w:rFonts w:ascii="Segoe UI" w:hAnsi="Segoe UI" w:cs="Segoe UI"/>
        </w:rPr>
        <w:t>Volunteers are also expected to act only under the supervision of a qualified teacher or other relevant paid member of staff.</w:t>
      </w:r>
    </w:p>
    <w:p w:rsidR="002A57DA" w:rsidP="00771556" w:rsidRDefault="002A57DA" w14:paraId="11E00F0C" w14:textId="4228D2C0">
      <w:pPr>
        <w:pStyle w:val="ListParagraph"/>
        <w:numPr>
          <w:ilvl w:val="0"/>
          <w:numId w:val="36"/>
        </w:numPr>
        <w:spacing w:after="0" w:line="240" w:lineRule="auto"/>
        <w:jc w:val="both"/>
        <w:rPr>
          <w:rFonts w:ascii="Segoe UI" w:hAnsi="Segoe UI" w:cs="Segoe UI"/>
        </w:rPr>
      </w:pPr>
      <w:r w:rsidRPr="002A57DA">
        <w:rPr>
          <w:rFonts w:ascii="Segoe UI" w:hAnsi="Segoe UI" w:cs="Segoe UI"/>
        </w:rPr>
        <w:t>Volunteers are also expected to read and implement the code of practice supplied to them.</w:t>
      </w:r>
    </w:p>
    <w:p w:rsidR="003B7E8D" w:rsidP="00771556" w:rsidRDefault="003B7E8D" w14:paraId="0E2D9E81" w14:textId="2DE961A3">
      <w:pPr>
        <w:spacing w:after="0" w:line="240" w:lineRule="auto"/>
        <w:jc w:val="both"/>
        <w:rPr>
          <w:rFonts w:ascii="Segoe UI" w:hAnsi="Segoe UI" w:cs="Segoe UI"/>
          <w:b/>
          <w:u w:val="single"/>
        </w:rPr>
      </w:pPr>
      <w:r w:rsidRPr="00D3367D">
        <w:rPr>
          <w:rFonts w:ascii="Segoe UI" w:hAnsi="Segoe UI" w:cs="Segoe UI"/>
          <w:b/>
          <w:u w:val="single"/>
        </w:rPr>
        <w:lastRenderedPageBreak/>
        <w:t xml:space="preserve">First Aid Coordinators </w:t>
      </w:r>
    </w:p>
    <w:p w:rsidRPr="00D3367D" w:rsidR="00771556" w:rsidP="00771556" w:rsidRDefault="00771556" w14:paraId="224CC397" w14:textId="77777777">
      <w:pPr>
        <w:spacing w:after="0" w:line="240" w:lineRule="auto"/>
        <w:jc w:val="both"/>
        <w:rPr>
          <w:rFonts w:ascii="Segoe UI" w:hAnsi="Segoe UI" w:cs="Segoe UI"/>
          <w:b/>
          <w:u w:val="single"/>
        </w:rPr>
      </w:pPr>
    </w:p>
    <w:p w:rsidRPr="00D3367D" w:rsidR="003B7E8D" w:rsidP="00771556" w:rsidRDefault="003B7E8D" w14:paraId="0726655A" w14:textId="77777777">
      <w:pPr>
        <w:spacing w:after="0" w:line="240" w:lineRule="auto"/>
        <w:jc w:val="both"/>
        <w:rPr>
          <w:rFonts w:ascii="Segoe UI" w:hAnsi="Segoe UI" w:cs="Segoe UI"/>
        </w:rPr>
      </w:pPr>
      <w:r w:rsidRPr="00D3367D">
        <w:rPr>
          <w:rFonts w:ascii="Segoe UI" w:hAnsi="Segoe UI" w:cs="Segoe UI"/>
        </w:rPr>
        <w:t xml:space="preserve">The First Aid Coordinator will be responsible for: </w:t>
      </w:r>
    </w:p>
    <w:p w:rsidRPr="00D3367D" w:rsidR="003B7E8D" w:rsidP="00771556" w:rsidRDefault="003B7E8D" w14:paraId="670AE0CB" w14:textId="77777777">
      <w:pPr>
        <w:pStyle w:val="ListParagraph"/>
        <w:numPr>
          <w:ilvl w:val="0"/>
          <w:numId w:val="7"/>
        </w:numPr>
        <w:spacing w:after="0" w:line="240" w:lineRule="auto"/>
        <w:jc w:val="both"/>
        <w:rPr>
          <w:rFonts w:ascii="Segoe UI" w:hAnsi="Segoe UI" w:cs="Segoe UI"/>
        </w:rPr>
      </w:pPr>
      <w:r w:rsidRPr="00D3367D">
        <w:rPr>
          <w:rFonts w:ascii="Segoe UI" w:hAnsi="Segoe UI" w:cs="Segoe UI"/>
        </w:rPr>
        <w:t xml:space="preserve">Maintaining school and student records of first aid support given to staff and students. </w:t>
      </w:r>
    </w:p>
    <w:p w:rsidRPr="00D3367D" w:rsidR="003B7E8D" w:rsidP="00771556" w:rsidRDefault="003B7E8D" w14:paraId="275EC74E" w14:textId="77777777">
      <w:pPr>
        <w:pStyle w:val="ListParagraph"/>
        <w:numPr>
          <w:ilvl w:val="0"/>
          <w:numId w:val="7"/>
        </w:numPr>
        <w:spacing w:after="0" w:line="240" w:lineRule="auto"/>
        <w:jc w:val="both"/>
        <w:rPr>
          <w:rFonts w:ascii="Segoe UI" w:hAnsi="Segoe UI" w:cs="Segoe UI"/>
        </w:rPr>
      </w:pPr>
      <w:r w:rsidRPr="00D3367D">
        <w:rPr>
          <w:rFonts w:ascii="Segoe UI" w:hAnsi="Segoe UI" w:cs="Segoe UI"/>
        </w:rPr>
        <w:t xml:space="preserve">Maintaining first aid kit stocks and records. In conjunction with the school office, collecting data including administration of medication, Personal Health Plans, consent forms and medication retained, and keeping it up to </w:t>
      </w:r>
      <w:proofErr w:type="gramStart"/>
      <w:r w:rsidRPr="00D3367D">
        <w:rPr>
          <w:rFonts w:ascii="Segoe UI" w:hAnsi="Segoe UI" w:cs="Segoe UI"/>
        </w:rPr>
        <w:t>date at all times</w:t>
      </w:r>
      <w:proofErr w:type="gramEnd"/>
      <w:r w:rsidRPr="00D3367D">
        <w:rPr>
          <w:rFonts w:ascii="Segoe UI" w:hAnsi="Segoe UI" w:cs="Segoe UI"/>
        </w:rPr>
        <w:t xml:space="preserve">. </w:t>
      </w:r>
    </w:p>
    <w:p w:rsidRPr="00D3367D" w:rsidR="003B7E8D" w:rsidP="00771556" w:rsidRDefault="003B7E8D" w14:paraId="7A10C2F7" w14:textId="77777777">
      <w:pPr>
        <w:pStyle w:val="ListParagraph"/>
        <w:numPr>
          <w:ilvl w:val="0"/>
          <w:numId w:val="7"/>
        </w:numPr>
        <w:spacing w:after="0" w:line="240" w:lineRule="auto"/>
        <w:jc w:val="both"/>
        <w:rPr>
          <w:rFonts w:ascii="Segoe UI" w:hAnsi="Segoe UI" w:cs="Segoe UI"/>
        </w:rPr>
      </w:pPr>
      <w:r w:rsidRPr="00D3367D">
        <w:rPr>
          <w:rFonts w:ascii="Segoe UI" w:hAnsi="Segoe UI" w:cs="Segoe UI"/>
        </w:rPr>
        <w:t xml:space="preserve">Checking that all medication held on the school site is stored and labelled appropriately and is within its use by date and informing the school office when any medications need renewing. </w:t>
      </w:r>
    </w:p>
    <w:p w:rsidR="00567441" w:rsidP="00567441" w:rsidRDefault="003B7E8D" w14:paraId="79FF05F3" w14:textId="08A322A9">
      <w:pPr>
        <w:pStyle w:val="ListParagraph"/>
        <w:numPr>
          <w:ilvl w:val="0"/>
          <w:numId w:val="7"/>
        </w:numPr>
        <w:spacing w:after="0" w:line="240" w:lineRule="auto"/>
        <w:jc w:val="both"/>
        <w:rPr>
          <w:rFonts w:ascii="Segoe UI" w:hAnsi="Segoe UI" w:cs="Segoe UI"/>
        </w:rPr>
      </w:pPr>
      <w:r w:rsidRPr="00D3367D">
        <w:rPr>
          <w:rFonts w:ascii="Segoe UI" w:hAnsi="Segoe UI" w:cs="Segoe UI"/>
        </w:rPr>
        <w:t>Have oversight of the administration of medication.</w:t>
      </w:r>
    </w:p>
    <w:p w:rsidRPr="00CC6DCD" w:rsidR="00567441" w:rsidP="00567441" w:rsidRDefault="00567441" w14:paraId="319F16CC" w14:textId="14474D10">
      <w:pPr>
        <w:pStyle w:val="ListParagraph"/>
        <w:numPr>
          <w:ilvl w:val="0"/>
          <w:numId w:val="7"/>
        </w:numPr>
        <w:spacing w:after="0" w:line="240" w:lineRule="auto"/>
        <w:jc w:val="both"/>
        <w:rPr>
          <w:rFonts w:ascii="Segoe UI" w:hAnsi="Segoe UI" w:cs="Segoe UI"/>
        </w:rPr>
      </w:pPr>
      <w:r>
        <w:rPr>
          <w:rFonts w:ascii="Segoe UI" w:hAnsi="Segoe UI" w:cs="Segoe UI"/>
        </w:rPr>
        <w:t xml:space="preserve">Arranging first aid cover for trips, visits and extra-curricular activities </w:t>
      </w:r>
      <w:proofErr w:type="gramStart"/>
      <w:r>
        <w:rPr>
          <w:rFonts w:ascii="Segoe UI" w:hAnsi="Segoe UI" w:cs="Segoe UI"/>
        </w:rPr>
        <w:t>e.g.</w:t>
      </w:r>
      <w:proofErr w:type="gramEnd"/>
      <w:r>
        <w:rPr>
          <w:rFonts w:ascii="Segoe UI" w:hAnsi="Segoe UI" w:cs="Segoe UI"/>
        </w:rPr>
        <w:t xml:space="preserve"> sports events, productions, after school clubs and academy fundraising events (where appropriate).</w:t>
      </w:r>
    </w:p>
    <w:p w:rsidR="00567441" w:rsidP="00771556" w:rsidRDefault="00567441" w14:paraId="2239A082" w14:textId="77777777">
      <w:pPr>
        <w:spacing w:after="0" w:line="240" w:lineRule="auto"/>
        <w:jc w:val="both"/>
        <w:rPr>
          <w:rFonts w:ascii="Segoe UI" w:hAnsi="Segoe UI" w:cs="Segoe UI"/>
          <w:b/>
          <w:u w:val="single"/>
        </w:rPr>
      </w:pPr>
    </w:p>
    <w:p w:rsidR="003B7E8D" w:rsidP="00771556" w:rsidRDefault="003B7E8D" w14:paraId="0DB64C28" w14:textId="4B554B61">
      <w:pPr>
        <w:spacing w:after="0" w:line="240" w:lineRule="auto"/>
        <w:jc w:val="both"/>
        <w:rPr>
          <w:rFonts w:ascii="Segoe UI" w:hAnsi="Segoe UI" w:cs="Segoe UI"/>
          <w:b/>
          <w:u w:val="single"/>
        </w:rPr>
      </w:pPr>
      <w:r w:rsidRPr="00D3367D">
        <w:rPr>
          <w:rFonts w:ascii="Segoe UI" w:hAnsi="Segoe UI" w:cs="Segoe UI"/>
          <w:b/>
          <w:u w:val="single"/>
        </w:rPr>
        <w:t xml:space="preserve">The School Administrators / Office Manager will be responsible for: </w:t>
      </w:r>
    </w:p>
    <w:p w:rsidRPr="00D3367D" w:rsidR="00771556" w:rsidP="00771556" w:rsidRDefault="00771556" w14:paraId="2ECC1710" w14:textId="77777777">
      <w:pPr>
        <w:spacing w:after="0" w:line="240" w:lineRule="auto"/>
        <w:jc w:val="both"/>
        <w:rPr>
          <w:rFonts w:ascii="Segoe UI" w:hAnsi="Segoe UI" w:cs="Segoe UI"/>
          <w:b/>
          <w:u w:val="single"/>
        </w:rPr>
      </w:pPr>
    </w:p>
    <w:p w:rsidRPr="00D3367D" w:rsidR="003B7E8D" w:rsidP="00771556" w:rsidRDefault="003B7E8D" w14:paraId="25944E89" w14:textId="36C1ACFC">
      <w:pPr>
        <w:pStyle w:val="ListParagraph"/>
        <w:numPr>
          <w:ilvl w:val="0"/>
          <w:numId w:val="8"/>
        </w:numPr>
        <w:spacing w:after="0" w:line="240" w:lineRule="auto"/>
        <w:jc w:val="both"/>
        <w:rPr>
          <w:rFonts w:ascii="Segoe UI" w:hAnsi="Segoe UI" w:cs="Segoe UI"/>
        </w:rPr>
      </w:pPr>
      <w:r w:rsidRPr="00D3367D">
        <w:rPr>
          <w:rFonts w:ascii="Segoe UI" w:hAnsi="Segoe UI" w:cs="Segoe UI"/>
        </w:rPr>
        <w:t>Administering prescription medicines when parental consent has been obtained to do so</w:t>
      </w:r>
      <w:r w:rsidR="002674D9">
        <w:rPr>
          <w:rFonts w:ascii="Segoe UI" w:hAnsi="Segoe UI" w:cs="Segoe UI"/>
        </w:rPr>
        <w:t>,</w:t>
      </w:r>
      <w:r w:rsidRPr="00D3367D">
        <w:rPr>
          <w:rFonts w:ascii="Segoe UI" w:hAnsi="Segoe UI" w:cs="Segoe UI"/>
        </w:rPr>
        <w:t xml:space="preserve"> </w:t>
      </w:r>
      <w:r w:rsidR="002674D9">
        <w:rPr>
          <w:rFonts w:ascii="Segoe UI" w:hAnsi="Segoe UI" w:cs="Segoe UI"/>
          <w:color w:val="000000" w:themeColor="text1"/>
        </w:rPr>
        <w:t>s</w:t>
      </w:r>
      <w:r w:rsidRPr="00D3367D">
        <w:rPr>
          <w:rFonts w:ascii="Segoe UI" w:hAnsi="Segoe UI" w:cs="Segoe UI"/>
          <w:color w:val="000000" w:themeColor="text1"/>
        </w:rPr>
        <w:t>ubject to appropriate training.</w:t>
      </w:r>
    </w:p>
    <w:p w:rsidRPr="00D3367D" w:rsidR="003B7E8D" w:rsidP="00771556" w:rsidRDefault="003B7E8D" w14:paraId="4595937E" w14:textId="77777777">
      <w:pPr>
        <w:pStyle w:val="ListParagraph"/>
        <w:numPr>
          <w:ilvl w:val="0"/>
          <w:numId w:val="8"/>
        </w:numPr>
        <w:spacing w:after="0" w:line="240" w:lineRule="auto"/>
        <w:jc w:val="both"/>
        <w:rPr>
          <w:rFonts w:ascii="Segoe UI" w:hAnsi="Segoe UI" w:cs="Segoe UI"/>
        </w:rPr>
      </w:pPr>
      <w:r w:rsidRPr="00D3367D">
        <w:rPr>
          <w:rFonts w:ascii="Segoe UI" w:hAnsi="Segoe UI" w:cs="Segoe UI"/>
        </w:rPr>
        <w:t xml:space="preserve">In conjunction with the First Aid Coordinator, collecting data including administration of medication, Personal Health Plans, consent forms and medication retained, and keeping it up to </w:t>
      </w:r>
      <w:proofErr w:type="gramStart"/>
      <w:r w:rsidRPr="00D3367D">
        <w:rPr>
          <w:rFonts w:ascii="Segoe UI" w:hAnsi="Segoe UI" w:cs="Segoe UI"/>
        </w:rPr>
        <w:t>date at all times</w:t>
      </w:r>
      <w:proofErr w:type="gramEnd"/>
      <w:r w:rsidRPr="00D3367D">
        <w:rPr>
          <w:rFonts w:ascii="Segoe UI" w:hAnsi="Segoe UI" w:cs="Segoe UI"/>
        </w:rPr>
        <w:t xml:space="preserve">. </w:t>
      </w:r>
    </w:p>
    <w:p w:rsidRPr="00D3367D" w:rsidR="003B7E8D" w:rsidP="00771556" w:rsidRDefault="003B7E8D" w14:paraId="16482BAF" w14:textId="77777777">
      <w:pPr>
        <w:pStyle w:val="ListParagraph"/>
        <w:numPr>
          <w:ilvl w:val="0"/>
          <w:numId w:val="8"/>
        </w:numPr>
        <w:spacing w:after="0" w:line="240" w:lineRule="auto"/>
        <w:jc w:val="both"/>
        <w:rPr>
          <w:rFonts w:ascii="Segoe UI" w:hAnsi="Segoe UI" w:cs="Segoe UI"/>
        </w:rPr>
      </w:pPr>
      <w:r w:rsidRPr="00D3367D">
        <w:rPr>
          <w:rFonts w:ascii="Segoe UI" w:hAnsi="Segoe UI" w:cs="Segoe UI"/>
        </w:rPr>
        <w:t xml:space="preserve">Requesting and collecting new or renewed medication from parents/guardians and passing this to the First Aid Coordinator for appropriate storage. </w:t>
      </w:r>
    </w:p>
    <w:p w:rsidRPr="00D3367D" w:rsidR="003B7E8D" w:rsidP="00771556" w:rsidRDefault="003B7E8D" w14:paraId="69C0830E" w14:textId="77777777">
      <w:pPr>
        <w:pStyle w:val="ListParagraph"/>
        <w:numPr>
          <w:ilvl w:val="0"/>
          <w:numId w:val="8"/>
        </w:numPr>
        <w:spacing w:after="0" w:line="240" w:lineRule="auto"/>
        <w:jc w:val="both"/>
        <w:rPr>
          <w:rFonts w:ascii="Segoe UI" w:hAnsi="Segoe UI" w:cs="Segoe UI"/>
        </w:rPr>
      </w:pPr>
      <w:r w:rsidRPr="00D3367D">
        <w:rPr>
          <w:rFonts w:ascii="Segoe UI" w:hAnsi="Segoe UI" w:cs="Segoe UI"/>
        </w:rPr>
        <w:t xml:space="preserve">Administering medication and liaising with the Health and Safety Team, Health Centre, School </w:t>
      </w:r>
      <w:proofErr w:type="gramStart"/>
      <w:r w:rsidRPr="00D3367D">
        <w:rPr>
          <w:rFonts w:ascii="Segoe UI" w:hAnsi="Segoe UI" w:cs="Segoe UI"/>
        </w:rPr>
        <w:t>Nurses</w:t>
      </w:r>
      <w:proofErr w:type="gramEnd"/>
      <w:r w:rsidRPr="00D3367D">
        <w:rPr>
          <w:rFonts w:ascii="Segoe UI" w:hAnsi="Segoe UI" w:cs="Segoe UI"/>
        </w:rPr>
        <w:t xml:space="preserve"> and parents as appropriate. </w:t>
      </w:r>
    </w:p>
    <w:p w:rsidRPr="00D3367D" w:rsidR="003B7E8D" w:rsidP="00771556" w:rsidRDefault="003B7E8D" w14:paraId="1970AFEB" w14:textId="77777777">
      <w:pPr>
        <w:pStyle w:val="ListParagraph"/>
        <w:numPr>
          <w:ilvl w:val="0"/>
          <w:numId w:val="8"/>
        </w:numPr>
        <w:spacing w:after="0" w:line="240" w:lineRule="auto"/>
        <w:jc w:val="both"/>
        <w:rPr>
          <w:rFonts w:ascii="Segoe UI" w:hAnsi="Segoe UI" w:cs="Segoe UI"/>
          <w:color w:val="000000" w:themeColor="text1"/>
        </w:rPr>
      </w:pPr>
      <w:r w:rsidRPr="00D3367D">
        <w:rPr>
          <w:rFonts w:ascii="Segoe UI" w:hAnsi="Segoe UI" w:cs="Segoe UI"/>
        </w:rPr>
        <w:t xml:space="preserve">Managing the input, maintenance and retrieval of all medical data in respect of pupils and staff at the </w:t>
      </w:r>
      <w:proofErr w:type="gramStart"/>
      <w:r w:rsidRPr="00D3367D">
        <w:rPr>
          <w:rFonts w:ascii="Segoe UI" w:hAnsi="Segoe UI" w:cs="Segoe UI"/>
        </w:rPr>
        <w:t>School</w:t>
      </w:r>
      <w:proofErr w:type="gramEnd"/>
      <w:r w:rsidRPr="00D3367D">
        <w:rPr>
          <w:rFonts w:ascii="Segoe UI" w:hAnsi="Segoe UI" w:cs="Segoe UI"/>
        </w:rPr>
        <w:t xml:space="preserve">, ensuring that confidential information is held securely - </w:t>
      </w:r>
      <w:r w:rsidRPr="00D3367D">
        <w:rPr>
          <w:rFonts w:ascii="Segoe UI" w:hAnsi="Segoe UI" w:cs="Segoe UI"/>
          <w:color w:val="000000" w:themeColor="text1"/>
        </w:rPr>
        <w:t xml:space="preserve">this may be done by an appointed member of staff other than the Administrator. </w:t>
      </w:r>
    </w:p>
    <w:p w:rsidRPr="00D3367D" w:rsidR="003B7E8D" w:rsidP="00771556" w:rsidRDefault="003B7E8D" w14:paraId="13197934" w14:textId="77777777">
      <w:pPr>
        <w:spacing w:after="0" w:line="240" w:lineRule="auto"/>
        <w:jc w:val="both"/>
        <w:rPr>
          <w:rFonts w:ascii="Segoe UI" w:hAnsi="Segoe UI" w:cs="Segoe UI"/>
        </w:rPr>
      </w:pPr>
    </w:p>
    <w:p w:rsidR="003B7E8D" w:rsidP="00771556" w:rsidRDefault="003B7E8D" w14:paraId="534B8785" w14:textId="3F1611E5">
      <w:pPr>
        <w:spacing w:after="0" w:line="240" w:lineRule="auto"/>
        <w:jc w:val="both"/>
        <w:rPr>
          <w:rFonts w:ascii="Segoe UI" w:hAnsi="Segoe UI" w:cs="Segoe UI"/>
          <w:b/>
          <w:u w:val="single"/>
        </w:rPr>
      </w:pPr>
      <w:r w:rsidRPr="00D3367D">
        <w:rPr>
          <w:rFonts w:ascii="Segoe UI" w:hAnsi="Segoe UI" w:cs="Segoe UI"/>
          <w:b/>
          <w:u w:val="single"/>
        </w:rPr>
        <w:t xml:space="preserve">Appointed Educational Visits Coordinator (EVC)  </w:t>
      </w:r>
    </w:p>
    <w:p w:rsidRPr="00D3367D" w:rsidR="00771556" w:rsidP="00771556" w:rsidRDefault="00771556" w14:paraId="1ABE9D2E" w14:textId="77777777">
      <w:pPr>
        <w:spacing w:after="0" w:line="240" w:lineRule="auto"/>
        <w:jc w:val="both"/>
        <w:rPr>
          <w:rFonts w:ascii="Segoe UI" w:hAnsi="Segoe UI" w:cs="Segoe UI"/>
          <w:b/>
          <w:u w:val="single"/>
        </w:rPr>
      </w:pPr>
    </w:p>
    <w:p w:rsidRPr="00771556" w:rsidR="003B7E8D" w:rsidP="00771556" w:rsidRDefault="003B7E8D" w14:paraId="139AEC09" w14:textId="77777777">
      <w:pPr>
        <w:spacing w:after="0" w:line="240" w:lineRule="auto"/>
        <w:jc w:val="both"/>
        <w:rPr>
          <w:rFonts w:ascii="Segoe UI" w:hAnsi="Segoe UI" w:cs="Segoe UI"/>
        </w:rPr>
      </w:pPr>
      <w:r w:rsidRPr="00771556">
        <w:rPr>
          <w:rFonts w:ascii="Segoe UI" w:hAnsi="Segoe UI" w:cs="Segoe UI"/>
        </w:rPr>
        <w:t xml:space="preserve">The Educational Visits Coordinator’s responsibilities are to: </w:t>
      </w:r>
    </w:p>
    <w:p w:rsidRPr="00D3367D" w:rsidR="003B7E8D" w:rsidP="00771556" w:rsidRDefault="003B7E8D" w14:paraId="395DCC45" w14:textId="4CB94992">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Coordinate off-site visits and ensure that effective health and safety management arrangements are in place for pupils, </w:t>
      </w:r>
      <w:proofErr w:type="gramStart"/>
      <w:r w:rsidRPr="00D3367D">
        <w:rPr>
          <w:rFonts w:ascii="Segoe UI" w:hAnsi="Segoe UI" w:cs="Segoe UI"/>
        </w:rPr>
        <w:t>staff</w:t>
      </w:r>
      <w:proofErr w:type="gramEnd"/>
      <w:r w:rsidRPr="00D3367D">
        <w:rPr>
          <w:rFonts w:ascii="Segoe UI" w:hAnsi="Segoe UI" w:cs="Segoe UI"/>
        </w:rPr>
        <w:t xml:space="preserve"> and volunteers. </w:t>
      </w:r>
    </w:p>
    <w:p w:rsidRPr="00D3367D" w:rsidR="003B7E8D" w:rsidP="00771556" w:rsidRDefault="003B7E8D" w14:paraId="5E7232FB" w14:textId="77777777">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Ensure that suitable risk assessments have been recorded for the activity and suitable and sufficient actions and procedures have been implemented. </w:t>
      </w:r>
    </w:p>
    <w:p w:rsidRPr="00D3367D" w:rsidR="003B7E8D" w:rsidP="00771556" w:rsidRDefault="003B7E8D" w14:paraId="5E1A9EB3" w14:textId="77777777">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Ensure that advice from the inclusion lead is sought if applicable for individual students. </w:t>
      </w:r>
    </w:p>
    <w:p w:rsidRPr="00D3367D" w:rsidR="003B7E8D" w:rsidP="00771556" w:rsidRDefault="003B7E8D" w14:paraId="3E4718DC" w14:textId="77777777">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Communicate all relevant information and arrangements to providers of off-site visits, staff, </w:t>
      </w:r>
      <w:proofErr w:type="gramStart"/>
      <w:r w:rsidRPr="00D3367D">
        <w:rPr>
          <w:rFonts w:ascii="Segoe UI" w:hAnsi="Segoe UI" w:cs="Segoe UI"/>
        </w:rPr>
        <w:t>pupils</w:t>
      </w:r>
      <w:proofErr w:type="gramEnd"/>
      <w:r w:rsidRPr="00D3367D">
        <w:rPr>
          <w:rFonts w:ascii="Segoe UI" w:hAnsi="Segoe UI" w:cs="Segoe UI"/>
        </w:rPr>
        <w:t xml:space="preserve"> and parents / carers of pupils to ensure that the key learning objectives of the visit can safely be achieved. </w:t>
      </w:r>
    </w:p>
    <w:p w:rsidRPr="00D3367D" w:rsidR="003B7E8D" w:rsidP="00771556" w:rsidRDefault="003B7E8D" w14:paraId="14335A6F" w14:textId="77777777">
      <w:pPr>
        <w:pStyle w:val="ListParagraph"/>
        <w:spacing w:after="0" w:line="240" w:lineRule="auto"/>
        <w:jc w:val="both"/>
        <w:rPr>
          <w:rFonts w:ascii="Segoe UI" w:hAnsi="Segoe UI" w:cs="Segoe UI"/>
        </w:rPr>
      </w:pPr>
    </w:p>
    <w:p w:rsidR="003B7E8D" w:rsidP="00771556" w:rsidRDefault="003B7E8D" w14:paraId="11211A29" w14:textId="59E40AB7">
      <w:pPr>
        <w:spacing w:after="0" w:line="240" w:lineRule="auto"/>
        <w:jc w:val="both"/>
        <w:rPr>
          <w:rFonts w:ascii="Segoe UI" w:hAnsi="Segoe UI" w:cs="Segoe UI"/>
          <w:b/>
          <w:u w:val="single"/>
        </w:rPr>
      </w:pPr>
      <w:r w:rsidRPr="00D3367D">
        <w:rPr>
          <w:rFonts w:ascii="Segoe UI" w:hAnsi="Segoe UI" w:cs="Segoe UI"/>
          <w:b/>
          <w:u w:val="single"/>
        </w:rPr>
        <w:t xml:space="preserve">Competent Health and Safety Advisor </w:t>
      </w:r>
    </w:p>
    <w:p w:rsidRPr="00D3367D" w:rsidR="00771556" w:rsidP="00771556" w:rsidRDefault="00771556" w14:paraId="1C7BE5C6" w14:textId="77777777">
      <w:pPr>
        <w:spacing w:after="0" w:line="240" w:lineRule="auto"/>
        <w:jc w:val="both"/>
        <w:rPr>
          <w:rFonts w:ascii="Segoe UI" w:hAnsi="Segoe UI" w:cs="Segoe UI"/>
          <w:b/>
          <w:u w:val="single"/>
        </w:rPr>
      </w:pPr>
    </w:p>
    <w:p w:rsidRPr="00D3367D" w:rsidR="003B7E8D" w:rsidP="00771556" w:rsidRDefault="00B562B3" w14:paraId="07DC5D0C" w14:textId="09EC413F">
      <w:pPr>
        <w:spacing w:after="0" w:line="240" w:lineRule="auto"/>
        <w:jc w:val="both"/>
        <w:rPr>
          <w:rFonts w:ascii="Segoe UI" w:hAnsi="Segoe UI" w:cs="Segoe UI"/>
        </w:rPr>
      </w:pPr>
      <w:r>
        <w:rPr>
          <w:rFonts w:ascii="Segoe UI" w:hAnsi="Segoe UI" w:cs="Segoe UI"/>
        </w:rPr>
        <w:t>CELT</w:t>
      </w:r>
      <w:r w:rsidRPr="00D3367D" w:rsidR="003B7E8D">
        <w:rPr>
          <w:rFonts w:ascii="Segoe UI" w:hAnsi="Segoe UI" w:cs="Segoe UI"/>
        </w:rPr>
        <w:t xml:space="preserve"> will seek competent Health and Safety advice to assist in discharging its health and safety responsibilities. Currently the service is provided by Cornwall Councils Health, Safety and Wellbeing Services Team.</w:t>
      </w:r>
    </w:p>
    <w:p w:rsidRPr="00D3367D" w:rsidR="003B7E8D" w:rsidP="00771556" w:rsidRDefault="003B7E8D" w14:paraId="2BEA4C49" w14:textId="77777777">
      <w:pPr>
        <w:spacing w:after="0" w:line="240" w:lineRule="auto"/>
        <w:jc w:val="both"/>
        <w:rPr>
          <w:rFonts w:ascii="Segoe UI" w:hAnsi="Segoe UI" w:cs="Segoe UI"/>
        </w:rPr>
      </w:pPr>
      <w:r w:rsidRPr="00D3367D">
        <w:rPr>
          <w:rFonts w:ascii="Segoe UI" w:hAnsi="Segoe UI" w:cs="Segoe UI"/>
        </w:rPr>
        <w:lastRenderedPageBreak/>
        <w:t xml:space="preserve">A summary of the Service Level Agreement is as follows: </w:t>
      </w:r>
    </w:p>
    <w:p w:rsidRPr="00D3367D" w:rsidR="003B7E8D" w:rsidP="00771556" w:rsidRDefault="003B7E8D" w14:paraId="567D4577" w14:textId="7B483589">
      <w:pPr>
        <w:pStyle w:val="ListParagraph"/>
        <w:numPr>
          <w:ilvl w:val="0"/>
          <w:numId w:val="10"/>
        </w:numPr>
        <w:spacing w:after="0" w:line="240" w:lineRule="auto"/>
        <w:jc w:val="both"/>
        <w:rPr>
          <w:rFonts w:ascii="Segoe UI" w:hAnsi="Segoe UI" w:cs="Segoe UI"/>
        </w:rPr>
      </w:pPr>
      <w:r w:rsidRPr="00D3367D">
        <w:rPr>
          <w:rFonts w:ascii="Segoe UI" w:hAnsi="Segoe UI" w:cs="Segoe UI"/>
        </w:rPr>
        <w:t xml:space="preserve">Provide timely health and safety advice, support and training to the trust, </w:t>
      </w:r>
      <w:proofErr w:type="gramStart"/>
      <w:r w:rsidRPr="00D3367D">
        <w:rPr>
          <w:rFonts w:ascii="Segoe UI" w:hAnsi="Segoe UI" w:cs="Segoe UI"/>
        </w:rPr>
        <w:t>schools</w:t>
      </w:r>
      <w:proofErr w:type="gramEnd"/>
      <w:r w:rsidRPr="00D3367D">
        <w:rPr>
          <w:rFonts w:ascii="Segoe UI" w:hAnsi="Segoe UI" w:cs="Segoe UI"/>
        </w:rPr>
        <w:t xml:space="preserve"> and their staff</w:t>
      </w:r>
      <w:r w:rsidR="00513620">
        <w:rPr>
          <w:rFonts w:ascii="Segoe UI" w:hAnsi="Segoe UI" w:cs="Segoe UI"/>
        </w:rPr>
        <w:t>.</w:t>
      </w:r>
    </w:p>
    <w:p w:rsidRPr="00D3367D" w:rsidR="003B7E8D" w:rsidP="00771556" w:rsidRDefault="003B7E8D" w14:paraId="1EDEC1DF" w14:textId="723E6A72">
      <w:pPr>
        <w:pStyle w:val="ListParagraph"/>
        <w:numPr>
          <w:ilvl w:val="0"/>
          <w:numId w:val="10"/>
        </w:numPr>
        <w:spacing w:after="0" w:line="240" w:lineRule="auto"/>
        <w:jc w:val="both"/>
        <w:rPr>
          <w:rFonts w:ascii="Segoe UI" w:hAnsi="Segoe UI" w:cs="Segoe UI"/>
        </w:rPr>
      </w:pPr>
      <w:r w:rsidRPr="00D3367D">
        <w:rPr>
          <w:rFonts w:ascii="Segoe UI" w:hAnsi="Segoe UI" w:cs="Segoe UI"/>
        </w:rPr>
        <w:t xml:space="preserve">Support </w:t>
      </w:r>
      <w:r w:rsidR="00B562B3">
        <w:rPr>
          <w:rFonts w:ascii="Segoe UI" w:hAnsi="Segoe UI" w:cs="Segoe UI"/>
        </w:rPr>
        <w:t>CELT</w:t>
      </w:r>
      <w:r w:rsidRPr="00D3367D">
        <w:rPr>
          <w:rFonts w:ascii="Segoe UI" w:hAnsi="Segoe UI" w:cs="Segoe UI"/>
        </w:rPr>
        <w:t xml:space="preserve"> in ensuring that all Members, </w:t>
      </w:r>
      <w:r w:rsidR="00976C6D">
        <w:rPr>
          <w:rFonts w:ascii="Segoe UI" w:hAnsi="Segoe UI" w:cs="Segoe UI"/>
        </w:rPr>
        <w:t>Trustees</w:t>
      </w:r>
      <w:r w:rsidRPr="00D3367D">
        <w:rPr>
          <w:rFonts w:ascii="Segoe UI" w:hAnsi="Segoe UI" w:cs="Segoe UI"/>
        </w:rPr>
        <w:t xml:space="preserve">, </w:t>
      </w:r>
      <w:proofErr w:type="gramStart"/>
      <w:r w:rsidRPr="00D3367D">
        <w:rPr>
          <w:rFonts w:ascii="Segoe UI" w:hAnsi="Segoe UI" w:cs="Segoe UI"/>
        </w:rPr>
        <w:t>Governors</w:t>
      </w:r>
      <w:proofErr w:type="gramEnd"/>
      <w:r w:rsidRPr="00D3367D">
        <w:rPr>
          <w:rFonts w:ascii="Segoe UI" w:hAnsi="Segoe UI" w:cs="Segoe UI"/>
        </w:rPr>
        <w:t xml:space="preserve"> and members of staff are aware of their duties and responsibilities in relation to health and safety, in line with UK legislation and any forthcoming legislation, and how to implement those duties to full effect</w:t>
      </w:r>
      <w:r w:rsidR="00513620">
        <w:rPr>
          <w:rFonts w:ascii="Segoe UI" w:hAnsi="Segoe UI" w:cs="Segoe UI"/>
        </w:rPr>
        <w:t>.</w:t>
      </w:r>
      <w:r w:rsidRPr="00D3367D">
        <w:rPr>
          <w:rFonts w:ascii="Segoe UI" w:hAnsi="Segoe UI" w:cs="Segoe UI"/>
        </w:rPr>
        <w:t xml:space="preserve"> </w:t>
      </w:r>
    </w:p>
    <w:p w:rsidRPr="00D3367D" w:rsidR="003B7E8D" w:rsidP="00771556" w:rsidRDefault="003B7E8D" w14:paraId="62C0411B" w14:textId="3E3352F7">
      <w:pPr>
        <w:pStyle w:val="ListParagraph"/>
        <w:numPr>
          <w:ilvl w:val="0"/>
          <w:numId w:val="10"/>
        </w:numPr>
        <w:spacing w:after="0" w:line="240" w:lineRule="auto"/>
        <w:jc w:val="both"/>
        <w:rPr>
          <w:rFonts w:ascii="Segoe UI" w:hAnsi="Segoe UI" w:cs="Segoe UI"/>
        </w:rPr>
      </w:pPr>
      <w:r w:rsidRPr="00D3367D">
        <w:rPr>
          <w:rFonts w:ascii="Segoe UI" w:hAnsi="Segoe UI" w:cs="Segoe UI"/>
        </w:rPr>
        <w:t xml:space="preserve">Undertake pro-active monitoring such as workplace </w:t>
      </w:r>
      <w:proofErr w:type="gramStart"/>
      <w:r w:rsidRPr="00D3367D">
        <w:rPr>
          <w:rFonts w:ascii="Segoe UI" w:hAnsi="Segoe UI" w:cs="Segoe UI"/>
        </w:rPr>
        <w:t>inspections</w:t>
      </w:r>
      <w:r w:rsidR="00700944">
        <w:rPr>
          <w:rFonts w:ascii="Segoe UI" w:hAnsi="Segoe UI" w:cs="Segoe UI"/>
        </w:rPr>
        <w:t xml:space="preserve">, </w:t>
      </w:r>
      <w:r w:rsidRPr="00D3367D">
        <w:rPr>
          <w:rFonts w:ascii="Segoe UI" w:hAnsi="Segoe UI" w:cs="Segoe UI"/>
        </w:rPr>
        <w:t xml:space="preserve"> audits</w:t>
      </w:r>
      <w:proofErr w:type="gramEnd"/>
      <w:r w:rsidR="00700944">
        <w:rPr>
          <w:rFonts w:ascii="Segoe UI" w:hAnsi="Segoe UI" w:cs="Segoe UI"/>
        </w:rPr>
        <w:t xml:space="preserve"> and </w:t>
      </w:r>
      <w:r w:rsidR="004715FF">
        <w:rPr>
          <w:rFonts w:ascii="Segoe UI" w:hAnsi="Segoe UI" w:cs="Segoe UI"/>
        </w:rPr>
        <w:t>reviews</w:t>
      </w:r>
      <w:r w:rsidR="00E83666">
        <w:rPr>
          <w:rFonts w:ascii="Segoe UI" w:hAnsi="Segoe UI" w:cs="Segoe UI"/>
        </w:rPr>
        <w:t>.</w:t>
      </w:r>
    </w:p>
    <w:p w:rsidR="003B7E8D" w:rsidP="00771556" w:rsidRDefault="003B7E8D" w14:paraId="048E9263" w14:textId="77777777">
      <w:pPr>
        <w:pStyle w:val="ListParagraph"/>
        <w:numPr>
          <w:ilvl w:val="0"/>
          <w:numId w:val="10"/>
        </w:numPr>
        <w:spacing w:after="0" w:line="240" w:lineRule="auto"/>
        <w:jc w:val="both"/>
        <w:rPr>
          <w:rFonts w:ascii="Segoe UI" w:hAnsi="Segoe UI" w:cs="Segoe UI"/>
        </w:rPr>
      </w:pPr>
      <w:r w:rsidRPr="00D3367D">
        <w:rPr>
          <w:rFonts w:ascii="Segoe UI" w:hAnsi="Segoe UI" w:cs="Segoe UI"/>
        </w:rPr>
        <w:t xml:space="preserve">Explain and offer constructive feedback of the findings of the audits to senior managers in a style that achieves legal compliance and ‘buy in’. The findings of audits and inspections, in part, will feed into the strategic health and safety plan for the Trust. </w:t>
      </w:r>
    </w:p>
    <w:p w:rsidR="00056BB3" w:rsidP="00771556" w:rsidRDefault="00056BB3" w14:paraId="1ACD8D7F" w14:textId="77777777">
      <w:pPr>
        <w:spacing w:after="0" w:line="240" w:lineRule="auto"/>
        <w:jc w:val="both"/>
        <w:rPr>
          <w:rFonts w:ascii="Segoe UI" w:hAnsi="Segoe UI" w:cs="Segoe UI"/>
          <w:b/>
          <w:u w:val="single"/>
        </w:rPr>
      </w:pPr>
    </w:p>
    <w:p w:rsidR="002A57DA" w:rsidP="00771556" w:rsidRDefault="002A57DA" w14:paraId="4DCA8C40" w14:textId="39BCCB3C">
      <w:pPr>
        <w:spacing w:after="0" w:line="240" w:lineRule="auto"/>
        <w:jc w:val="both"/>
        <w:rPr>
          <w:rFonts w:ascii="Segoe UI" w:hAnsi="Segoe UI" w:cs="Segoe UI"/>
          <w:b/>
          <w:u w:val="single"/>
        </w:rPr>
      </w:pPr>
      <w:r w:rsidRPr="002A57DA">
        <w:rPr>
          <w:rFonts w:ascii="Segoe UI" w:hAnsi="Segoe UI" w:cs="Segoe UI"/>
          <w:b/>
          <w:u w:val="single"/>
        </w:rPr>
        <w:t>Consultation with employees</w:t>
      </w:r>
    </w:p>
    <w:p w:rsidRPr="002A57DA" w:rsidR="002A57DA" w:rsidP="00771556" w:rsidRDefault="002A57DA" w14:paraId="6E73437F" w14:textId="77777777">
      <w:pPr>
        <w:spacing w:after="0" w:line="240" w:lineRule="auto"/>
        <w:jc w:val="both"/>
        <w:rPr>
          <w:rFonts w:ascii="Segoe UI" w:hAnsi="Segoe UI" w:cs="Segoe UI"/>
          <w:b/>
          <w:u w:val="single"/>
        </w:rPr>
      </w:pPr>
    </w:p>
    <w:p w:rsidR="002A57DA" w:rsidP="00771556" w:rsidRDefault="002A57DA" w14:paraId="56F14D94" w14:textId="77777777">
      <w:pPr>
        <w:spacing w:after="0" w:line="240" w:lineRule="auto"/>
        <w:jc w:val="both"/>
        <w:rPr>
          <w:rFonts w:ascii="Segoe UI" w:hAnsi="Segoe UI" w:cs="Segoe UI"/>
        </w:rPr>
      </w:pPr>
      <w:r w:rsidRPr="002A57DA">
        <w:rPr>
          <w:rFonts w:ascii="Segoe UI" w:hAnsi="Segoe UI" w:cs="Segoe UI"/>
        </w:rPr>
        <w:t>Employees will be consulted, including any union-appointed safety representatives. Consultation with employees is provided by:</w:t>
      </w:r>
    </w:p>
    <w:p w:rsidRPr="002A57DA" w:rsidR="002A57DA" w:rsidP="00771556" w:rsidRDefault="002A57DA" w14:paraId="023A1D15" w14:textId="77777777">
      <w:pPr>
        <w:spacing w:after="0" w:line="240" w:lineRule="auto"/>
        <w:jc w:val="both"/>
        <w:rPr>
          <w:rFonts w:ascii="Segoe UI" w:hAnsi="Segoe UI" w:cs="Segoe UI"/>
        </w:rPr>
      </w:pPr>
    </w:p>
    <w:p w:rsidRPr="002A57DA" w:rsidR="002A57DA" w:rsidP="00771556" w:rsidRDefault="002A57DA" w14:paraId="0A7A5AD7" w14:textId="77777777">
      <w:pPr>
        <w:pStyle w:val="ListParagraph"/>
        <w:numPr>
          <w:ilvl w:val="0"/>
          <w:numId w:val="10"/>
        </w:numPr>
        <w:spacing w:after="0" w:line="240" w:lineRule="auto"/>
        <w:jc w:val="both"/>
        <w:rPr>
          <w:rFonts w:ascii="Segoe UI" w:hAnsi="Segoe UI" w:cs="Segoe UI"/>
        </w:rPr>
      </w:pPr>
      <w:r w:rsidRPr="002A57DA">
        <w:rPr>
          <w:rFonts w:ascii="Segoe UI" w:hAnsi="Segoe UI" w:cs="Segoe UI"/>
        </w:rPr>
        <w:t>Health &amp; Safety Committee</w:t>
      </w:r>
    </w:p>
    <w:p w:rsidRPr="002A57DA" w:rsidR="002A57DA" w:rsidP="00771556" w:rsidRDefault="00C477E3" w14:paraId="12FBA408" w14:textId="7C31E13A">
      <w:pPr>
        <w:pStyle w:val="ListParagraph"/>
        <w:numPr>
          <w:ilvl w:val="0"/>
          <w:numId w:val="10"/>
        </w:numPr>
        <w:spacing w:after="0" w:line="240" w:lineRule="auto"/>
        <w:jc w:val="both"/>
        <w:rPr>
          <w:rFonts w:ascii="Segoe UI" w:hAnsi="Segoe UI" w:cs="Segoe UI"/>
        </w:rPr>
      </w:pPr>
      <w:r>
        <w:rPr>
          <w:rFonts w:ascii="Segoe UI" w:hAnsi="Segoe UI" w:cs="Segoe UI"/>
        </w:rPr>
        <w:t xml:space="preserve">The </w:t>
      </w:r>
      <w:r w:rsidR="00056BB3">
        <w:rPr>
          <w:rFonts w:ascii="Segoe UI" w:hAnsi="Segoe UI" w:cs="Segoe UI"/>
        </w:rPr>
        <w:t>TL</w:t>
      </w:r>
    </w:p>
    <w:p w:rsidRPr="002A57DA" w:rsidR="002A57DA" w:rsidP="00771556" w:rsidRDefault="00C477E3" w14:paraId="5AD07AAC" w14:textId="209A601D">
      <w:pPr>
        <w:pStyle w:val="ListParagraph"/>
        <w:numPr>
          <w:ilvl w:val="0"/>
          <w:numId w:val="10"/>
        </w:numPr>
        <w:spacing w:after="0" w:line="240" w:lineRule="auto"/>
        <w:jc w:val="both"/>
        <w:rPr>
          <w:rFonts w:ascii="Segoe UI" w:hAnsi="Segoe UI" w:cs="Segoe UI"/>
        </w:rPr>
      </w:pPr>
      <w:r>
        <w:rPr>
          <w:rFonts w:ascii="Segoe UI" w:hAnsi="Segoe UI" w:cs="Segoe UI"/>
        </w:rPr>
        <w:t xml:space="preserve">The </w:t>
      </w:r>
      <w:r w:rsidR="00056BB3">
        <w:rPr>
          <w:rFonts w:ascii="Segoe UI" w:hAnsi="Segoe UI" w:cs="Segoe UI"/>
        </w:rPr>
        <w:t>Estates Team</w:t>
      </w:r>
    </w:p>
    <w:p w:rsidRPr="002A57DA" w:rsidR="002A57DA" w:rsidP="00771556" w:rsidRDefault="002A57DA" w14:paraId="0AFEF6C9" w14:textId="77777777">
      <w:pPr>
        <w:pStyle w:val="ListParagraph"/>
        <w:numPr>
          <w:ilvl w:val="0"/>
          <w:numId w:val="10"/>
        </w:numPr>
        <w:spacing w:after="0" w:line="240" w:lineRule="auto"/>
        <w:jc w:val="both"/>
        <w:rPr>
          <w:rFonts w:ascii="Segoe UI" w:hAnsi="Segoe UI" w:cs="Segoe UI"/>
        </w:rPr>
      </w:pPr>
      <w:r w:rsidRPr="002A57DA">
        <w:rPr>
          <w:rFonts w:ascii="Segoe UI" w:hAnsi="Segoe UI" w:cs="Segoe UI"/>
        </w:rPr>
        <w:t>Headteachers</w:t>
      </w:r>
    </w:p>
    <w:p w:rsidR="002A57DA" w:rsidP="00771556" w:rsidRDefault="002A57DA" w14:paraId="724E342A" w14:textId="77777777">
      <w:pPr>
        <w:pStyle w:val="ListParagraph"/>
        <w:numPr>
          <w:ilvl w:val="0"/>
          <w:numId w:val="10"/>
        </w:numPr>
        <w:spacing w:after="0" w:line="240" w:lineRule="auto"/>
        <w:jc w:val="both"/>
        <w:rPr>
          <w:rFonts w:ascii="Segoe UI" w:hAnsi="Segoe UI" w:cs="Segoe UI"/>
        </w:rPr>
      </w:pPr>
      <w:r w:rsidRPr="002A57DA">
        <w:rPr>
          <w:rFonts w:ascii="Segoe UI" w:hAnsi="Segoe UI" w:cs="Segoe UI"/>
        </w:rPr>
        <w:t>H&amp;S Coordinators/Site Managers</w:t>
      </w:r>
    </w:p>
    <w:p w:rsidRPr="002A57DA" w:rsidR="002A57DA" w:rsidP="00771556" w:rsidRDefault="002A57DA" w14:paraId="3D342379" w14:textId="77777777">
      <w:pPr>
        <w:pStyle w:val="ListParagraph"/>
        <w:spacing w:after="0" w:line="240" w:lineRule="auto"/>
        <w:jc w:val="both"/>
        <w:rPr>
          <w:rFonts w:ascii="Segoe UI" w:hAnsi="Segoe UI" w:cs="Segoe UI"/>
        </w:rPr>
      </w:pPr>
    </w:p>
    <w:p w:rsidR="003B7E8D" w:rsidP="00771556" w:rsidRDefault="003B7E8D" w14:paraId="1441A84F" w14:textId="5C27D602">
      <w:pPr>
        <w:spacing w:after="0" w:line="240" w:lineRule="auto"/>
        <w:jc w:val="both"/>
        <w:rPr>
          <w:rFonts w:ascii="Segoe UI" w:hAnsi="Segoe UI" w:cs="Segoe UI"/>
          <w:b/>
          <w:u w:val="single"/>
        </w:rPr>
      </w:pPr>
      <w:r w:rsidRPr="00D3367D">
        <w:rPr>
          <w:rFonts w:ascii="Segoe UI" w:hAnsi="Segoe UI" w:cs="Segoe UI"/>
          <w:b/>
          <w:u w:val="single"/>
        </w:rPr>
        <w:t>School Operations:</w:t>
      </w:r>
    </w:p>
    <w:p w:rsidRPr="00D3367D" w:rsidR="00771556" w:rsidP="00771556" w:rsidRDefault="00771556" w14:paraId="7F4A0023" w14:textId="77777777">
      <w:pPr>
        <w:spacing w:after="0" w:line="240" w:lineRule="auto"/>
        <w:jc w:val="both"/>
        <w:rPr>
          <w:rFonts w:ascii="Segoe UI" w:hAnsi="Segoe UI" w:cs="Segoe UI"/>
          <w:b/>
          <w:u w:val="single"/>
        </w:rPr>
      </w:pPr>
    </w:p>
    <w:p w:rsidR="003B7E8D" w:rsidP="00771556" w:rsidRDefault="003B7E8D" w14:paraId="35E29FE3" w14:textId="0F384461">
      <w:pPr>
        <w:spacing w:after="0" w:line="240" w:lineRule="auto"/>
        <w:jc w:val="both"/>
        <w:rPr>
          <w:rFonts w:ascii="Segoe UI" w:hAnsi="Segoe UI" w:cs="Segoe UI"/>
          <w:b/>
        </w:rPr>
      </w:pPr>
      <w:r w:rsidRPr="00D3367D">
        <w:rPr>
          <w:rFonts w:ascii="Segoe UI" w:hAnsi="Segoe UI" w:cs="Segoe UI"/>
          <w:b/>
        </w:rPr>
        <w:t xml:space="preserve">Each </w:t>
      </w:r>
      <w:r w:rsidR="00513620">
        <w:rPr>
          <w:rFonts w:ascii="Segoe UI" w:hAnsi="Segoe UI" w:cs="Segoe UI"/>
          <w:b/>
        </w:rPr>
        <w:t>s</w:t>
      </w:r>
      <w:r w:rsidRPr="00D3367D">
        <w:rPr>
          <w:rFonts w:ascii="Segoe UI" w:hAnsi="Segoe UI" w:cs="Segoe UI"/>
          <w:b/>
        </w:rPr>
        <w:t xml:space="preserve">chool is required to </w:t>
      </w:r>
      <w:r w:rsidR="003E1811">
        <w:rPr>
          <w:rFonts w:ascii="Segoe UI" w:hAnsi="Segoe UI" w:cs="Segoe UI"/>
          <w:b/>
        </w:rPr>
        <w:t xml:space="preserve">establish and </w:t>
      </w:r>
      <w:r w:rsidRPr="00D3367D">
        <w:rPr>
          <w:rFonts w:ascii="Segoe UI" w:hAnsi="Segoe UI" w:cs="Segoe UI"/>
          <w:b/>
        </w:rPr>
        <w:t>maintain</w:t>
      </w:r>
      <w:r w:rsidR="005845BE">
        <w:rPr>
          <w:rFonts w:ascii="Segoe UI" w:hAnsi="Segoe UI" w:cs="Segoe UI"/>
          <w:b/>
        </w:rPr>
        <w:t xml:space="preserve"> a</w:t>
      </w:r>
      <w:r w:rsidRPr="00D3367D">
        <w:rPr>
          <w:rFonts w:ascii="Segoe UI" w:hAnsi="Segoe UI" w:cs="Segoe UI"/>
          <w:b/>
        </w:rPr>
        <w:t xml:space="preserve"> health and safety policy</w:t>
      </w:r>
      <w:r w:rsidR="008D10E0">
        <w:rPr>
          <w:rFonts w:ascii="Segoe UI" w:hAnsi="Segoe UI" w:cs="Segoe UI"/>
          <w:b/>
        </w:rPr>
        <w:t>,</w:t>
      </w:r>
      <w:r w:rsidR="004B79EC">
        <w:rPr>
          <w:rFonts w:ascii="Segoe UI" w:hAnsi="Segoe UI" w:cs="Segoe UI"/>
          <w:b/>
        </w:rPr>
        <w:t xml:space="preserve"> </w:t>
      </w:r>
      <w:r w:rsidR="008D10E0">
        <w:rPr>
          <w:rFonts w:ascii="Segoe UI" w:hAnsi="Segoe UI" w:cs="Segoe UI"/>
          <w:b/>
        </w:rPr>
        <w:t>mirroring</w:t>
      </w:r>
      <w:r w:rsidR="004B79EC">
        <w:rPr>
          <w:rFonts w:ascii="Segoe UI" w:hAnsi="Segoe UI" w:cs="Segoe UI"/>
          <w:b/>
        </w:rPr>
        <w:t xml:space="preserve"> </w:t>
      </w:r>
      <w:r w:rsidR="008D10E0">
        <w:rPr>
          <w:rFonts w:ascii="Segoe UI" w:hAnsi="Segoe UI" w:cs="Segoe UI"/>
          <w:b/>
        </w:rPr>
        <w:t xml:space="preserve">the </w:t>
      </w:r>
      <w:r w:rsidR="00E03223">
        <w:rPr>
          <w:rFonts w:ascii="Segoe UI" w:hAnsi="Segoe UI" w:cs="Segoe UI"/>
          <w:b/>
        </w:rPr>
        <w:t>S</w:t>
      </w:r>
      <w:r w:rsidRPr="00D3367D">
        <w:rPr>
          <w:rFonts w:ascii="Segoe UI" w:hAnsi="Segoe UI" w:cs="Segoe UI"/>
          <w:b/>
        </w:rPr>
        <w:t>tatement</w:t>
      </w:r>
      <w:r w:rsidR="00E03223">
        <w:rPr>
          <w:rFonts w:ascii="Segoe UI" w:hAnsi="Segoe UI" w:cs="Segoe UI"/>
          <w:b/>
        </w:rPr>
        <w:t xml:space="preserve"> of Intent</w:t>
      </w:r>
      <w:r w:rsidR="005845BE">
        <w:rPr>
          <w:rFonts w:ascii="Segoe UI" w:hAnsi="Segoe UI" w:cs="Segoe UI"/>
          <w:b/>
        </w:rPr>
        <w:t xml:space="preserve">, </w:t>
      </w:r>
      <w:r w:rsidRPr="00D3367D">
        <w:rPr>
          <w:rFonts w:ascii="Segoe UI" w:hAnsi="Segoe UI" w:cs="Segoe UI"/>
          <w:b/>
        </w:rPr>
        <w:t>and</w:t>
      </w:r>
      <w:r w:rsidR="009C44C6">
        <w:rPr>
          <w:rFonts w:ascii="Segoe UI" w:hAnsi="Segoe UI" w:cs="Segoe UI"/>
          <w:b/>
        </w:rPr>
        <w:t xml:space="preserve"> </w:t>
      </w:r>
      <w:r w:rsidR="002B3AB7">
        <w:rPr>
          <w:rFonts w:ascii="Segoe UI" w:hAnsi="Segoe UI" w:cs="Segoe UI"/>
          <w:b/>
        </w:rPr>
        <w:t>O</w:t>
      </w:r>
      <w:r w:rsidRPr="00D3367D">
        <w:rPr>
          <w:rFonts w:ascii="Segoe UI" w:hAnsi="Segoe UI" w:cs="Segoe UI"/>
          <w:b/>
        </w:rPr>
        <w:t>rganisation</w:t>
      </w:r>
      <w:r w:rsidR="002D6915">
        <w:rPr>
          <w:rFonts w:ascii="Segoe UI" w:hAnsi="Segoe UI" w:cs="Segoe UI"/>
          <w:b/>
        </w:rPr>
        <w:t xml:space="preserve"> and </w:t>
      </w:r>
      <w:r w:rsidR="00421793">
        <w:rPr>
          <w:rFonts w:ascii="Segoe UI" w:hAnsi="Segoe UI" w:cs="Segoe UI"/>
          <w:b/>
        </w:rPr>
        <w:t>R</w:t>
      </w:r>
      <w:r w:rsidR="002D6915">
        <w:rPr>
          <w:rFonts w:ascii="Segoe UI" w:hAnsi="Segoe UI" w:cs="Segoe UI"/>
          <w:b/>
        </w:rPr>
        <w:t xml:space="preserve">esponsibilities of this </w:t>
      </w:r>
      <w:r w:rsidR="009C44C6">
        <w:rPr>
          <w:rFonts w:ascii="Segoe UI" w:hAnsi="Segoe UI" w:cs="Segoe UI"/>
          <w:b/>
        </w:rPr>
        <w:t>policy, but</w:t>
      </w:r>
      <w:r w:rsidR="002D6915">
        <w:rPr>
          <w:rFonts w:ascii="Segoe UI" w:hAnsi="Segoe UI" w:cs="Segoe UI"/>
          <w:b/>
        </w:rPr>
        <w:t xml:space="preserve"> setting out their own</w:t>
      </w:r>
      <w:r w:rsidR="00E54520">
        <w:rPr>
          <w:rFonts w:ascii="Segoe UI" w:hAnsi="Segoe UI" w:cs="Segoe UI"/>
          <w:b/>
        </w:rPr>
        <w:t xml:space="preserve"> detailed</w:t>
      </w:r>
      <w:r w:rsidR="002D6915">
        <w:rPr>
          <w:rFonts w:ascii="Segoe UI" w:hAnsi="Segoe UI" w:cs="Segoe UI"/>
          <w:b/>
        </w:rPr>
        <w:t xml:space="preserve"> </w:t>
      </w:r>
      <w:r w:rsidR="00E54520">
        <w:rPr>
          <w:rFonts w:ascii="Segoe UI" w:hAnsi="Segoe UI" w:cs="Segoe UI"/>
          <w:b/>
        </w:rPr>
        <w:t xml:space="preserve">school operations </w:t>
      </w:r>
      <w:r w:rsidRPr="00D3367D">
        <w:rPr>
          <w:rFonts w:ascii="Segoe UI" w:hAnsi="Segoe UI" w:cs="Segoe UI"/>
          <w:b/>
        </w:rPr>
        <w:t>arrangements</w:t>
      </w:r>
      <w:r w:rsidR="002D6915">
        <w:rPr>
          <w:rFonts w:ascii="Segoe UI" w:hAnsi="Segoe UI" w:cs="Segoe UI"/>
          <w:b/>
        </w:rPr>
        <w:t xml:space="preserve"> for</w:t>
      </w:r>
      <w:r w:rsidR="00A826D1">
        <w:rPr>
          <w:rFonts w:ascii="Segoe UI" w:hAnsi="Segoe UI" w:cs="Segoe UI"/>
          <w:b/>
        </w:rPr>
        <w:t xml:space="preserve"> </w:t>
      </w:r>
      <w:r w:rsidR="00E54520">
        <w:rPr>
          <w:rFonts w:ascii="Segoe UI" w:hAnsi="Segoe UI" w:cs="Segoe UI"/>
          <w:b/>
        </w:rPr>
        <w:t xml:space="preserve">health and safety, </w:t>
      </w:r>
      <w:r w:rsidRPr="00D3367D">
        <w:rPr>
          <w:rFonts w:ascii="Segoe UI" w:hAnsi="Segoe UI" w:cs="Segoe UI"/>
          <w:b/>
        </w:rPr>
        <w:t xml:space="preserve">to implement the Trust’s policy. </w:t>
      </w:r>
      <w:r w:rsidR="009C44C6">
        <w:rPr>
          <w:rFonts w:ascii="Segoe UI" w:hAnsi="Segoe UI" w:cs="Segoe UI"/>
          <w:b/>
        </w:rPr>
        <w:t xml:space="preserve">  </w:t>
      </w:r>
      <w:r w:rsidRPr="00D3367D">
        <w:rPr>
          <w:rFonts w:ascii="Segoe UI" w:hAnsi="Segoe UI" w:cs="Segoe UI"/>
          <w:b/>
        </w:rPr>
        <w:t xml:space="preserve"> </w:t>
      </w:r>
    </w:p>
    <w:p w:rsidRPr="00D3367D" w:rsidR="00771556" w:rsidP="00771556" w:rsidRDefault="00771556" w14:paraId="23BEDF6C" w14:textId="77777777">
      <w:pPr>
        <w:spacing w:after="0" w:line="240" w:lineRule="auto"/>
        <w:jc w:val="both"/>
        <w:rPr>
          <w:rFonts w:ascii="Segoe UI" w:hAnsi="Segoe UI" w:cs="Segoe UI"/>
          <w:b/>
        </w:rPr>
      </w:pPr>
    </w:p>
    <w:p w:rsidR="003B7E8D" w:rsidP="00771556" w:rsidRDefault="003B7E8D" w14:paraId="2F8D3D33" w14:textId="69CB22CA">
      <w:pPr>
        <w:spacing w:after="0" w:line="240" w:lineRule="auto"/>
        <w:jc w:val="both"/>
        <w:rPr>
          <w:rFonts w:ascii="Segoe UI" w:hAnsi="Segoe UI" w:cs="Segoe UI"/>
          <w:b/>
        </w:rPr>
      </w:pPr>
      <w:r w:rsidRPr="00D3367D">
        <w:rPr>
          <w:rFonts w:ascii="Segoe UI" w:hAnsi="Segoe UI" w:cs="Segoe UI"/>
          <w:b/>
        </w:rPr>
        <w:t>The following sections provide a basic minimum standard of expectations for each school, details</w:t>
      </w:r>
      <w:r w:rsidR="00BC2D0A">
        <w:rPr>
          <w:rFonts w:ascii="Segoe UI" w:hAnsi="Segoe UI" w:cs="Segoe UI"/>
          <w:b/>
        </w:rPr>
        <w:t xml:space="preserve"> of </w:t>
      </w:r>
      <w:r w:rsidR="001824A2">
        <w:rPr>
          <w:rFonts w:ascii="Segoe UI" w:hAnsi="Segoe UI" w:cs="Segoe UI"/>
          <w:b/>
        </w:rPr>
        <w:t>which, are</w:t>
      </w:r>
      <w:r w:rsidRPr="00D3367D">
        <w:rPr>
          <w:rFonts w:ascii="Segoe UI" w:hAnsi="Segoe UI" w:cs="Segoe UI"/>
          <w:b/>
        </w:rPr>
        <w:t xml:space="preserve"> to be specified within individual school H&amp;S policies</w:t>
      </w:r>
      <w:r w:rsidR="00470B86">
        <w:rPr>
          <w:rFonts w:ascii="Segoe UI" w:hAnsi="Segoe UI" w:cs="Segoe UI"/>
          <w:b/>
        </w:rPr>
        <w:t xml:space="preserve"> where </w:t>
      </w:r>
      <w:r w:rsidR="002B2050">
        <w:rPr>
          <w:rFonts w:ascii="Segoe UI" w:hAnsi="Segoe UI" w:cs="Segoe UI"/>
          <w:b/>
        </w:rPr>
        <w:t xml:space="preserve">relevant </w:t>
      </w:r>
      <w:r w:rsidR="00470B86">
        <w:rPr>
          <w:rFonts w:ascii="Segoe UI" w:hAnsi="Segoe UI" w:cs="Segoe UI"/>
          <w:b/>
        </w:rPr>
        <w:t>to the school’s operations</w:t>
      </w:r>
      <w:r w:rsidRPr="00D3367D">
        <w:rPr>
          <w:rFonts w:ascii="Segoe UI" w:hAnsi="Segoe UI" w:cs="Segoe UI"/>
          <w:b/>
        </w:rPr>
        <w:t>:</w:t>
      </w:r>
    </w:p>
    <w:p w:rsidRPr="005E6000" w:rsidR="00771556" w:rsidP="00771556" w:rsidRDefault="00771556" w14:paraId="46AE8B13" w14:textId="77777777">
      <w:pPr>
        <w:spacing w:after="0" w:line="240" w:lineRule="auto"/>
        <w:jc w:val="both"/>
        <w:rPr>
          <w:rFonts w:ascii="Segoe UI" w:hAnsi="Segoe UI" w:cs="Segoe UI"/>
          <w:b/>
        </w:rPr>
      </w:pPr>
    </w:p>
    <w:p w:rsidRPr="00CC6DCD" w:rsidR="003B7E8D" w:rsidP="00CC6DCD" w:rsidRDefault="003B7E8D" w14:paraId="58719396" w14:textId="41E774B6">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Arrangements for supervision of students</w:t>
      </w:r>
    </w:p>
    <w:p w:rsidRPr="00D3367D" w:rsidR="00771556" w:rsidP="00771556" w:rsidRDefault="00771556" w14:paraId="31752B81" w14:textId="77777777">
      <w:pPr>
        <w:spacing w:after="0" w:line="240" w:lineRule="auto"/>
        <w:jc w:val="both"/>
        <w:rPr>
          <w:rFonts w:ascii="Segoe UI" w:hAnsi="Segoe UI" w:cs="Segoe UI"/>
          <w:u w:val="single"/>
        </w:rPr>
      </w:pPr>
    </w:p>
    <w:p w:rsidR="003B7E8D" w:rsidP="00771556" w:rsidRDefault="003B7E8D" w14:paraId="1837B4F7" w14:textId="0CC0B9F8">
      <w:pPr>
        <w:pStyle w:val="ListParagraph"/>
        <w:numPr>
          <w:ilvl w:val="0"/>
          <w:numId w:val="13"/>
        </w:numPr>
        <w:spacing w:after="0" w:line="240" w:lineRule="auto"/>
        <w:jc w:val="both"/>
        <w:rPr>
          <w:rFonts w:ascii="Segoe UI" w:hAnsi="Segoe UI" w:cs="Segoe UI"/>
        </w:rPr>
      </w:pPr>
      <w:r w:rsidRPr="00D3367D">
        <w:rPr>
          <w:rFonts w:ascii="Segoe UI" w:hAnsi="Segoe UI" w:cs="Segoe UI"/>
        </w:rPr>
        <w:t xml:space="preserve">Each school will ensure adequate adult to pupil ratio, based on the risk assessment, </w:t>
      </w:r>
      <w:proofErr w:type="gramStart"/>
      <w:r w:rsidRPr="00D3367D">
        <w:rPr>
          <w:rFonts w:ascii="Segoe UI" w:hAnsi="Segoe UI" w:cs="Segoe UI"/>
        </w:rPr>
        <w:t>taking into account</w:t>
      </w:r>
      <w:proofErr w:type="gramEnd"/>
      <w:r w:rsidRPr="00D3367D">
        <w:rPr>
          <w:rFonts w:ascii="Segoe UI" w:hAnsi="Segoe UI" w:cs="Segoe UI"/>
        </w:rPr>
        <w:t xml:space="preserve"> the pupils’ specific/medical needs, layout of the site, traffic on site, activities on site, available equipment, times of school day.</w:t>
      </w:r>
    </w:p>
    <w:p w:rsidRPr="00D3367D" w:rsidR="00771556" w:rsidP="00771556" w:rsidRDefault="00771556" w14:paraId="58AB22FA" w14:textId="77777777">
      <w:pPr>
        <w:pStyle w:val="ListParagraph"/>
        <w:spacing w:after="0" w:line="240" w:lineRule="auto"/>
        <w:jc w:val="both"/>
        <w:rPr>
          <w:rFonts w:ascii="Segoe UI" w:hAnsi="Segoe UI" w:cs="Segoe UI"/>
        </w:rPr>
      </w:pPr>
    </w:p>
    <w:p w:rsidR="003B7E8D" w:rsidP="00CC6DCD" w:rsidRDefault="003B7E8D" w14:paraId="2C26288C" w14:textId="35EFE1F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First Aid</w:t>
      </w:r>
    </w:p>
    <w:p w:rsidRPr="00CC6DCD" w:rsidR="00AA366B" w:rsidP="00AA366B" w:rsidRDefault="00AA366B" w14:paraId="6E1E7E13" w14:textId="77777777">
      <w:pPr>
        <w:pStyle w:val="ListParagraph"/>
        <w:spacing w:after="0" w:line="240" w:lineRule="auto"/>
        <w:ind w:left="284"/>
        <w:jc w:val="both"/>
        <w:rPr>
          <w:rFonts w:ascii="Segoe UI" w:hAnsi="Segoe UI" w:cs="Segoe UI"/>
          <w:u w:val="single"/>
        </w:rPr>
      </w:pPr>
    </w:p>
    <w:p w:rsidR="001B73C9" w:rsidP="00A73096" w:rsidRDefault="003B7E8D" w14:paraId="7986E116" w14:textId="22D79F68">
      <w:pPr>
        <w:spacing w:after="0" w:line="240" w:lineRule="auto"/>
        <w:jc w:val="both"/>
        <w:rPr>
          <w:rFonts w:ascii="Segoe UI" w:hAnsi="Segoe UI" w:cs="Segoe UI"/>
        </w:rPr>
      </w:pPr>
      <w:r w:rsidRPr="00441FAE">
        <w:rPr>
          <w:rFonts w:ascii="Segoe UI" w:hAnsi="Segoe UI" w:cs="Segoe UI"/>
        </w:rPr>
        <w:t>Each school will ensure adequate provision of first aid, based on</w:t>
      </w:r>
      <w:r w:rsidR="00B90D89">
        <w:rPr>
          <w:rFonts w:ascii="Segoe UI" w:hAnsi="Segoe UI" w:cs="Segoe UI"/>
        </w:rPr>
        <w:t xml:space="preserve"> an</w:t>
      </w:r>
      <w:r w:rsidRPr="00441FAE">
        <w:rPr>
          <w:rFonts w:ascii="Segoe UI" w:hAnsi="Segoe UI" w:cs="Segoe UI"/>
        </w:rPr>
        <w:t xml:space="preserve"> assessment of first aid needs. The assessment must </w:t>
      </w:r>
      <w:r w:rsidRPr="00441FAE" w:rsidR="00DE6697">
        <w:rPr>
          <w:rFonts w:ascii="Segoe UI" w:hAnsi="Segoe UI" w:cs="Segoe UI"/>
        </w:rPr>
        <w:t>consider</w:t>
      </w:r>
      <w:r w:rsidRPr="00441FAE">
        <w:rPr>
          <w:rFonts w:ascii="Segoe UI" w:hAnsi="Segoe UI" w:cs="Segoe UI"/>
        </w:rPr>
        <w:t xml:space="preserve"> the school location,</w:t>
      </w:r>
      <w:r w:rsidR="009021D0">
        <w:rPr>
          <w:rFonts w:ascii="Segoe UI" w:hAnsi="Segoe UI" w:cs="Segoe UI"/>
        </w:rPr>
        <w:t xml:space="preserve"> layout, </w:t>
      </w:r>
      <w:r w:rsidRPr="00441FAE">
        <w:rPr>
          <w:rFonts w:ascii="Segoe UI" w:hAnsi="Segoe UI" w:cs="Segoe UI"/>
        </w:rPr>
        <w:t>activities on site, trips and visits, high-risk activities, accessibility for emergency services, individual pupils</w:t>
      </w:r>
      <w:r w:rsidR="00AA366B">
        <w:rPr>
          <w:rFonts w:ascii="Segoe UI" w:hAnsi="Segoe UI" w:cs="Segoe UI"/>
        </w:rPr>
        <w:t xml:space="preserve"> </w:t>
      </w:r>
      <w:r w:rsidRPr="00441FAE" w:rsidR="00B918E5">
        <w:rPr>
          <w:rFonts w:ascii="Segoe UI" w:hAnsi="Segoe UI" w:cs="Segoe UI"/>
        </w:rPr>
        <w:t>and</w:t>
      </w:r>
      <w:r w:rsidRPr="00441FAE" w:rsidR="00795D1D">
        <w:rPr>
          <w:rFonts w:ascii="Segoe UI" w:hAnsi="Segoe UI" w:cs="Segoe UI"/>
        </w:rPr>
        <w:t xml:space="preserve"> employee </w:t>
      </w:r>
      <w:r w:rsidRPr="00441FAE">
        <w:rPr>
          <w:rFonts w:ascii="Segoe UI" w:hAnsi="Segoe UI" w:cs="Segoe UI"/>
        </w:rPr>
        <w:t>needs</w:t>
      </w:r>
      <w:r w:rsidRPr="00441FAE" w:rsidR="006710E2">
        <w:rPr>
          <w:rFonts w:ascii="Segoe UI" w:hAnsi="Segoe UI" w:cs="Segoe UI"/>
        </w:rPr>
        <w:t xml:space="preserve"> or </w:t>
      </w:r>
      <w:r w:rsidRPr="00441FAE" w:rsidR="00795D1D">
        <w:rPr>
          <w:rFonts w:ascii="Segoe UI" w:hAnsi="Segoe UI" w:cs="Segoe UI"/>
        </w:rPr>
        <w:t>me</w:t>
      </w:r>
      <w:r w:rsidRPr="00441FAE" w:rsidR="00B918E5">
        <w:rPr>
          <w:rFonts w:ascii="Segoe UI" w:hAnsi="Segoe UI" w:cs="Segoe UI"/>
        </w:rPr>
        <w:t>dical condition</w:t>
      </w:r>
      <w:r w:rsidR="000223DF">
        <w:rPr>
          <w:rFonts w:ascii="Segoe UI" w:hAnsi="Segoe UI" w:cs="Segoe UI"/>
        </w:rPr>
        <w:t>s.</w:t>
      </w:r>
    </w:p>
    <w:p w:rsidR="001B73C9" w:rsidP="00A73096" w:rsidRDefault="001B73C9" w14:paraId="35913FD9" w14:textId="77777777">
      <w:pPr>
        <w:spacing w:after="0" w:line="240" w:lineRule="auto"/>
        <w:jc w:val="both"/>
        <w:rPr>
          <w:rFonts w:ascii="Segoe UI" w:hAnsi="Segoe UI" w:cs="Segoe UI"/>
        </w:rPr>
      </w:pPr>
    </w:p>
    <w:p w:rsidRPr="00172F7D" w:rsidR="00172F7D" w:rsidP="00172F7D" w:rsidRDefault="001B73C9" w14:paraId="17B0B76D" w14:textId="44B07721">
      <w:pPr>
        <w:spacing w:after="0" w:line="240" w:lineRule="auto"/>
        <w:jc w:val="both"/>
        <w:rPr>
          <w:rFonts w:ascii="Segoe UI" w:hAnsi="Segoe UI" w:cs="Segoe UI"/>
        </w:rPr>
      </w:pPr>
      <w:r>
        <w:rPr>
          <w:rFonts w:ascii="Segoe UI" w:hAnsi="Segoe UI" w:cs="Segoe UI"/>
        </w:rPr>
        <w:t xml:space="preserve">The result of </w:t>
      </w:r>
      <w:r w:rsidR="00E67578">
        <w:rPr>
          <w:rFonts w:ascii="Segoe UI" w:hAnsi="Segoe UI" w:cs="Segoe UI"/>
        </w:rPr>
        <w:t xml:space="preserve">the assessment of </w:t>
      </w:r>
      <w:r>
        <w:rPr>
          <w:rFonts w:ascii="Segoe UI" w:hAnsi="Segoe UI" w:cs="Segoe UI"/>
        </w:rPr>
        <w:t>first aid</w:t>
      </w:r>
      <w:r w:rsidR="00E67578">
        <w:rPr>
          <w:rFonts w:ascii="Segoe UI" w:hAnsi="Segoe UI" w:cs="Segoe UI"/>
        </w:rPr>
        <w:t xml:space="preserve"> ne</w:t>
      </w:r>
      <w:r w:rsidR="00E02ACD">
        <w:rPr>
          <w:rFonts w:ascii="Segoe UI" w:hAnsi="Segoe UI" w:cs="Segoe UI"/>
        </w:rPr>
        <w:t>e</w:t>
      </w:r>
      <w:r w:rsidR="00E67578">
        <w:rPr>
          <w:rFonts w:ascii="Segoe UI" w:hAnsi="Segoe UI" w:cs="Segoe UI"/>
        </w:rPr>
        <w:t>ds is likely to show that</w:t>
      </w:r>
      <w:r w:rsidR="00E02ACD">
        <w:rPr>
          <w:rFonts w:ascii="Segoe UI" w:hAnsi="Segoe UI" w:cs="Segoe UI"/>
        </w:rPr>
        <w:t xml:space="preserve"> the</w:t>
      </w:r>
      <w:r w:rsidR="00E67578">
        <w:rPr>
          <w:rFonts w:ascii="Segoe UI" w:hAnsi="Segoe UI" w:cs="Segoe UI"/>
        </w:rPr>
        <w:t xml:space="preserve"> first aid</w:t>
      </w:r>
      <w:r>
        <w:rPr>
          <w:rFonts w:ascii="Segoe UI" w:hAnsi="Segoe UI" w:cs="Segoe UI"/>
        </w:rPr>
        <w:t xml:space="preserve"> provision</w:t>
      </w:r>
      <w:r w:rsidR="00B45F16">
        <w:rPr>
          <w:rFonts w:ascii="Segoe UI" w:hAnsi="Segoe UI" w:cs="Segoe UI"/>
        </w:rPr>
        <w:t xml:space="preserve"> required</w:t>
      </w:r>
      <w:r>
        <w:rPr>
          <w:rFonts w:ascii="Segoe UI" w:hAnsi="Segoe UI" w:cs="Segoe UI"/>
        </w:rPr>
        <w:t xml:space="preserve"> is </w:t>
      </w:r>
      <w:r w:rsidR="00B45F16">
        <w:rPr>
          <w:rFonts w:ascii="Segoe UI" w:hAnsi="Segoe UI" w:cs="Segoe UI"/>
        </w:rPr>
        <w:t xml:space="preserve">much </w:t>
      </w:r>
      <w:r w:rsidR="00241221">
        <w:rPr>
          <w:rFonts w:ascii="Segoe UI" w:hAnsi="Segoe UI" w:cs="Segoe UI"/>
        </w:rPr>
        <w:t>higher</w:t>
      </w:r>
      <w:r w:rsidR="00CD6C93">
        <w:rPr>
          <w:rFonts w:ascii="Segoe UI" w:hAnsi="Segoe UI" w:cs="Segoe UI"/>
        </w:rPr>
        <w:t xml:space="preserve"> than the </w:t>
      </w:r>
      <w:r w:rsidR="00F447C4">
        <w:rPr>
          <w:rFonts w:ascii="Segoe UI" w:hAnsi="Segoe UI" w:cs="Segoe UI"/>
        </w:rPr>
        <w:t xml:space="preserve">following </w:t>
      </w:r>
      <w:r w:rsidR="00CD6C93">
        <w:rPr>
          <w:rFonts w:ascii="Segoe UI" w:hAnsi="Segoe UI" w:cs="Segoe UI"/>
        </w:rPr>
        <w:t>minimum</w:t>
      </w:r>
      <w:r w:rsidR="00B45F16">
        <w:rPr>
          <w:rFonts w:ascii="Segoe UI" w:hAnsi="Segoe UI" w:cs="Segoe UI"/>
        </w:rPr>
        <w:t xml:space="preserve"> (due to the needs of both </w:t>
      </w:r>
      <w:r w:rsidR="00B36800">
        <w:rPr>
          <w:rFonts w:ascii="Segoe UI" w:hAnsi="Segoe UI" w:cs="Segoe UI"/>
        </w:rPr>
        <w:t>employees</w:t>
      </w:r>
      <w:r w:rsidR="00B45F16">
        <w:rPr>
          <w:rFonts w:ascii="Segoe UI" w:hAnsi="Segoe UI" w:cs="Segoe UI"/>
        </w:rPr>
        <w:t xml:space="preserve"> and pupils)</w:t>
      </w:r>
      <w:r w:rsidR="00CD6C93">
        <w:rPr>
          <w:rFonts w:ascii="Segoe UI" w:hAnsi="Segoe UI" w:cs="Segoe UI"/>
        </w:rPr>
        <w:t xml:space="preserve">.  </w:t>
      </w:r>
      <w:r w:rsidR="00B45F16">
        <w:rPr>
          <w:rFonts w:ascii="Segoe UI" w:hAnsi="Segoe UI" w:cs="Segoe UI"/>
        </w:rPr>
        <w:t xml:space="preserve"> </w:t>
      </w:r>
      <w:r>
        <w:rPr>
          <w:rFonts w:ascii="Segoe UI" w:hAnsi="Segoe UI" w:cs="Segoe UI"/>
        </w:rPr>
        <w:t xml:space="preserve"> </w:t>
      </w:r>
      <w:r w:rsidR="00E02ACD">
        <w:rPr>
          <w:rFonts w:ascii="Segoe UI" w:hAnsi="Segoe UI" w:cs="Segoe UI"/>
        </w:rPr>
        <w:t xml:space="preserve">There </w:t>
      </w:r>
      <w:r>
        <w:rPr>
          <w:rFonts w:ascii="Segoe UI" w:hAnsi="Segoe UI" w:cs="Segoe UI"/>
        </w:rPr>
        <w:t xml:space="preserve">will be at least </w:t>
      </w:r>
      <w:r w:rsidR="007B78BA">
        <w:rPr>
          <w:rFonts w:ascii="Segoe UI" w:hAnsi="Segoe UI" w:cs="Segoe UI"/>
        </w:rPr>
        <w:t>t</w:t>
      </w:r>
      <w:r w:rsidRPr="00172F7D" w:rsidR="00172F7D">
        <w:rPr>
          <w:rFonts w:ascii="Segoe UI" w:hAnsi="Segoe UI" w:cs="Segoe UI"/>
        </w:rPr>
        <w:t>he minimum first aid provision for schools and colleges</w:t>
      </w:r>
      <w:r w:rsidR="00006E4B">
        <w:rPr>
          <w:rFonts w:ascii="Segoe UI" w:hAnsi="Segoe UI" w:cs="Segoe UI"/>
        </w:rPr>
        <w:t xml:space="preserve"> as set out in the</w:t>
      </w:r>
      <w:hyperlink w:history="1" r:id="rId17">
        <w:r w:rsidRPr="00867306" w:rsidR="00006E4B">
          <w:rPr>
            <w:rStyle w:val="Hyperlink"/>
            <w:rFonts w:ascii="Segoe UI" w:hAnsi="Segoe UI" w:cs="Segoe UI"/>
          </w:rPr>
          <w:t xml:space="preserve"> ‘First aid in schools, early years and further education guidance’</w:t>
        </w:r>
      </w:hyperlink>
      <w:r w:rsidRPr="00172F7D" w:rsidR="00172F7D">
        <w:rPr>
          <w:rFonts w:ascii="Segoe UI" w:hAnsi="Segoe UI" w:cs="Segoe UI"/>
        </w:rPr>
        <w:t>:</w:t>
      </w:r>
    </w:p>
    <w:p w:rsidRPr="00172F7D" w:rsidR="00172F7D" w:rsidP="00172F7D" w:rsidRDefault="00172F7D" w14:paraId="71797BE7" w14:textId="77777777">
      <w:pPr>
        <w:spacing w:after="0" w:line="240" w:lineRule="auto"/>
        <w:jc w:val="both"/>
        <w:rPr>
          <w:rFonts w:ascii="Segoe UI" w:hAnsi="Segoe UI" w:cs="Segoe UI"/>
        </w:rPr>
      </w:pPr>
    </w:p>
    <w:p w:rsidRPr="00441FAE" w:rsidR="00172F7D" w:rsidP="00441FAE" w:rsidRDefault="00172F7D" w14:paraId="5C934CAB" w14:textId="77777777">
      <w:pPr>
        <w:pStyle w:val="ListParagraph"/>
        <w:numPr>
          <w:ilvl w:val="0"/>
          <w:numId w:val="13"/>
        </w:numPr>
        <w:spacing w:after="0" w:line="240" w:lineRule="auto"/>
        <w:jc w:val="both"/>
        <w:rPr>
          <w:rFonts w:ascii="Segoe UI" w:hAnsi="Segoe UI" w:cs="Segoe UI"/>
        </w:rPr>
      </w:pPr>
      <w:r w:rsidRPr="00441FAE">
        <w:rPr>
          <w:rFonts w:ascii="Segoe UI" w:hAnsi="Segoe UI" w:cs="Segoe UI"/>
        </w:rPr>
        <w:t>a suitable first aid container stocked in accordance with the findings of the first aid needs assessment and holding at least the minimum requirements suggested by HSE</w:t>
      </w:r>
    </w:p>
    <w:p w:rsidRPr="00172F7D" w:rsidR="00172F7D" w:rsidP="00172F7D" w:rsidRDefault="00172F7D" w14:paraId="19F130C9" w14:textId="77777777">
      <w:pPr>
        <w:spacing w:after="0" w:line="240" w:lineRule="auto"/>
        <w:jc w:val="both"/>
        <w:rPr>
          <w:rFonts w:ascii="Segoe UI" w:hAnsi="Segoe UI" w:cs="Segoe UI"/>
        </w:rPr>
      </w:pPr>
    </w:p>
    <w:p w:rsidRPr="00441FAE" w:rsidR="00172F7D" w:rsidP="00441FAE" w:rsidRDefault="00172F7D" w14:paraId="54E961BD" w14:textId="77777777">
      <w:pPr>
        <w:pStyle w:val="ListParagraph"/>
        <w:numPr>
          <w:ilvl w:val="0"/>
          <w:numId w:val="13"/>
        </w:numPr>
        <w:spacing w:after="0" w:line="240" w:lineRule="auto"/>
        <w:jc w:val="both"/>
        <w:rPr>
          <w:rFonts w:ascii="Segoe UI" w:hAnsi="Segoe UI" w:cs="Segoe UI"/>
        </w:rPr>
      </w:pPr>
      <w:r w:rsidRPr="00441FAE">
        <w:rPr>
          <w:rFonts w:ascii="Segoe UI" w:hAnsi="Segoe UI" w:cs="Segoe UI"/>
        </w:rPr>
        <w:t>an appointed person or designated first aider(s) to take charge of first aid arrangements</w:t>
      </w:r>
    </w:p>
    <w:p w:rsidRPr="00172F7D" w:rsidR="00172F7D" w:rsidP="00172F7D" w:rsidRDefault="00172F7D" w14:paraId="18577DE2" w14:textId="77777777">
      <w:pPr>
        <w:spacing w:after="0" w:line="240" w:lineRule="auto"/>
        <w:jc w:val="both"/>
        <w:rPr>
          <w:rFonts w:ascii="Segoe UI" w:hAnsi="Segoe UI" w:cs="Segoe UI"/>
        </w:rPr>
      </w:pPr>
    </w:p>
    <w:p w:rsidRPr="00441FAE" w:rsidR="00B90D89" w:rsidP="00441FAE" w:rsidRDefault="00172F7D" w14:paraId="1D88F683" w14:textId="6F8501FE">
      <w:pPr>
        <w:pStyle w:val="ListParagraph"/>
        <w:numPr>
          <w:ilvl w:val="0"/>
          <w:numId w:val="13"/>
        </w:numPr>
        <w:spacing w:after="0" w:line="240" w:lineRule="auto"/>
        <w:jc w:val="both"/>
        <w:rPr>
          <w:rFonts w:ascii="Segoe UI" w:hAnsi="Segoe UI" w:cs="Segoe UI"/>
        </w:rPr>
      </w:pPr>
      <w:r w:rsidRPr="00441FAE">
        <w:rPr>
          <w:rFonts w:ascii="Segoe UI" w:hAnsi="Segoe UI" w:cs="Segoe UI"/>
        </w:rPr>
        <w:t xml:space="preserve">information for employees detailing the location of equipment, </w:t>
      </w:r>
      <w:proofErr w:type="gramStart"/>
      <w:r w:rsidRPr="00441FAE">
        <w:rPr>
          <w:rFonts w:ascii="Segoe UI" w:hAnsi="Segoe UI" w:cs="Segoe UI"/>
        </w:rPr>
        <w:t>facilities</w:t>
      </w:r>
      <w:proofErr w:type="gramEnd"/>
      <w:r w:rsidRPr="00441FAE">
        <w:rPr>
          <w:rFonts w:ascii="Segoe UI" w:hAnsi="Segoe UI" w:cs="Segoe UI"/>
        </w:rPr>
        <w:t xml:space="preserve"> and personnel</w:t>
      </w:r>
    </w:p>
    <w:p w:rsidRPr="00441FAE" w:rsidR="00867306" w:rsidP="00441FAE" w:rsidRDefault="00867306" w14:paraId="721949D1" w14:textId="77777777">
      <w:pPr>
        <w:spacing w:after="0" w:line="240" w:lineRule="auto"/>
        <w:jc w:val="both"/>
        <w:rPr>
          <w:rFonts w:ascii="Segoe UI" w:hAnsi="Segoe UI" w:cs="Segoe UI"/>
        </w:rPr>
      </w:pPr>
    </w:p>
    <w:p w:rsidRPr="00441FAE" w:rsidR="003B7E8D" w:rsidP="00441FAE" w:rsidRDefault="004C687C" w14:paraId="2456AB07" w14:textId="41A34E9A">
      <w:pPr>
        <w:spacing w:after="0" w:line="240" w:lineRule="auto"/>
        <w:jc w:val="both"/>
        <w:rPr>
          <w:rFonts w:ascii="Segoe UI" w:hAnsi="Segoe UI" w:cs="Segoe UI"/>
        </w:rPr>
      </w:pPr>
      <w:r w:rsidRPr="00441FAE">
        <w:rPr>
          <w:rFonts w:ascii="Segoe UI" w:hAnsi="Segoe UI" w:cs="Segoe UI"/>
        </w:rPr>
        <w:t xml:space="preserve">The </w:t>
      </w:r>
      <w:r w:rsidRPr="00441FAE" w:rsidR="00A80047">
        <w:rPr>
          <w:rFonts w:ascii="Segoe UI" w:hAnsi="Segoe UI" w:cs="Segoe UI"/>
        </w:rPr>
        <w:t xml:space="preserve">school will </w:t>
      </w:r>
      <w:r w:rsidRPr="00441FAE" w:rsidR="00795D1D">
        <w:rPr>
          <w:rFonts w:ascii="Segoe UI" w:hAnsi="Segoe UI" w:cs="Segoe UI"/>
        </w:rPr>
        <w:t xml:space="preserve">ensure </w:t>
      </w:r>
      <w:r w:rsidRPr="00441FAE" w:rsidR="00B918E5">
        <w:rPr>
          <w:rFonts w:ascii="Segoe UI" w:hAnsi="Segoe UI" w:cs="Segoe UI"/>
        </w:rPr>
        <w:t>that the</w:t>
      </w:r>
      <w:r w:rsidRPr="00441FAE" w:rsidR="00F21E55">
        <w:rPr>
          <w:rFonts w:ascii="Segoe UI" w:hAnsi="Segoe UI" w:cs="Segoe UI"/>
        </w:rPr>
        <w:t xml:space="preserve"> schools’</w:t>
      </w:r>
      <w:r w:rsidRPr="00441FAE" w:rsidR="006710E2">
        <w:rPr>
          <w:rFonts w:ascii="Segoe UI" w:hAnsi="Segoe UI" w:cs="Segoe UI"/>
        </w:rPr>
        <w:t xml:space="preserve"> </w:t>
      </w:r>
      <w:r w:rsidRPr="00441FAE" w:rsidR="005C4398">
        <w:rPr>
          <w:rFonts w:ascii="Segoe UI" w:hAnsi="Segoe UI" w:cs="Segoe UI"/>
        </w:rPr>
        <w:t>minimum</w:t>
      </w:r>
      <w:r w:rsidRPr="00441FAE" w:rsidR="00F21E55">
        <w:rPr>
          <w:rFonts w:ascii="Segoe UI" w:hAnsi="Segoe UI" w:cs="Segoe UI"/>
        </w:rPr>
        <w:t xml:space="preserve"> first aid provision, </w:t>
      </w:r>
      <w:r w:rsidRPr="00441FAE" w:rsidR="00C04E70">
        <w:rPr>
          <w:rFonts w:ascii="Segoe UI" w:hAnsi="Segoe UI" w:cs="Segoe UI"/>
        </w:rPr>
        <w:t>(</w:t>
      </w:r>
      <w:r w:rsidRPr="00441FAE" w:rsidR="00F21E55">
        <w:rPr>
          <w:rFonts w:ascii="Segoe UI" w:hAnsi="Segoe UI" w:cs="Segoe UI"/>
        </w:rPr>
        <w:t>as identified in their first aid assessment of needs</w:t>
      </w:r>
      <w:r w:rsidRPr="00441FAE" w:rsidR="00C04E70">
        <w:rPr>
          <w:rFonts w:ascii="Segoe UI" w:hAnsi="Segoe UI" w:cs="Segoe UI"/>
        </w:rPr>
        <w:t>)</w:t>
      </w:r>
      <w:r w:rsidRPr="00441FAE" w:rsidR="00F21E55">
        <w:rPr>
          <w:rFonts w:ascii="Segoe UI" w:hAnsi="Segoe UI" w:cs="Segoe UI"/>
        </w:rPr>
        <w:t xml:space="preserve"> is </w:t>
      </w:r>
      <w:r w:rsidRPr="00441FAE" w:rsidR="00EB6584">
        <w:rPr>
          <w:rFonts w:ascii="Segoe UI" w:hAnsi="Segoe UI" w:cs="Segoe UI"/>
        </w:rPr>
        <w:t>consistently available despite, staff absenc</w:t>
      </w:r>
      <w:r w:rsidRPr="00441FAE" w:rsidR="00346CA4">
        <w:rPr>
          <w:rFonts w:ascii="Segoe UI" w:hAnsi="Segoe UI" w:cs="Segoe UI"/>
        </w:rPr>
        <w:t xml:space="preserve">es due to sickness, operational deployment or </w:t>
      </w:r>
      <w:r w:rsidRPr="00441FAE" w:rsidR="00C04E70">
        <w:rPr>
          <w:rFonts w:ascii="Segoe UI" w:hAnsi="Segoe UI" w:cs="Segoe UI"/>
        </w:rPr>
        <w:t>for external training or trips.</w:t>
      </w:r>
      <w:r w:rsidRPr="00441FAE" w:rsidR="00F21E55">
        <w:rPr>
          <w:rFonts w:ascii="Segoe UI" w:hAnsi="Segoe UI" w:cs="Segoe UI"/>
        </w:rPr>
        <w:t xml:space="preserve"> </w:t>
      </w:r>
      <w:r w:rsidRPr="00441FAE" w:rsidR="00887F28">
        <w:rPr>
          <w:rFonts w:ascii="Segoe UI" w:hAnsi="Segoe UI" w:cs="Segoe UI"/>
        </w:rPr>
        <w:t xml:space="preserve"> This m</w:t>
      </w:r>
      <w:r w:rsidR="00A34F3D">
        <w:rPr>
          <w:rFonts w:ascii="Segoe UI" w:hAnsi="Segoe UI" w:cs="Segoe UI"/>
        </w:rPr>
        <w:t>ight</w:t>
      </w:r>
      <w:r w:rsidRPr="00441FAE" w:rsidR="00887F28">
        <w:rPr>
          <w:rFonts w:ascii="Segoe UI" w:hAnsi="Segoe UI" w:cs="Segoe UI"/>
        </w:rPr>
        <w:t xml:space="preserve"> be by using an appropriate number of ‘Emergency First Aid</w:t>
      </w:r>
      <w:r w:rsidRPr="00441FAE" w:rsidR="00EF51B8">
        <w:rPr>
          <w:rFonts w:ascii="Segoe UI" w:hAnsi="Segoe UI" w:cs="Segoe UI"/>
        </w:rPr>
        <w:t>’</w:t>
      </w:r>
      <w:r w:rsidRPr="00441FAE" w:rsidR="00887F28">
        <w:rPr>
          <w:rFonts w:ascii="Segoe UI" w:hAnsi="Segoe UI" w:cs="Segoe UI"/>
        </w:rPr>
        <w:t xml:space="preserve"> traine</w:t>
      </w:r>
      <w:r w:rsidRPr="00441FAE" w:rsidR="00EF51B8">
        <w:rPr>
          <w:rFonts w:ascii="Segoe UI" w:hAnsi="Segoe UI" w:cs="Segoe UI"/>
        </w:rPr>
        <w:t>d</w:t>
      </w:r>
      <w:r w:rsidRPr="00441FAE" w:rsidR="00887F28">
        <w:rPr>
          <w:rFonts w:ascii="Segoe UI" w:hAnsi="Segoe UI" w:cs="Segoe UI"/>
        </w:rPr>
        <w:t xml:space="preserve"> staff to support those with Full Fir</w:t>
      </w:r>
      <w:r w:rsidRPr="00441FAE" w:rsidR="00EF51B8">
        <w:rPr>
          <w:rFonts w:ascii="Segoe UI" w:hAnsi="Segoe UI" w:cs="Segoe UI"/>
        </w:rPr>
        <w:t xml:space="preserve">st Aid or Full Paediatric First Aid training. </w:t>
      </w:r>
    </w:p>
    <w:p w:rsidR="007B78BA" w:rsidP="00D57B63" w:rsidRDefault="007B78BA" w14:paraId="0AC4B075" w14:textId="77777777">
      <w:pPr>
        <w:pStyle w:val="ListParagraph"/>
        <w:spacing w:after="0" w:line="240" w:lineRule="auto"/>
        <w:jc w:val="both"/>
        <w:rPr>
          <w:rFonts w:ascii="Segoe UI" w:hAnsi="Segoe UI" w:cs="Segoe UI"/>
        </w:rPr>
      </w:pPr>
    </w:p>
    <w:p w:rsidRPr="00441FAE" w:rsidR="00771556" w:rsidP="00441FAE" w:rsidRDefault="003B7E8D" w14:paraId="1E5D7573" w14:textId="310B3C5E">
      <w:pPr>
        <w:spacing w:after="0" w:line="240" w:lineRule="auto"/>
        <w:jc w:val="both"/>
        <w:rPr>
          <w:rFonts w:ascii="Segoe UI" w:hAnsi="Segoe UI" w:cs="Segoe UI"/>
        </w:rPr>
      </w:pPr>
      <w:r w:rsidRPr="00441FAE">
        <w:rPr>
          <w:rFonts w:ascii="Segoe UI" w:hAnsi="Segoe UI" w:cs="Segoe UI"/>
        </w:rPr>
        <w:t>Paediatric First Aid trained personnel must be available in school with EYFS provision</w:t>
      </w:r>
      <w:r w:rsidRPr="00441FAE" w:rsidR="00F2643F">
        <w:rPr>
          <w:rFonts w:ascii="Segoe UI" w:hAnsi="Segoe UI" w:cs="Segoe UI"/>
        </w:rPr>
        <w:t xml:space="preserve"> in accordance</w:t>
      </w:r>
      <w:r w:rsidR="00111411">
        <w:rPr>
          <w:rFonts w:ascii="Segoe UI" w:hAnsi="Segoe UI" w:cs="Segoe UI"/>
        </w:rPr>
        <w:t xml:space="preserve"> with </w:t>
      </w:r>
      <w:hyperlink w:history="1" r:id="rId18">
        <w:r w:rsidRPr="00DD5FA7" w:rsidR="00F53307">
          <w:rPr>
            <w:rStyle w:val="Hyperlink"/>
            <w:rFonts w:ascii="Segoe UI" w:hAnsi="Segoe UI" w:cs="Segoe UI"/>
          </w:rPr>
          <w:t>se</w:t>
        </w:r>
        <w:r w:rsidRPr="00DD5FA7" w:rsidR="00DD5FA7">
          <w:rPr>
            <w:rStyle w:val="Hyperlink"/>
            <w:rFonts w:ascii="Segoe UI" w:hAnsi="Segoe UI" w:cs="Segoe UI"/>
          </w:rPr>
          <w:t xml:space="preserve">ction 3.25 and </w:t>
        </w:r>
        <w:r w:rsidRPr="00DD5FA7" w:rsidR="00111411">
          <w:rPr>
            <w:rStyle w:val="Hyperlink"/>
            <w:rFonts w:ascii="Segoe UI" w:hAnsi="Segoe UI" w:cs="Segoe UI"/>
          </w:rPr>
          <w:t>Annex A of</w:t>
        </w:r>
        <w:r w:rsidRPr="00DD5FA7" w:rsidR="00DD5FA7">
          <w:rPr>
            <w:rStyle w:val="Hyperlink"/>
            <w:rFonts w:ascii="Segoe UI" w:hAnsi="Segoe UI" w:cs="Segoe UI"/>
          </w:rPr>
          <w:t xml:space="preserve"> ‘Statutory framework for the early years foundation stage’.</w:t>
        </w:r>
      </w:hyperlink>
    </w:p>
    <w:p w:rsidR="00771556" w:rsidP="00771556" w:rsidRDefault="00771556" w14:paraId="07437D6D" w14:textId="77777777">
      <w:pPr>
        <w:pStyle w:val="ListParagraph"/>
        <w:spacing w:after="0" w:line="240" w:lineRule="auto"/>
        <w:jc w:val="both"/>
        <w:rPr>
          <w:rFonts w:ascii="Segoe UI" w:hAnsi="Segoe UI" w:cs="Segoe UI"/>
        </w:rPr>
      </w:pPr>
    </w:p>
    <w:p w:rsidRPr="00CC6DCD" w:rsidR="003B7E8D" w:rsidP="00CC6DCD" w:rsidRDefault="003B7E8D" w14:paraId="02BE966C" w14:textId="3763E23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Pupils with medical needs</w:t>
      </w:r>
    </w:p>
    <w:p w:rsidRPr="00D3367D" w:rsidR="00771556" w:rsidP="00771556" w:rsidRDefault="00771556" w14:paraId="10844443" w14:textId="77777777">
      <w:pPr>
        <w:spacing w:after="0" w:line="240" w:lineRule="auto"/>
        <w:jc w:val="both"/>
        <w:rPr>
          <w:rFonts w:ascii="Segoe UI" w:hAnsi="Segoe UI" w:cs="Segoe UI"/>
          <w:u w:val="single"/>
        </w:rPr>
      </w:pPr>
    </w:p>
    <w:p w:rsidRPr="00D3367D" w:rsidR="003B7E8D" w:rsidP="00771556" w:rsidRDefault="003B7E8D" w14:paraId="649D5BEA" w14:textId="77777777">
      <w:pPr>
        <w:pStyle w:val="ListParagraph"/>
        <w:numPr>
          <w:ilvl w:val="0"/>
          <w:numId w:val="14"/>
        </w:numPr>
        <w:spacing w:after="0" w:line="240" w:lineRule="auto"/>
        <w:jc w:val="both"/>
        <w:rPr>
          <w:rFonts w:ascii="Segoe UI" w:hAnsi="Segoe UI" w:cs="Segoe UI"/>
        </w:rPr>
      </w:pPr>
      <w:r w:rsidRPr="00D3367D">
        <w:rPr>
          <w:rFonts w:ascii="Segoe UI" w:hAnsi="Segoe UI" w:cs="Segoe UI"/>
        </w:rPr>
        <w:t xml:space="preserve">The Trust has a duty to ensure that the needs of children with a range of medical conditions </w:t>
      </w:r>
      <w:proofErr w:type="gramStart"/>
      <w:r w:rsidRPr="00D3367D">
        <w:rPr>
          <w:rFonts w:ascii="Segoe UI" w:hAnsi="Segoe UI" w:cs="Segoe UI"/>
        </w:rPr>
        <w:t>are able to</w:t>
      </w:r>
      <w:proofErr w:type="gramEnd"/>
      <w:r w:rsidRPr="00D3367D">
        <w:rPr>
          <w:rFonts w:ascii="Segoe UI" w:hAnsi="Segoe UI" w:cs="Segoe UI"/>
        </w:rPr>
        <w:t xml:space="preserve"> be met, so they are able to have ‘full access to education including school trips and physical education.’  </w:t>
      </w:r>
    </w:p>
    <w:p w:rsidR="003B7E8D" w:rsidP="00771556" w:rsidRDefault="00056BB3" w14:paraId="03DC0012" w14:textId="1717B47F">
      <w:pPr>
        <w:pStyle w:val="ListParagraph"/>
        <w:numPr>
          <w:ilvl w:val="0"/>
          <w:numId w:val="14"/>
        </w:numPr>
        <w:spacing w:after="0" w:line="240" w:lineRule="auto"/>
        <w:jc w:val="both"/>
        <w:rPr>
          <w:rFonts w:ascii="Segoe UI" w:hAnsi="Segoe UI" w:cs="Segoe UI"/>
        </w:rPr>
      </w:pPr>
      <w:r>
        <w:rPr>
          <w:rFonts w:ascii="Segoe UI" w:hAnsi="Segoe UI" w:cs="Segoe UI"/>
        </w:rPr>
        <w:t>Each school will make the necessary arrangements to fulfil its statutory duty</w:t>
      </w:r>
      <w:r w:rsidR="00DC67F4">
        <w:rPr>
          <w:rFonts w:ascii="Segoe UI" w:hAnsi="Segoe UI" w:cs="Segoe UI"/>
        </w:rPr>
        <w:t xml:space="preserve"> in accordance with</w:t>
      </w:r>
      <w:r w:rsidR="00CA3E03">
        <w:rPr>
          <w:rFonts w:ascii="Segoe UI" w:hAnsi="Segoe UI" w:cs="Segoe UI"/>
        </w:rPr>
        <w:t xml:space="preserve"> the DofE</w:t>
      </w:r>
      <w:r w:rsidR="005D2725">
        <w:rPr>
          <w:rFonts w:ascii="Segoe UI" w:hAnsi="Segoe UI" w:cs="Segoe UI"/>
        </w:rPr>
        <w:t xml:space="preserve"> guidance</w:t>
      </w:r>
      <w:r w:rsidR="00334F6B">
        <w:rPr>
          <w:rFonts w:ascii="Segoe UI" w:hAnsi="Segoe UI" w:cs="Segoe UI"/>
        </w:rPr>
        <w:t xml:space="preserve"> and CELT </w:t>
      </w:r>
      <w:r w:rsidR="00C6003C">
        <w:rPr>
          <w:rFonts w:ascii="Segoe UI" w:hAnsi="Segoe UI" w:cs="Segoe UI"/>
        </w:rPr>
        <w:t xml:space="preserve">safeguarding policy </w:t>
      </w:r>
      <w:r w:rsidR="005D2725">
        <w:rPr>
          <w:rFonts w:ascii="Segoe UI" w:hAnsi="Segoe UI" w:cs="Segoe UI"/>
        </w:rPr>
        <w:t>on ‘Supporting pupils</w:t>
      </w:r>
      <w:r w:rsidR="000E6DFD">
        <w:rPr>
          <w:rFonts w:ascii="Segoe UI" w:hAnsi="Segoe UI" w:cs="Segoe UI"/>
        </w:rPr>
        <w:t xml:space="preserve"> at school with m</w:t>
      </w:r>
      <w:r w:rsidR="005D2725">
        <w:rPr>
          <w:rFonts w:ascii="Segoe UI" w:hAnsi="Segoe UI" w:cs="Segoe UI"/>
        </w:rPr>
        <w:t xml:space="preserve">edical </w:t>
      </w:r>
      <w:r w:rsidR="000E6DFD">
        <w:rPr>
          <w:rFonts w:ascii="Segoe UI" w:hAnsi="Segoe UI" w:cs="Segoe UI"/>
        </w:rPr>
        <w:t>conditions</w:t>
      </w:r>
      <w:r w:rsidR="00C6003C">
        <w:rPr>
          <w:rFonts w:ascii="Segoe UI" w:hAnsi="Segoe UI" w:cs="Segoe UI"/>
        </w:rPr>
        <w:t>’.</w:t>
      </w:r>
    </w:p>
    <w:p w:rsidR="00771556" w:rsidP="00771556" w:rsidRDefault="00771556" w14:paraId="30EBE24C" w14:textId="77777777">
      <w:pPr>
        <w:pStyle w:val="ListParagraph"/>
        <w:spacing w:after="0" w:line="240" w:lineRule="auto"/>
        <w:jc w:val="both"/>
        <w:rPr>
          <w:rFonts w:ascii="Segoe UI" w:hAnsi="Segoe UI" w:cs="Segoe UI"/>
        </w:rPr>
      </w:pPr>
    </w:p>
    <w:p w:rsidRPr="00907A90" w:rsidR="00771556" w:rsidP="00A20B1D" w:rsidRDefault="007B3D3C" w14:paraId="34CDE385" w14:textId="0206B430">
      <w:pPr>
        <w:pStyle w:val="ListParagraph"/>
        <w:numPr>
          <w:ilvl w:val="0"/>
          <w:numId w:val="52"/>
        </w:numPr>
        <w:spacing w:after="0" w:line="240" w:lineRule="auto"/>
        <w:ind w:left="284"/>
        <w:jc w:val="both"/>
        <w:rPr>
          <w:rFonts w:ascii="Segoe UI" w:hAnsi="Segoe UI" w:cs="Segoe UI"/>
          <w:u w:val="single"/>
        </w:rPr>
      </w:pPr>
      <w:r w:rsidRPr="00907A90">
        <w:rPr>
          <w:rFonts w:ascii="Segoe UI" w:hAnsi="Segoe UI" w:cs="Segoe UI"/>
          <w:u w:val="single"/>
        </w:rPr>
        <w:t>Medicines</w:t>
      </w:r>
    </w:p>
    <w:p w:rsidRPr="007B3D3C" w:rsidR="005D279D" w:rsidP="00771556" w:rsidRDefault="005D279D" w14:paraId="45A7921E" w14:textId="77777777">
      <w:pPr>
        <w:spacing w:after="0" w:line="240" w:lineRule="auto"/>
        <w:jc w:val="both"/>
        <w:rPr>
          <w:rFonts w:ascii="Segoe UI" w:hAnsi="Segoe UI" w:cs="Segoe UI"/>
          <w:u w:val="single"/>
        </w:rPr>
      </w:pPr>
    </w:p>
    <w:p w:rsidR="005D279D" w:rsidP="005D279D" w:rsidRDefault="005D279D" w14:paraId="16E6CF84" w14:textId="77777777">
      <w:pPr>
        <w:pStyle w:val="ListParagraph"/>
        <w:numPr>
          <w:ilvl w:val="0"/>
          <w:numId w:val="37"/>
        </w:numPr>
        <w:spacing w:after="0" w:line="240" w:lineRule="auto"/>
        <w:jc w:val="both"/>
        <w:rPr>
          <w:rFonts w:ascii="Segoe UI" w:hAnsi="Segoe UI" w:cs="Segoe UI"/>
        </w:rPr>
      </w:pPr>
      <w:r>
        <w:rPr>
          <w:rFonts w:ascii="Segoe UI" w:hAnsi="Segoe UI" w:cs="Segoe UI"/>
        </w:rPr>
        <w:t>Each school will make the necessary arrangements to fulfil its statutory duty in accordance with the DofE guidance and CELT safeguarding policy on ‘Supporting pupils at school with medical conditions’.</w:t>
      </w:r>
    </w:p>
    <w:p w:rsidR="005D279D" w:rsidP="00771556" w:rsidRDefault="005E60FF" w14:paraId="56E7D518" w14:textId="1EA3CD32">
      <w:pPr>
        <w:pStyle w:val="ListParagraph"/>
        <w:numPr>
          <w:ilvl w:val="0"/>
          <w:numId w:val="37"/>
        </w:numPr>
        <w:spacing w:after="0" w:line="240" w:lineRule="auto"/>
        <w:jc w:val="both"/>
        <w:rPr>
          <w:rFonts w:ascii="Segoe UI" w:hAnsi="Segoe UI" w:cs="Segoe UI"/>
        </w:rPr>
      </w:pPr>
      <w:r>
        <w:rPr>
          <w:rFonts w:ascii="Segoe UI" w:hAnsi="Segoe UI" w:cs="Segoe UI"/>
        </w:rPr>
        <w:t xml:space="preserve">Medication will be </w:t>
      </w:r>
      <w:r w:rsidR="00FF37B8">
        <w:rPr>
          <w:rFonts w:ascii="Segoe UI" w:hAnsi="Segoe UI" w:cs="Segoe UI"/>
        </w:rPr>
        <w:t xml:space="preserve">recorded, </w:t>
      </w:r>
      <w:r w:rsidR="00907A90">
        <w:rPr>
          <w:rFonts w:ascii="Segoe UI" w:hAnsi="Segoe UI" w:cs="Segoe UI"/>
        </w:rPr>
        <w:t>monitored,</w:t>
      </w:r>
      <w:r w:rsidR="00FF37B8">
        <w:rPr>
          <w:rFonts w:ascii="Segoe UI" w:hAnsi="Segoe UI" w:cs="Segoe UI"/>
        </w:rPr>
        <w:t xml:space="preserve"> and </w:t>
      </w:r>
      <w:r>
        <w:rPr>
          <w:rFonts w:ascii="Segoe UI" w:hAnsi="Segoe UI" w:cs="Segoe UI"/>
        </w:rPr>
        <w:t>stored</w:t>
      </w:r>
      <w:r w:rsidR="00A82C2D">
        <w:rPr>
          <w:rFonts w:ascii="Segoe UI" w:hAnsi="Segoe UI" w:cs="Segoe UI"/>
        </w:rPr>
        <w:t xml:space="preserve"> safely, but </w:t>
      </w:r>
      <w:r w:rsidR="00AF1C3D">
        <w:rPr>
          <w:rFonts w:ascii="Segoe UI" w:hAnsi="Segoe UI" w:cs="Segoe UI"/>
        </w:rPr>
        <w:t>in</w:t>
      </w:r>
      <w:r w:rsidR="00A82C2D">
        <w:rPr>
          <w:rFonts w:ascii="Segoe UI" w:hAnsi="Segoe UI" w:cs="Segoe UI"/>
        </w:rPr>
        <w:t xml:space="preserve"> an appropriately accessible way for the needs of the individual in accordance with the above guidance and CELT Policy.</w:t>
      </w:r>
    </w:p>
    <w:p w:rsidR="00771556" w:rsidP="00771556" w:rsidRDefault="00771556" w14:paraId="5ADAC12A" w14:textId="77777777">
      <w:pPr>
        <w:pStyle w:val="ListParagraph"/>
        <w:spacing w:after="0" w:line="240" w:lineRule="auto"/>
        <w:jc w:val="both"/>
        <w:rPr>
          <w:rFonts w:ascii="Segoe UI" w:hAnsi="Segoe UI" w:cs="Segoe UI"/>
        </w:rPr>
      </w:pPr>
    </w:p>
    <w:p w:rsidRPr="00CC6DCD" w:rsidR="007B3D3C" w:rsidP="00CC6DCD" w:rsidRDefault="007B3D3C" w14:paraId="3B684789" w14:textId="06B68291">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Sun Safe</w:t>
      </w:r>
    </w:p>
    <w:p w:rsidRPr="007B3D3C" w:rsidR="00771556" w:rsidP="00771556" w:rsidRDefault="00771556" w14:paraId="3FD03704" w14:textId="77777777">
      <w:pPr>
        <w:spacing w:after="0" w:line="240" w:lineRule="auto"/>
        <w:jc w:val="both"/>
        <w:rPr>
          <w:rFonts w:ascii="Segoe UI" w:hAnsi="Segoe UI" w:cs="Segoe UI"/>
          <w:u w:val="single"/>
        </w:rPr>
      </w:pPr>
    </w:p>
    <w:p w:rsidR="007B3D3C" w:rsidP="00771556" w:rsidRDefault="007B3D3C" w14:paraId="2A8D233F" w14:textId="09927A83">
      <w:pPr>
        <w:pStyle w:val="ListParagraph"/>
        <w:numPr>
          <w:ilvl w:val="0"/>
          <w:numId w:val="38"/>
        </w:numPr>
        <w:spacing w:after="0" w:line="240" w:lineRule="auto"/>
        <w:jc w:val="both"/>
        <w:rPr>
          <w:rFonts w:ascii="Segoe UI" w:hAnsi="Segoe UI" w:cs="Segoe UI"/>
        </w:rPr>
      </w:pPr>
      <w:r>
        <w:rPr>
          <w:rFonts w:ascii="Segoe UI" w:hAnsi="Segoe UI" w:cs="Segoe UI"/>
        </w:rPr>
        <w:t>Each School</w:t>
      </w:r>
      <w:r w:rsidRPr="007B3D3C">
        <w:rPr>
          <w:rFonts w:ascii="Segoe UI" w:hAnsi="Segoe UI" w:cs="Segoe UI"/>
        </w:rPr>
        <w:t xml:space="preserve"> will adopt their own practice in guiding everyone in be</w:t>
      </w:r>
      <w:r>
        <w:rPr>
          <w:rFonts w:ascii="Segoe UI" w:hAnsi="Segoe UI" w:cs="Segoe UI"/>
        </w:rPr>
        <w:t xml:space="preserve">ing safe in the sun. </w:t>
      </w:r>
      <w:proofErr w:type="gramStart"/>
      <w:r w:rsidR="004E4BE1">
        <w:rPr>
          <w:rFonts w:ascii="Segoe UI" w:hAnsi="Segoe UI" w:cs="Segoe UI"/>
        </w:rPr>
        <w:t>E.g.</w:t>
      </w:r>
      <w:proofErr w:type="gramEnd"/>
      <w:r w:rsidRPr="007B3D3C">
        <w:rPr>
          <w:rFonts w:ascii="Segoe UI" w:hAnsi="Segoe UI" w:cs="Segoe UI"/>
        </w:rPr>
        <w:t xml:space="preserve"> </w:t>
      </w:r>
      <w:r>
        <w:rPr>
          <w:rFonts w:ascii="Segoe UI" w:hAnsi="Segoe UI" w:cs="Segoe UI"/>
        </w:rPr>
        <w:t>reminding children</w:t>
      </w:r>
      <w:r w:rsidRPr="007B3D3C">
        <w:rPr>
          <w:rFonts w:ascii="Segoe UI" w:hAnsi="Segoe UI" w:cs="Segoe UI"/>
        </w:rPr>
        <w:t xml:space="preserve"> to wear hats during playtimes, lunchtimes and outdoor P.E. </w:t>
      </w:r>
      <w:r w:rsidRPr="007B3D3C">
        <w:rPr>
          <w:rFonts w:ascii="Segoe UI" w:hAnsi="Segoe UI" w:cs="Segoe UI"/>
        </w:rPr>
        <w:lastRenderedPageBreak/>
        <w:t>lessons. Sunscreen should be applied before pupils come to school and encouraged to drink constantly.</w:t>
      </w:r>
    </w:p>
    <w:p w:rsidRPr="007B3D3C" w:rsidR="00771556" w:rsidP="00771556" w:rsidRDefault="00771556" w14:paraId="5075EE93" w14:textId="77777777">
      <w:pPr>
        <w:pStyle w:val="ListParagraph"/>
        <w:spacing w:after="0" w:line="240" w:lineRule="auto"/>
        <w:jc w:val="both"/>
        <w:rPr>
          <w:rFonts w:ascii="Segoe UI" w:hAnsi="Segoe UI" w:cs="Segoe UI"/>
        </w:rPr>
      </w:pPr>
    </w:p>
    <w:p w:rsidRPr="00CC6DCD" w:rsidR="003B7E8D" w:rsidP="00CC6DCD" w:rsidRDefault="003B7E8D" w14:paraId="038DDE83" w14:textId="1D241289">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Accidents/Incidents</w:t>
      </w:r>
    </w:p>
    <w:p w:rsidRPr="00D3367D" w:rsidR="00771556" w:rsidP="00771556" w:rsidRDefault="00771556" w14:paraId="3C5AEDA0" w14:textId="77777777">
      <w:pPr>
        <w:spacing w:after="0" w:line="240" w:lineRule="auto"/>
        <w:jc w:val="both"/>
        <w:rPr>
          <w:rFonts w:ascii="Segoe UI" w:hAnsi="Segoe UI" w:cs="Segoe UI"/>
          <w:u w:val="single"/>
        </w:rPr>
      </w:pPr>
    </w:p>
    <w:p w:rsidRPr="00D3367D" w:rsidR="003B7E8D" w:rsidP="00771556" w:rsidRDefault="003B7E8D" w14:paraId="749E0B06" w14:textId="77777777">
      <w:pPr>
        <w:pStyle w:val="ListParagraph"/>
        <w:numPr>
          <w:ilvl w:val="0"/>
          <w:numId w:val="15"/>
        </w:numPr>
        <w:spacing w:after="0" w:line="240" w:lineRule="auto"/>
        <w:jc w:val="both"/>
        <w:rPr>
          <w:rFonts w:ascii="Segoe UI" w:hAnsi="Segoe UI" w:cs="Segoe UI"/>
        </w:rPr>
      </w:pPr>
      <w:r w:rsidRPr="00D3367D">
        <w:rPr>
          <w:rFonts w:ascii="Segoe UI" w:hAnsi="Segoe UI" w:cs="Segoe UI"/>
        </w:rPr>
        <w:t xml:space="preserve">Each school will appoint at least two members of staff to register to report accidents on the CC Online reporting system. </w:t>
      </w:r>
    </w:p>
    <w:p w:rsidRPr="00D3367D" w:rsidR="003B7E8D" w:rsidP="00771556" w:rsidRDefault="003B7E8D" w14:paraId="6E19D14C" w14:textId="42BBF764">
      <w:pPr>
        <w:pStyle w:val="ListParagraph"/>
        <w:numPr>
          <w:ilvl w:val="0"/>
          <w:numId w:val="15"/>
        </w:numPr>
        <w:spacing w:after="0" w:line="240" w:lineRule="auto"/>
        <w:jc w:val="both"/>
        <w:rPr>
          <w:rFonts w:ascii="Segoe UI" w:hAnsi="Segoe UI" w:cs="Segoe UI"/>
        </w:rPr>
      </w:pPr>
      <w:r w:rsidRPr="00D3367D">
        <w:rPr>
          <w:rFonts w:ascii="Segoe UI" w:hAnsi="Segoe UI" w:cs="Segoe UI"/>
        </w:rPr>
        <w:t>School H&amp;S Coordinators and Headteachers will be registered on the system to ensure they have a sight and follow up on the accident reports as necessary.</w:t>
      </w:r>
    </w:p>
    <w:p w:rsidRPr="009D7CDC" w:rsidR="00D661DF" w:rsidP="00F717B1" w:rsidRDefault="003B7E8D" w14:paraId="2B14F5CD" w14:textId="2B81902A">
      <w:pPr>
        <w:pStyle w:val="ListParagraph"/>
        <w:numPr>
          <w:ilvl w:val="0"/>
          <w:numId w:val="15"/>
        </w:numPr>
        <w:spacing w:after="0" w:line="240" w:lineRule="auto"/>
        <w:jc w:val="both"/>
        <w:rPr>
          <w:rFonts w:ascii="Segoe UI" w:hAnsi="Segoe UI" w:cs="Segoe UI"/>
        </w:rPr>
      </w:pPr>
      <w:r w:rsidRPr="009D7CDC">
        <w:rPr>
          <w:rFonts w:ascii="Segoe UI" w:hAnsi="Segoe UI" w:cs="Segoe UI"/>
        </w:rPr>
        <w:t>CC document “The Reporting and Investigation of Incidents” will be used as guidance for reporting incidents.</w:t>
      </w:r>
    </w:p>
    <w:p w:rsidR="00E34043" w:rsidP="00CC6DCD" w:rsidRDefault="00E34043" w14:paraId="7BD47A75" w14:textId="77777777">
      <w:pPr>
        <w:spacing w:after="0" w:line="240" w:lineRule="auto"/>
        <w:jc w:val="both"/>
        <w:rPr>
          <w:rFonts w:ascii="Segoe UI" w:hAnsi="Segoe UI" w:cs="Segoe UI"/>
        </w:rPr>
      </w:pPr>
    </w:p>
    <w:p w:rsidR="00F141EF" w:rsidP="00CC6DCD" w:rsidRDefault="00F141EF" w14:paraId="591B87B6" w14:textId="2FED7FEB">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In-House Catering Provisions:</w:t>
      </w:r>
    </w:p>
    <w:p w:rsidRPr="00CC6DCD" w:rsidR="00E34043" w:rsidP="00E34043" w:rsidRDefault="00E34043" w14:paraId="455123E0" w14:textId="77777777">
      <w:pPr>
        <w:pStyle w:val="ListParagraph"/>
        <w:spacing w:after="0" w:line="240" w:lineRule="auto"/>
        <w:ind w:left="284"/>
        <w:jc w:val="both"/>
        <w:rPr>
          <w:rFonts w:ascii="Segoe UI" w:hAnsi="Segoe UI" w:cs="Segoe UI"/>
          <w:u w:val="single"/>
        </w:rPr>
      </w:pPr>
    </w:p>
    <w:p w:rsidR="00F141EF" w:rsidP="00CC6DCD" w:rsidRDefault="00F141EF" w14:paraId="33E47CAB" w14:textId="2E94D841">
      <w:pPr>
        <w:spacing w:after="0" w:line="240" w:lineRule="auto"/>
        <w:jc w:val="both"/>
        <w:rPr>
          <w:rFonts w:ascii="Segoe UI" w:hAnsi="Segoe UI" w:cs="Segoe UI"/>
        </w:rPr>
      </w:pPr>
      <w:r>
        <w:rPr>
          <w:rFonts w:ascii="Segoe UI" w:hAnsi="Segoe UI" w:cs="Segoe UI"/>
        </w:rPr>
        <w:t>Where a school has an in-house catering provision, the school will ensure they follow and use the ‘Safer Food, Better Business – Caterers Pack’ issued by the Food Standards Agency, which includes guidance on:</w:t>
      </w:r>
    </w:p>
    <w:p w:rsidRPr="00CC6DCD" w:rsidR="00F141EF" w:rsidP="00CC6DCD" w:rsidRDefault="00F141EF" w14:paraId="2F6F9ECF" w14:textId="67114F64">
      <w:pPr>
        <w:pStyle w:val="ListParagraph"/>
        <w:numPr>
          <w:ilvl w:val="0"/>
          <w:numId w:val="48"/>
        </w:numPr>
        <w:spacing w:after="0" w:line="240" w:lineRule="auto"/>
        <w:jc w:val="both"/>
        <w:rPr>
          <w:rFonts w:ascii="Segoe UI" w:hAnsi="Segoe UI" w:cs="Segoe UI"/>
        </w:rPr>
      </w:pPr>
      <w:r w:rsidRPr="00CC6DCD">
        <w:rPr>
          <w:rFonts w:ascii="Segoe UI" w:hAnsi="Segoe UI" w:cs="Segoe UI"/>
        </w:rPr>
        <w:t>Cross-contamination</w:t>
      </w:r>
    </w:p>
    <w:p w:rsidRPr="00CC6DCD" w:rsidR="00F141EF" w:rsidP="00CC6DCD" w:rsidRDefault="00F141EF" w14:paraId="71BC7194" w14:textId="1AE4095F">
      <w:pPr>
        <w:pStyle w:val="ListParagraph"/>
        <w:numPr>
          <w:ilvl w:val="0"/>
          <w:numId w:val="48"/>
        </w:numPr>
        <w:spacing w:after="0" w:line="240" w:lineRule="auto"/>
        <w:jc w:val="both"/>
        <w:rPr>
          <w:rFonts w:ascii="Segoe UI" w:hAnsi="Segoe UI" w:cs="Segoe UI"/>
        </w:rPr>
      </w:pPr>
      <w:r w:rsidRPr="00CC6DCD">
        <w:rPr>
          <w:rFonts w:ascii="Segoe UI" w:hAnsi="Segoe UI" w:cs="Segoe UI"/>
        </w:rPr>
        <w:t>Cleaning,</w:t>
      </w:r>
    </w:p>
    <w:p w:rsidRPr="00CC6DCD" w:rsidR="00F141EF" w:rsidP="00CC6DCD" w:rsidRDefault="00F141EF" w14:paraId="39485129" w14:textId="0E682F31">
      <w:pPr>
        <w:pStyle w:val="ListParagraph"/>
        <w:numPr>
          <w:ilvl w:val="0"/>
          <w:numId w:val="48"/>
        </w:numPr>
        <w:spacing w:after="0" w:line="240" w:lineRule="auto"/>
        <w:jc w:val="both"/>
        <w:rPr>
          <w:rFonts w:ascii="Segoe UI" w:hAnsi="Segoe UI" w:cs="Segoe UI"/>
        </w:rPr>
      </w:pPr>
      <w:r w:rsidRPr="00CC6DCD">
        <w:rPr>
          <w:rFonts w:ascii="Segoe UI" w:hAnsi="Segoe UI" w:cs="Segoe UI"/>
        </w:rPr>
        <w:t>Chilling</w:t>
      </w:r>
    </w:p>
    <w:p w:rsidRPr="00CC6DCD" w:rsidR="00F141EF" w:rsidP="00CC6DCD" w:rsidRDefault="00F141EF" w14:paraId="4DE71702" w14:textId="75EA1695">
      <w:pPr>
        <w:pStyle w:val="ListParagraph"/>
        <w:numPr>
          <w:ilvl w:val="0"/>
          <w:numId w:val="48"/>
        </w:numPr>
        <w:spacing w:after="0" w:line="240" w:lineRule="auto"/>
        <w:jc w:val="both"/>
        <w:rPr>
          <w:rFonts w:ascii="Segoe UI" w:hAnsi="Segoe UI" w:cs="Segoe UI"/>
        </w:rPr>
      </w:pPr>
      <w:r w:rsidRPr="00CC6DCD">
        <w:rPr>
          <w:rFonts w:ascii="Segoe UI" w:hAnsi="Segoe UI" w:cs="Segoe UI"/>
        </w:rPr>
        <w:t>Cooking</w:t>
      </w:r>
    </w:p>
    <w:p w:rsidRPr="00CC6DCD" w:rsidR="00F141EF" w:rsidP="00CC6DCD" w:rsidRDefault="00F141EF" w14:paraId="307154CE" w14:textId="02B0A3A1">
      <w:pPr>
        <w:pStyle w:val="ListParagraph"/>
        <w:numPr>
          <w:ilvl w:val="0"/>
          <w:numId w:val="48"/>
        </w:numPr>
        <w:spacing w:after="0" w:line="240" w:lineRule="auto"/>
        <w:jc w:val="both"/>
        <w:rPr>
          <w:rFonts w:ascii="Segoe UI" w:hAnsi="Segoe UI" w:cs="Segoe UI"/>
        </w:rPr>
      </w:pPr>
      <w:r w:rsidRPr="00CC6DCD">
        <w:rPr>
          <w:rFonts w:ascii="Segoe UI" w:hAnsi="Segoe UI" w:cs="Segoe UI"/>
        </w:rPr>
        <w:t>Overall management</w:t>
      </w:r>
    </w:p>
    <w:p w:rsidR="00F141EF" w:rsidP="00CC6DCD" w:rsidRDefault="00F141EF" w14:paraId="60C244BE" w14:textId="55175CE1">
      <w:pPr>
        <w:spacing w:after="0" w:line="240" w:lineRule="auto"/>
        <w:jc w:val="both"/>
        <w:rPr>
          <w:rFonts w:ascii="Segoe UI" w:hAnsi="Segoe UI" w:cs="Segoe UI"/>
        </w:rPr>
      </w:pPr>
    </w:p>
    <w:p w:rsidR="00F141EF" w:rsidP="00CC6DCD" w:rsidRDefault="00F141EF" w14:paraId="7C53001F" w14:textId="216AC37B">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Compliance and Mandatory Testing:</w:t>
      </w:r>
    </w:p>
    <w:p w:rsidRPr="00CC6DCD" w:rsidR="00E34043" w:rsidP="00E34043" w:rsidRDefault="00E34043" w14:paraId="17DA0B98" w14:textId="77777777">
      <w:pPr>
        <w:pStyle w:val="ListParagraph"/>
        <w:spacing w:after="0" w:line="240" w:lineRule="auto"/>
        <w:ind w:left="284"/>
        <w:jc w:val="both"/>
        <w:rPr>
          <w:rFonts w:ascii="Segoe UI" w:hAnsi="Segoe UI" w:cs="Segoe UI"/>
          <w:u w:val="single"/>
        </w:rPr>
      </w:pPr>
    </w:p>
    <w:p w:rsidR="00F141EF" w:rsidP="00CC6DCD" w:rsidRDefault="00F141EF" w14:paraId="10418F04" w14:textId="24EC94F4">
      <w:pPr>
        <w:spacing w:after="0" w:line="240" w:lineRule="auto"/>
        <w:jc w:val="both"/>
        <w:rPr>
          <w:rFonts w:ascii="Segoe UI" w:hAnsi="Segoe UI" w:cs="Segoe UI"/>
        </w:rPr>
      </w:pPr>
      <w:r>
        <w:rPr>
          <w:rFonts w:ascii="Segoe UI" w:hAnsi="Segoe UI" w:cs="Segoe UI"/>
        </w:rPr>
        <w:t xml:space="preserve">Each school will ensure that they have in place an appropriate means of ensuring all compliance and mandatory testing is undertaken by a qualified and competent person within the agreed inspection period. The school will also ensure that appropriate records are kept and </w:t>
      </w:r>
      <w:r w:rsidR="002400F7">
        <w:rPr>
          <w:rFonts w:ascii="Segoe UI" w:hAnsi="Segoe UI" w:cs="Segoe UI"/>
        </w:rPr>
        <w:t>shared with the Estates Team centrally.</w:t>
      </w:r>
    </w:p>
    <w:p w:rsidR="00F141EF" w:rsidP="00CC6DCD" w:rsidRDefault="00F141EF" w14:paraId="4957B914" w14:textId="624EBEB3">
      <w:pPr>
        <w:spacing w:after="0" w:line="240" w:lineRule="auto"/>
        <w:jc w:val="both"/>
        <w:rPr>
          <w:rFonts w:ascii="Segoe UI" w:hAnsi="Segoe UI" w:cs="Segoe UI"/>
        </w:rPr>
      </w:pPr>
    </w:p>
    <w:p w:rsidRPr="009D7CDC" w:rsidR="00A407EE" w:rsidP="00CC6DCD" w:rsidRDefault="00A407EE" w14:paraId="01F6C8C0" w14:textId="22FB8BC1">
      <w:pPr>
        <w:pStyle w:val="ListParagraph"/>
        <w:numPr>
          <w:ilvl w:val="0"/>
          <w:numId w:val="52"/>
        </w:numPr>
        <w:spacing w:after="0" w:line="240" w:lineRule="auto"/>
        <w:ind w:left="284"/>
        <w:jc w:val="both"/>
        <w:rPr>
          <w:rFonts w:ascii="Segoe UI" w:hAnsi="Segoe UI" w:cs="Segoe UI"/>
          <w:u w:val="single"/>
        </w:rPr>
      </w:pPr>
      <w:r w:rsidRPr="009D7CDC">
        <w:rPr>
          <w:rFonts w:ascii="Segoe UI" w:hAnsi="Segoe UI" w:cs="Segoe UI"/>
          <w:u w:val="single"/>
        </w:rPr>
        <w:t>Management of contractors:</w:t>
      </w:r>
    </w:p>
    <w:p w:rsidRPr="009D7CDC" w:rsidR="00E34043" w:rsidP="00E34043" w:rsidRDefault="00E34043" w14:paraId="272D342C" w14:textId="77777777">
      <w:pPr>
        <w:pStyle w:val="ListParagraph"/>
        <w:spacing w:after="0" w:line="240" w:lineRule="auto"/>
        <w:ind w:left="284"/>
        <w:jc w:val="both"/>
        <w:rPr>
          <w:rFonts w:ascii="Segoe UI" w:hAnsi="Segoe UI" w:cs="Segoe UI"/>
          <w:u w:val="single"/>
        </w:rPr>
      </w:pPr>
    </w:p>
    <w:p w:rsidRPr="009D7CDC" w:rsidR="00A407EE" w:rsidP="00CC6DCD" w:rsidRDefault="00A407EE" w14:paraId="5177010A" w14:textId="71A07B29">
      <w:pPr>
        <w:spacing w:after="0" w:line="240" w:lineRule="auto"/>
        <w:jc w:val="both"/>
        <w:rPr>
          <w:rFonts w:ascii="Segoe UI" w:hAnsi="Segoe UI" w:cs="Segoe UI"/>
        </w:rPr>
      </w:pPr>
      <w:r w:rsidRPr="009D7CDC">
        <w:rPr>
          <w:rFonts w:ascii="Segoe UI" w:hAnsi="Segoe UI" w:cs="Segoe UI"/>
        </w:rPr>
        <w:t>Each school will appoint nominated competent person</w:t>
      </w:r>
      <w:r w:rsidRPr="009D7CDC" w:rsidR="004F5A78">
        <w:rPr>
          <w:rFonts w:ascii="Segoe UI" w:hAnsi="Segoe UI" w:cs="Segoe UI"/>
        </w:rPr>
        <w:t>s</w:t>
      </w:r>
      <w:r w:rsidRPr="009D7CDC">
        <w:rPr>
          <w:rFonts w:ascii="Segoe UI" w:hAnsi="Segoe UI" w:cs="Segoe UI"/>
        </w:rPr>
        <w:t xml:space="preserve"> with responsibility for managing contractors on site. </w:t>
      </w:r>
      <w:r w:rsidRPr="009D7CDC" w:rsidR="00582F83">
        <w:rPr>
          <w:rFonts w:ascii="Segoe UI" w:hAnsi="Segoe UI" w:cs="Segoe UI"/>
        </w:rPr>
        <w:t>Th</w:t>
      </w:r>
      <w:r w:rsidRPr="009D7CDC" w:rsidR="000B1E7C">
        <w:rPr>
          <w:rFonts w:ascii="Segoe UI" w:hAnsi="Segoe UI" w:cs="Segoe UI"/>
        </w:rPr>
        <w:t xml:space="preserve">is role may be shared between </w:t>
      </w:r>
      <w:r w:rsidRPr="009D7CDC" w:rsidR="00A04EE8">
        <w:rPr>
          <w:rFonts w:ascii="Segoe UI" w:hAnsi="Segoe UI" w:cs="Segoe UI"/>
        </w:rPr>
        <w:t xml:space="preserve">those in the </w:t>
      </w:r>
      <w:r w:rsidRPr="009D7CDC" w:rsidR="000B1E7C">
        <w:rPr>
          <w:rFonts w:ascii="Segoe UI" w:hAnsi="Segoe UI" w:cs="Segoe UI"/>
        </w:rPr>
        <w:t>role</w:t>
      </w:r>
      <w:r w:rsidRPr="009D7CDC" w:rsidR="00D76F94">
        <w:rPr>
          <w:rFonts w:ascii="Segoe UI" w:hAnsi="Segoe UI" w:cs="Segoe UI"/>
        </w:rPr>
        <w:t xml:space="preserve"> of </w:t>
      </w:r>
      <w:r w:rsidRPr="009D7CDC" w:rsidR="000B1E7C">
        <w:rPr>
          <w:rFonts w:ascii="Segoe UI" w:hAnsi="Segoe UI" w:cs="Segoe UI"/>
        </w:rPr>
        <w:t xml:space="preserve">Headteacher, the nominated CELT Estates and Facilities </w:t>
      </w:r>
      <w:r w:rsidRPr="009D7CDC" w:rsidR="00A95A2E">
        <w:rPr>
          <w:rFonts w:ascii="Segoe UI" w:hAnsi="Segoe UI" w:cs="Segoe UI"/>
        </w:rPr>
        <w:t>Officer,</w:t>
      </w:r>
      <w:r w:rsidRPr="009D7CDC" w:rsidR="00520AEE">
        <w:rPr>
          <w:rFonts w:ascii="Segoe UI" w:hAnsi="Segoe UI" w:cs="Segoe UI"/>
        </w:rPr>
        <w:t xml:space="preserve"> IT Managers</w:t>
      </w:r>
      <w:r w:rsidRPr="009D7CDC" w:rsidR="00D76F94">
        <w:rPr>
          <w:rFonts w:ascii="Segoe UI" w:hAnsi="Segoe UI" w:cs="Segoe UI"/>
        </w:rPr>
        <w:t xml:space="preserve"> or</w:t>
      </w:r>
      <w:r w:rsidRPr="009D7CDC" w:rsidR="00A95A2E">
        <w:rPr>
          <w:rFonts w:ascii="Segoe UI" w:hAnsi="Segoe UI" w:cs="Segoe UI"/>
        </w:rPr>
        <w:t xml:space="preserve"> the Site Manager or Caretaker</w:t>
      </w:r>
      <w:r w:rsidRPr="009D7CDC" w:rsidR="00D76F94">
        <w:rPr>
          <w:rFonts w:ascii="Segoe UI" w:hAnsi="Segoe UI" w:cs="Segoe UI"/>
        </w:rPr>
        <w:t xml:space="preserve">, who will </w:t>
      </w:r>
      <w:r w:rsidRPr="009D7CDC" w:rsidR="00520AEE">
        <w:rPr>
          <w:rFonts w:ascii="Segoe UI" w:hAnsi="Segoe UI" w:cs="Segoe UI"/>
        </w:rPr>
        <w:t>cooperate</w:t>
      </w:r>
      <w:r w:rsidRPr="009D7CDC" w:rsidR="00D76F94">
        <w:rPr>
          <w:rFonts w:ascii="Segoe UI" w:hAnsi="Segoe UI" w:cs="Segoe UI"/>
        </w:rPr>
        <w:t xml:space="preserve"> to do so.</w:t>
      </w:r>
    </w:p>
    <w:p w:rsidRPr="009D7CDC" w:rsidR="00AE65A6" w:rsidP="00CC6DCD" w:rsidRDefault="00AE65A6" w14:paraId="08512AF7" w14:textId="77777777">
      <w:pPr>
        <w:spacing w:after="0" w:line="240" w:lineRule="auto"/>
        <w:jc w:val="both"/>
        <w:rPr>
          <w:rFonts w:ascii="Segoe UI" w:hAnsi="Segoe UI" w:cs="Segoe UI"/>
        </w:rPr>
      </w:pPr>
    </w:p>
    <w:p w:rsidRPr="009D7CDC" w:rsidR="00952E1B" w:rsidP="00952E1B" w:rsidRDefault="00952E1B" w14:paraId="4FF8A404" w14:textId="49C05EF7">
      <w:pPr>
        <w:spacing w:after="0" w:line="240" w:lineRule="auto"/>
        <w:jc w:val="both"/>
        <w:rPr>
          <w:rFonts w:ascii="Segoe UI" w:hAnsi="Segoe UI" w:cs="Segoe UI"/>
        </w:rPr>
      </w:pPr>
      <w:r w:rsidRPr="009D7CDC">
        <w:rPr>
          <w:rFonts w:ascii="Segoe UI" w:hAnsi="Segoe UI" w:cs="Segoe UI"/>
        </w:rPr>
        <w:t xml:space="preserve">Centrally appointed contractors are pre-vetted, and their key information is held </w:t>
      </w:r>
      <w:r w:rsidRPr="009D7CDC" w:rsidR="00654EA7">
        <w:rPr>
          <w:rFonts w:ascii="Segoe UI" w:hAnsi="Segoe UI" w:cs="Segoe UI"/>
        </w:rPr>
        <w:t xml:space="preserve">centrally </w:t>
      </w:r>
      <w:r w:rsidRPr="009D7CDC" w:rsidR="00902929">
        <w:rPr>
          <w:rFonts w:ascii="Segoe UI" w:hAnsi="Segoe UI" w:cs="Segoe UI"/>
        </w:rPr>
        <w:t>and available</w:t>
      </w:r>
      <w:r w:rsidRPr="009D7CDC">
        <w:rPr>
          <w:rFonts w:ascii="Segoe UI" w:hAnsi="Segoe UI" w:cs="Segoe UI"/>
        </w:rPr>
        <w:t xml:space="preserve"> to key school and site staff.</w:t>
      </w:r>
    </w:p>
    <w:p w:rsidRPr="009D7CDC" w:rsidR="00AE65A6" w:rsidP="00CC6DCD" w:rsidRDefault="00AE65A6" w14:paraId="295D3D28" w14:textId="10B90BDE">
      <w:pPr>
        <w:spacing w:after="0" w:line="240" w:lineRule="auto"/>
        <w:jc w:val="both"/>
        <w:rPr>
          <w:rFonts w:ascii="Segoe UI" w:hAnsi="Segoe UI" w:cs="Segoe UI"/>
        </w:rPr>
      </w:pPr>
    </w:p>
    <w:p w:rsidRPr="009D7CDC" w:rsidR="00952E1B" w:rsidP="00952E1B" w:rsidRDefault="00952E1B" w14:paraId="13620205" w14:textId="119AF50B">
      <w:pPr>
        <w:spacing w:after="0" w:line="240" w:lineRule="auto"/>
        <w:jc w:val="both"/>
        <w:rPr>
          <w:rFonts w:ascii="Segoe UI" w:hAnsi="Segoe UI" w:cs="Segoe UI"/>
        </w:rPr>
      </w:pPr>
      <w:r w:rsidRPr="009D7CDC">
        <w:rPr>
          <w:rFonts w:ascii="Segoe UI" w:hAnsi="Segoe UI" w:cs="Segoe UI"/>
        </w:rPr>
        <w:t xml:space="preserve">Where a school </w:t>
      </w:r>
      <w:r w:rsidRPr="009D7CDC" w:rsidR="00643A06">
        <w:rPr>
          <w:rFonts w:ascii="Segoe UI" w:hAnsi="Segoe UI" w:cs="Segoe UI"/>
        </w:rPr>
        <w:t xml:space="preserve">or Team </w:t>
      </w:r>
      <w:r w:rsidRPr="009D7CDC">
        <w:rPr>
          <w:rFonts w:ascii="Segoe UI" w:hAnsi="Segoe UI" w:cs="Segoe UI"/>
        </w:rPr>
        <w:t xml:space="preserve">appoints a contractor who is not on the central appointed </w:t>
      </w:r>
      <w:r w:rsidRPr="009D7CDC" w:rsidR="00A95B17">
        <w:rPr>
          <w:rFonts w:ascii="Segoe UI" w:hAnsi="Segoe UI" w:cs="Segoe UI"/>
        </w:rPr>
        <w:t>list,</w:t>
      </w:r>
      <w:r w:rsidRPr="009D7CDC">
        <w:rPr>
          <w:rFonts w:ascii="Segoe UI" w:hAnsi="Segoe UI" w:cs="Segoe UI"/>
        </w:rPr>
        <w:t xml:space="preserve"> they will be responsible for these pre-work checks.</w:t>
      </w:r>
    </w:p>
    <w:p w:rsidRPr="009D7CDC" w:rsidR="00CA2C63" w:rsidP="00CC6DCD" w:rsidRDefault="00CA2C63" w14:paraId="2E3F1C4B" w14:textId="77777777">
      <w:pPr>
        <w:spacing w:after="0" w:line="240" w:lineRule="auto"/>
        <w:jc w:val="both"/>
        <w:rPr>
          <w:rFonts w:ascii="Segoe UI" w:hAnsi="Segoe UI" w:cs="Segoe UI"/>
        </w:rPr>
      </w:pPr>
    </w:p>
    <w:p w:rsidRPr="009D7CDC" w:rsidR="008660BB" w:rsidP="00CC6DCD" w:rsidRDefault="00A407EE" w14:paraId="41807F40" w14:textId="151FD357">
      <w:pPr>
        <w:spacing w:after="0" w:line="240" w:lineRule="auto"/>
        <w:jc w:val="both"/>
        <w:rPr>
          <w:rFonts w:ascii="Segoe UI" w:hAnsi="Segoe UI" w:cs="Segoe UI"/>
        </w:rPr>
      </w:pPr>
      <w:r w:rsidRPr="009D7CDC">
        <w:rPr>
          <w:rFonts w:ascii="Segoe UI" w:hAnsi="Segoe UI" w:cs="Segoe UI"/>
        </w:rPr>
        <w:t>All contractors will be issued with the CELT Code of Conduct</w:t>
      </w:r>
      <w:r w:rsidRPr="009D7CDC" w:rsidR="00C61839">
        <w:rPr>
          <w:rFonts w:ascii="Segoe UI" w:hAnsi="Segoe UI" w:cs="Segoe UI"/>
        </w:rPr>
        <w:t xml:space="preserve">, </w:t>
      </w:r>
      <w:r w:rsidRPr="009D7CDC" w:rsidR="006A0337">
        <w:rPr>
          <w:rFonts w:ascii="Segoe UI" w:hAnsi="Segoe UI" w:cs="Segoe UI"/>
        </w:rPr>
        <w:t xml:space="preserve">as part of their site </w:t>
      </w:r>
      <w:r w:rsidRPr="009D7CDC" w:rsidR="00D336C2">
        <w:rPr>
          <w:rFonts w:ascii="Segoe UI" w:hAnsi="Segoe UI" w:cs="Segoe UI"/>
        </w:rPr>
        <w:t>induction and</w:t>
      </w:r>
      <w:r w:rsidRPr="009D7CDC">
        <w:rPr>
          <w:rFonts w:ascii="Segoe UI" w:hAnsi="Segoe UI" w:cs="Segoe UI"/>
        </w:rPr>
        <w:t xml:space="preserve"> will be monitored against its requirements. </w:t>
      </w:r>
    </w:p>
    <w:p w:rsidRPr="009D7CDC" w:rsidR="008660BB" w:rsidP="00CC6DCD" w:rsidRDefault="008660BB" w14:paraId="557B72D1" w14:textId="77777777">
      <w:pPr>
        <w:spacing w:after="0" w:line="240" w:lineRule="auto"/>
        <w:jc w:val="both"/>
        <w:rPr>
          <w:rFonts w:ascii="Segoe UI" w:hAnsi="Segoe UI" w:cs="Segoe UI"/>
        </w:rPr>
      </w:pPr>
    </w:p>
    <w:p w:rsidRPr="009D7CDC" w:rsidR="00A407EE" w:rsidP="00CC6DCD" w:rsidRDefault="00A407EE" w14:paraId="6D4E8833" w14:textId="4CEFC1D0">
      <w:pPr>
        <w:spacing w:after="0" w:line="240" w:lineRule="auto"/>
        <w:jc w:val="both"/>
        <w:rPr>
          <w:rFonts w:ascii="Segoe UI" w:hAnsi="Segoe UI" w:cs="Segoe UI"/>
        </w:rPr>
      </w:pPr>
      <w:r w:rsidRPr="009D7CDC">
        <w:rPr>
          <w:rFonts w:ascii="Segoe UI" w:hAnsi="Segoe UI" w:cs="Segoe UI"/>
        </w:rPr>
        <w:lastRenderedPageBreak/>
        <w:t>Contractors Letters of Assurance, Risk Assessment and Method Statements</w:t>
      </w:r>
      <w:r w:rsidRPr="009D7CDC" w:rsidR="00345C29">
        <w:rPr>
          <w:rFonts w:ascii="Segoe UI" w:hAnsi="Segoe UI" w:cs="Segoe UI"/>
        </w:rPr>
        <w:t xml:space="preserve"> (where </w:t>
      </w:r>
      <w:r w:rsidRPr="009D7CDC" w:rsidR="0025643E">
        <w:rPr>
          <w:rFonts w:ascii="Segoe UI" w:hAnsi="Segoe UI" w:cs="Segoe UI"/>
        </w:rPr>
        <w:t>significant risk is present)</w:t>
      </w:r>
      <w:r w:rsidRPr="009D7CDC">
        <w:rPr>
          <w:rFonts w:ascii="Segoe UI" w:hAnsi="Segoe UI" w:cs="Segoe UI"/>
        </w:rPr>
        <w:t>, Public Liability (and other appropriate insurances) must be in place before</w:t>
      </w:r>
      <w:r w:rsidRPr="009D7CDC" w:rsidR="006A0337">
        <w:rPr>
          <w:rFonts w:ascii="Segoe UI" w:hAnsi="Segoe UI" w:cs="Segoe UI"/>
        </w:rPr>
        <w:t xml:space="preserve"> they</w:t>
      </w:r>
      <w:r w:rsidRPr="009D7CDC">
        <w:rPr>
          <w:rFonts w:ascii="Segoe UI" w:hAnsi="Segoe UI" w:cs="Segoe UI"/>
        </w:rPr>
        <w:t xml:space="preserve"> attend site</w:t>
      </w:r>
      <w:r w:rsidRPr="009D7CDC" w:rsidR="00C61839">
        <w:rPr>
          <w:rFonts w:ascii="Segoe UI" w:hAnsi="Segoe UI" w:cs="Segoe UI"/>
        </w:rPr>
        <w:t>.</w:t>
      </w:r>
      <w:r w:rsidRPr="009D7CDC" w:rsidR="00EC3ABE">
        <w:rPr>
          <w:rFonts w:ascii="Segoe UI" w:hAnsi="Segoe UI" w:cs="Segoe UI"/>
        </w:rPr>
        <w:t xml:space="preserve"> </w:t>
      </w:r>
    </w:p>
    <w:p w:rsidRPr="009D7CDC" w:rsidR="00F52B36" w:rsidP="00CC6DCD" w:rsidRDefault="00F52B36" w14:paraId="13B30877" w14:textId="77777777">
      <w:pPr>
        <w:spacing w:after="0" w:line="240" w:lineRule="auto"/>
        <w:jc w:val="both"/>
        <w:rPr>
          <w:rFonts w:ascii="Segoe UI" w:hAnsi="Segoe UI" w:cs="Segoe UI"/>
        </w:rPr>
      </w:pPr>
    </w:p>
    <w:p w:rsidRPr="009D7CDC" w:rsidR="00F52B36" w:rsidP="00CC6DCD" w:rsidRDefault="00EF631E" w14:paraId="1B801719" w14:textId="76C52DB9">
      <w:pPr>
        <w:spacing w:after="0" w:line="240" w:lineRule="auto"/>
        <w:jc w:val="both"/>
        <w:rPr>
          <w:rFonts w:ascii="Segoe UI" w:hAnsi="Segoe UI" w:cs="Segoe UI"/>
        </w:rPr>
      </w:pPr>
      <w:r w:rsidRPr="009D7CDC">
        <w:rPr>
          <w:rFonts w:ascii="Segoe UI" w:hAnsi="Segoe UI" w:cs="Segoe UI"/>
        </w:rPr>
        <w:t xml:space="preserve">Where contractors are engaged to work with the fabric of the </w:t>
      </w:r>
      <w:r w:rsidRPr="009D7CDC" w:rsidR="00FD18E8">
        <w:rPr>
          <w:rFonts w:ascii="Segoe UI" w:hAnsi="Segoe UI" w:cs="Segoe UI"/>
        </w:rPr>
        <w:t>building</w:t>
      </w:r>
      <w:r w:rsidRPr="009D7CDC">
        <w:rPr>
          <w:rFonts w:ascii="Segoe UI" w:hAnsi="Segoe UI" w:cs="Segoe UI"/>
        </w:rPr>
        <w:t xml:space="preserve"> or the </w:t>
      </w:r>
      <w:r w:rsidRPr="009D7CDC" w:rsidR="001F364A">
        <w:rPr>
          <w:rFonts w:ascii="Segoe UI" w:hAnsi="Segoe UI" w:cs="Segoe UI"/>
        </w:rPr>
        <w:t>site, the</w:t>
      </w:r>
      <w:r w:rsidRPr="009D7CDC" w:rsidR="00D17FCB">
        <w:rPr>
          <w:rFonts w:ascii="Segoe UI" w:hAnsi="Segoe UI" w:cs="Segoe UI"/>
        </w:rPr>
        <w:t xml:space="preserve"> nominated CELT Estates and Facilities Officer should be consulted to ensure Health and Safety information has been checked</w:t>
      </w:r>
      <w:r w:rsidRPr="009D7CDC" w:rsidR="008C78FA">
        <w:rPr>
          <w:rFonts w:ascii="Segoe UI" w:hAnsi="Segoe UI" w:cs="Segoe UI"/>
        </w:rPr>
        <w:t xml:space="preserve"> and shared where appropriate. T</w:t>
      </w:r>
      <w:r w:rsidRPr="009D7CDC" w:rsidR="00D65FF9">
        <w:rPr>
          <w:rFonts w:ascii="Segoe UI" w:hAnsi="Segoe UI" w:cs="Segoe UI"/>
        </w:rPr>
        <w:t xml:space="preserve">hat the works </w:t>
      </w:r>
      <w:r w:rsidRPr="009D7CDC" w:rsidR="00157442">
        <w:rPr>
          <w:rFonts w:ascii="Segoe UI" w:hAnsi="Segoe UI" w:cs="Segoe UI"/>
        </w:rPr>
        <w:t xml:space="preserve">will be compliant with </w:t>
      </w:r>
      <w:r w:rsidRPr="009D7CDC" w:rsidR="00902929">
        <w:rPr>
          <w:rFonts w:ascii="Segoe UI" w:hAnsi="Segoe UI" w:cs="Segoe UI"/>
        </w:rPr>
        <w:t xml:space="preserve">relevant </w:t>
      </w:r>
      <w:r w:rsidRPr="009D7CDC" w:rsidR="00157442">
        <w:rPr>
          <w:rFonts w:ascii="Segoe UI" w:hAnsi="Segoe UI" w:cs="Segoe UI"/>
        </w:rPr>
        <w:t>building and health and safety legislation</w:t>
      </w:r>
      <w:r w:rsidRPr="009D7CDC" w:rsidR="00902929">
        <w:rPr>
          <w:rFonts w:ascii="Segoe UI" w:hAnsi="Segoe UI" w:cs="Segoe UI"/>
        </w:rPr>
        <w:t>.</w:t>
      </w:r>
    </w:p>
    <w:p w:rsidR="002F2E0F" w:rsidP="00CC6DCD" w:rsidRDefault="002F2E0F" w14:paraId="08DCEB10" w14:textId="77777777">
      <w:pPr>
        <w:spacing w:after="0" w:line="240" w:lineRule="auto"/>
        <w:jc w:val="both"/>
        <w:rPr>
          <w:rFonts w:ascii="Segoe UI" w:hAnsi="Segoe UI" w:cs="Segoe UI"/>
          <w:color w:val="FF0000"/>
        </w:rPr>
      </w:pPr>
    </w:p>
    <w:p w:rsidR="00D661DF" w:rsidP="00CC6DCD" w:rsidRDefault="00D661DF" w14:paraId="723C3C0D" w14:textId="0C373349">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Vehicles:</w:t>
      </w:r>
    </w:p>
    <w:p w:rsidRPr="00CC6DCD" w:rsidR="00E34043" w:rsidP="00E34043" w:rsidRDefault="00E34043" w14:paraId="3CB72CF2" w14:textId="77777777">
      <w:pPr>
        <w:pStyle w:val="ListParagraph"/>
        <w:spacing w:after="0" w:line="240" w:lineRule="auto"/>
        <w:ind w:left="284"/>
        <w:jc w:val="both"/>
        <w:rPr>
          <w:rFonts w:ascii="Segoe UI" w:hAnsi="Segoe UI" w:cs="Segoe UI"/>
          <w:u w:val="single"/>
        </w:rPr>
      </w:pPr>
    </w:p>
    <w:p w:rsidRPr="00CC6DCD" w:rsidR="00215192" w:rsidP="00CC6DCD" w:rsidRDefault="00215192" w14:paraId="45F3CFBE" w14:textId="5DD02C39">
      <w:pPr>
        <w:spacing w:after="0" w:line="240" w:lineRule="auto"/>
        <w:jc w:val="both"/>
        <w:rPr>
          <w:rFonts w:ascii="Segoe UI" w:hAnsi="Segoe UI" w:cs="Segoe UI"/>
        </w:rPr>
      </w:pPr>
      <w:r>
        <w:rPr>
          <w:rFonts w:ascii="Segoe UI" w:hAnsi="Segoe UI" w:cs="Segoe UI"/>
        </w:rPr>
        <w:t>Cornwall Education Learning</w:t>
      </w:r>
      <w:r w:rsidRPr="00CC6DCD">
        <w:rPr>
          <w:rFonts w:ascii="Segoe UI" w:hAnsi="Segoe UI" w:cs="Segoe UI"/>
        </w:rPr>
        <w:t xml:space="preserve"> Trust </w:t>
      </w:r>
      <w:r w:rsidR="008C3F21">
        <w:rPr>
          <w:rFonts w:ascii="Segoe UI" w:hAnsi="Segoe UI" w:cs="Segoe UI"/>
        </w:rPr>
        <w:t>is</w:t>
      </w:r>
      <w:r w:rsidRPr="00CC6DCD">
        <w:rPr>
          <w:rFonts w:ascii="Segoe UI" w:hAnsi="Segoe UI" w:cs="Segoe UI"/>
        </w:rPr>
        <w:t xml:space="preserve"> responsible for ensuring any vehicles operated on behalf of the</w:t>
      </w:r>
      <w:r>
        <w:rPr>
          <w:rFonts w:ascii="Segoe UI" w:hAnsi="Segoe UI" w:cs="Segoe UI"/>
        </w:rPr>
        <w:t xml:space="preserve"> CELT</w:t>
      </w:r>
      <w:r w:rsidRPr="00CC6DCD">
        <w:rPr>
          <w:rFonts w:ascii="Segoe UI" w:hAnsi="Segoe UI" w:cs="Segoe UI"/>
        </w:rPr>
        <w:t xml:space="preserve"> schools fully comply in every respect, with all legal transport and health and safety requirements.  </w:t>
      </w:r>
      <w:r>
        <w:rPr>
          <w:rFonts w:ascii="Segoe UI" w:hAnsi="Segoe UI" w:cs="Segoe UI"/>
        </w:rPr>
        <w:t>Each academy will have a vehicle policy which will outline how they ensure their vehicles</w:t>
      </w:r>
      <w:r w:rsidR="00BD63E7">
        <w:rPr>
          <w:rFonts w:ascii="Segoe UI" w:hAnsi="Segoe UI" w:cs="Segoe UI"/>
        </w:rPr>
        <w:t xml:space="preserve"> or</w:t>
      </w:r>
      <w:r w:rsidR="005A3C7B">
        <w:rPr>
          <w:rFonts w:ascii="Segoe UI" w:hAnsi="Segoe UI" w:cs="Segoe UI"/>
        </w:rPr>
        <w:t xml:space="preserve"> </w:t>
      </w:r>
      <w:r w:rsidR="00BD63E7">
        <w:rPr>
          <w:rFonts w:ascii="Segoe UI" w:hAnsi="Segoe UI" w:cs="Segoe UI"/>
        </w:rPr>
        <w:t>employee vehicles used for work</w:t>
      </w:r>
      <w:r>
        <w:rPr>
          <w:rFonts w:ascii="Segoe UI" w:hAnsi="Segoe UI" w:cs="Segoe UI"/>
        </w:rPr>
        <w:t xml:space="preserve"> are compliant with legal requirements:</w:t>
      </w:r>
    </w:p>
    <w:p w:rsidRPr="00060372" w:rsidR="00215192" w:rsidP="00215192" w:rsidRDefault="00215192" w14:paraId="357590F4" w14:textId="77777777">
      <w:pPr>
        <w:rPr>
          <w:rFonts w:ascii="Century Gothic" w:hAnsi="Century Gothic" w:cs="Arial"/>
        </w:rPr>
      </w:pPr>
    </w:p>
    <w:p w:rsidRPr="00CC6DCD" w:rsidR="00215192" w:rsidP="00CC6DCD" w:rsidRDefault="00215192" w14:paraId="04870837" w14:textId="579E8B7F">
      <w:pPr>
        <w:ind w:firstLine="720"/>
        <w:rPr>
          <w:rFonts w:ascii="Segoe UI" w:hAnsi="Segoe UI" w:cs="Segoe UI"/>
        </w:rPr>
      </w:pPr>
      <w:r w:rsidRPr="00CC6DCD">
        <w:rPr>
          <w:rFonts w:ascii="Segoe UI" w:hAnsi="Segoe UI" w:cs="Segoe UI"/>
        </w:rPr>
        <w:t>Legal Requirements</w:t>
      </w:r>
      <w:r w:rsidR="005D4BA9">
        <w:rPr>
          <w:rFonts w:ascii="Segoe UI" w:hAnsi="Segoe UI" w:cs="Segoe UI"/>
        </w:rPr>
        <w:t xml:space="preserve"> - </w:t>
      </w:r>
      <w:r w:rsidRPr="00CC6DCD">
        <w:rPr>
          <w:rFonts w:ascii="Segoe UI" w:hAnsi="Segoe UI" w:cs="Segoe UI"/>
        </w:rPr>
        <w:t>The law requires that a vehicle must:</w:t>
      </w:r>
    </w:p>
    <w:p w:rsidRPr="00CC6DCD" w:rsidR="00215192" w:rsidP="00CC6DCD" w:rsidRDefault="00215192" w14:paraId="4B52DF00" w14:textId="163D7A53">
      <w:pPr>
        <w:pStyle w:val="ListParagraph"/>
        <w:numPr>
          <w:ilvl w:val="0"/>
          <w:numId w:val="51"/>
        </w:numPr>
        <w:spacing w:after="0" w:line="240" w:lineRule="auto"/>
        <w:rPr>
          <w:rFonts w:ascii="Segoe UI" w:hAnsi="Segoe UI" w:cs="Segoe UI"/>
        </w:rPr>
      </w:pPr>
      <w:r w:rsidRPr="00CC6DCD">
        <w:rPr>
          <w:rFonts w:ascii="Segoe UI" w:hAnsi="Segoe UI" w:cs="Segoe UI"/>
        </w:rPr>
        <w:t>Be insured</w:t>
      </w:r>
      <w:r w:rsidR="007167FD">
        <w:rPr>
          <w:rFonts w:ascii="Segoe UI" w:hAnsi="Segoe UI" w:cs="Segoe UI"/>
        </w:rPr>
        <w:t xml:space="preserve"> (fully comprehensive for CELT owned vehicles)</w:t>
      </w:r>
      <w:r w:rsidRPr="00CC6DCD">
        <w:rPr>
          <w:rFonts w:ascii="Segoe UI" w:hAnsi="Segoe UI" w:cs="Segoe UI"/>
        </w:rPr>
        <w:t>.</w:t>
      </w:r>
    </w:p>
    <w:p w:rsidRPr="00CC6DCD" w:rsidR="00215192" w:rsidP="00CC6DCD" w:rsidRDefault="00215192" w14:paraId="4541E59B" w14:textId="77777777">
      <w:pPr>
        <w:pStyle w:val="ListParagraph"/>
        <w:numPr>
          <w:ilvl w:val="0"/>
          <w:numId w:val="51"/>
        </w:numPr>
        <w:spacing w:after="0" w:line="240" w:lineRule="auto"/>
        <w:rPr>
          <w:rFonts w:ascii="Segoe UI" w:hAnsi="Segoe UI" w:cs="Segoe UI"/>
        </w:rPr>
      </w:pPr>
      <w:r w:rsidRPr="00CC6DCD">
        <w:rPr>
          <w:rFonts w:ascii="Segoe UI" w:hAnsi="Segoe UI" w:cs="Segoe UI"/>
        </w:rPr>
        <w:t>Be well maintained.</w:t>
      </w:r>
    </w:p>
    <w:p w:rsidRPr="00CC6DCD" w:rsidR="00215192" w:rsidP="00CC6DCD" w:rsidRDefault="00215192" w14:paraId="0C1246A6" w14:textId="77777777">
      <w:pPr>
        <w:pStyle w:val="ListParagraph"/>
        <w:numPr>
          <w:ilvl w:val="0"/>
          <w:numId w:val="51"/>
        </w:numPr>
        <w:spacing w:after="0" w:line="240" w:lineRule="auto"/>
        <w:rPr>
          <w:rFonts w:ascii="Segoe UI" w:hAnsi="Segoe UI" w:cs="Segoe UI"/>
        </w:rPr>
      </w:pPr>
      <w:r w:rsidRPr="00CC6DCD">
        <w:rPr>
          <w:rFonts w:ascii="Segoe UI" w:hAnsi="Segoe UI" w:cs="Segoe UI"/>
        </w:rPr>
        <w:t>Have a valid MOT certificate where required.</w:t>
      </w:r>
    </w:p>
    <w:p w:rsidRPr="00CC6DCD" w:rsidR="00215192" w:rsidP="00CC6DCD" w:rsidRDefault="00215192" w14:paraId="342D11E4" w14:textId="77777777">
      <w:pPr>
        <w:pStyle w:val="ListParagraph"/>
        <w:numPr>
          <w:ilvl w:val="0"/>
          <w:numId w:val="51"/>
        </w:numPr>
        <w:spacing w:after="0" w:line="240" w:lineRule="auto"/>
        <w:rPr>
          <w:rFonts w:ascii="Segoe UI" w:hAnsi="Segoe UI" w:cs="Segoe UI"/>
        </w:rPr>
      </w:pPr>
      <w:r w:rsidRPr="00CC6DCD">
        <w:rPr>
          <w:rFonts w:ascii="Segoe UI" w:hAnsi="Segoe UI" w:cs="Segoe UI"/>
        </w:rPr>
        <w:t>The vehicle needs to be taxed.</w:t>
      </w:r>
    </w:p>
    <w:p w:rsidR="00D661DF" w:rsidP="00CC6DCD" w:rsidRDefault="00215192" w14:paraId="1904D47D" w14:textId="3E333C2D">
      <w:pPr>
        <w:pStyle w:val="ListParagraph"/>
        <w:numPr>
          <w:ilvl w:val="0"/>
          <w:numId w:val="51"/>
        </w:numPr>
        <w:spacing w:after="0" w:line="240" w:lineRule="auto"/>
        <w:rPr>
          <w:rFonts w:ascii="Segoe UI" w:hAnsi="Segoe UI" w:cs="Segoe UI"/>
        </w:rPr>
      </w:pPr>
      <w:r w:rsidRPr="00CC6DCD">
        <w:rPr>
          <w:rFonts w:ascii="Segoe UI" w:hAnsi="Segoe UI" w:cs="Segoe UI"/>
        </w:rPr>
        <w:t>Have the correct seating with correctly fitted seat belts.</w:t>
      </w:r>
    </w:p>
    <w:p w:rsidR="00B65F7B" w:rsidP="00B65F7B" w:rsidRDefault="00B65F7B" w14:paraId="5DE09183" w14:textId="77777777">
      <w:pPr>
        <w:spacing w:after="0" w:line="240" w:lineRule="auto"/>
        <w:rPr>
          <w:rFonts w:ascii="Segoe UI" w:hAnsi="Segoe UI" w:cs="Segoe UI"/>
        </w:rPr>
      </w:pPr>
    </w:p>
    <w:p w:rsidR="000F119C" w:rsidP="00B65F7B" w:rsidRDefault="000F119C" w14:paraId="2911C845" w14:textId="725D7501">
      <w:pPr>
        <w:spacing w:after="0" w:line="276" w:lineRule="auto"/>
        <w:jc w:val="both"/>
        <w:rPr>
          <w:rFonts w:ascii="Segoe UI" w:hAnsi="Segoe UI" w:cs="Segoe UI"/>
        </w:rPr>
      </w:pPr>
      <w:r>
        <w:rPr>
          <w:rFonts w:ascii="Segoe UI" w:hAnsi="Segoe UI" w:cs="Segoe UI"/>
        </w:rPr>
        <w:t xml:space="preserve">Driving for work </w:t>
      </w:r>
      <w:r w:rsidR="0090492D">
        <w:rPr>
          <w:rFonts w:ascii="Segoe UI" w:hAnsi="Segoe UI" w:cs="Segoe UI"/>
        </w:rPr>
        <w:t>can b</w:t>
      </w:r>
      <w:r w:rsidR="00BA4978">
        <w:rPr>
          <w:rFonts w:ascii="Segoe UI" w:hAnsi="Segoe UI" w:cs="Segoe UI"/>
        </w:rPr>
        <w:t xml:space="preserve">e </w:t>
      </w:r>
      <w:r w:rsidR="0090492D">
        <w:rPr>
          <w:rFonts w:ascii="Segoe UI" w:hAnsi="Segoe UI" w:cs="Segoe UI"/>
        </w:rPr>
        <w:t xml:space="preserve">defined as any </w:t>
      </w:r>
      <w:r w:rsidR="00BA4978">
        <w:rPr>
          <w:rFonts w:ascii="Segoe UI" w:hAnsi="Segoe UI" w:cs="Segoe UI"/>
        </w:rPr>
        <w:t>driving</w:t>
      </w:r>
      <w:r w:rsidR="0090492D">
        <w:rPr>
          <w:rFonts w:ascii="Segoe UI" w:hAnsi="Segoe UI" w:cs="Segoe UI"/>
        </w:rPr>
        <w:t xml:space="preserve"> carried out by an employee for work (separate to their commute</w:t>
      </w:r>
      <w:r w:rsidR="00912B51">
        <w:rPr>
          <w:rFonts w:ascii="Segoe UI" w:hAnsi="Segoe UI" w:cs="Segoe UI"/>
        </w:rPr>
        <w:t xml:space="preserve"> between home and their usual place of work</w:t>
      </w:r>
      <w:r w:rsidR="0090492D">
        <w:rPr>
          <w:rFonts w:ascii="Segoe UI" w:hAnsi="Segoe UI" w:cs="Segoe UI"/>
        </w:rPr>
        <w:t>) whether in their own or a work vehicle.</w:t>
      </w:r>
    </w:p>
    <w:p w:rsidR="0090492D" w:rsidP="00B65F7B" w:rsidRDefault="0090492D" w14:paraId="099E2B66" w14:textId="77777777">
      <w:pPr>
        <w:spacing w:after="0" w:line="276" w:lineRule="auto"/>
        <w:jc w:val="both"/>
        <w:rPr>
          <w:rFonts w:ascii="Segoe UI" w:hAnsi="Segoe UI" w:cs="Segoe UI"/>
        </w:rPr>
      </w:pPr>
    </w:p>
    <w:p w:rsidR="0090492D" w:rsidP="00B65F7B" w:rsidRDefault="002B413C" w14:paraId="013B5DC2" w14:textId="25916B95">
      <w:pPr>
        <w:spacing w:after="0" w:line="276" w:lineRule="auto"/>
        <w:jc w:val="both"/>
        <w:rPr>
          <w:rFonts w:ascii="Segoe UI" w:hAnsi="Segoe UI" w:cs="Segoe UI"/>
        </w:rPr>
      </w:pPr>
      <w:r>
        <w:rPr>
          <w:rFonts w:ascii="Segoe UI" w:hAnsi="Segoe UI" w:cs="Segoe UI"/>
        </w:rPr>
        <w:t>Each academy</w:t>
      </w:r>
      <w:r w:rsidR="00C822F0">
        <w:rPr>
          <w:rFonts w:ascii="Segoe UI" w:hAnsi="Segoe UI" w:cs="Segoe UI"/>
        </w:rPr>
        <w:t>/team</w:t>
      </w:r>
      <w:r>
        <w:rPr>
          <w:rFonts w:ascii="Segoe UI" w:hAnsi="Segoe UI" w:cs="Segoe UI"/>
        </w:rPr>
        <w:t xml:space="preserve"> will ensure the drivers of vehicles </w:t>
      </w:r>
      <w:r w:rsidR="00C822F0">
        <w:rPr>
          <w:rFonts w:ascii="Segoe UI" w:hAnsi="Segoe UI" w:cs="Segoe UI"/>
        </w:rPr>
        <w:t xml:space="preserve">have a valid licence </w:t>
      </w:r>
      <w:r w:rsidR="00AE71F9">
        <w:rPr>
          <w:rFonts w:ascii="Segoe UI" w:hAnsi="Segoe UI" w:cs="Segoe UI"/>
        </w:rPr>
        <w:t>(and training where appropriate</w:t>
      </w:r>
      <w:r w:rsidR="00021A04">
        <w:rPr>
          <w:rFonts w:ascii="Segoe UI" w:hAnsi="Segoe UI" w:cs="Segoe UI"/>
        </w:rPr>
        <w:t>, such as for minibus driving</w:t>
      </w:r>
      <w:r w:rsidR="00AE71F9">
        <w:rPr>
          <w:rFonts w:ascii="Segoe UI" w:hAnsi="Segoe UI" w:cs="Segoe UI"/>
        </w:rPr>
        <w:t xml:space="preserve">) </w:t>
      </w:r>
      <w:r w:rsidR="00C822F0">
        <w:rPr>
          <w:rFonts w:ascii="Segoe UI" w:hAnsi="Segoe UI" w:cs="Segoe UI"/>
        </w:rPr>
        <w:t xml:space="preserve">that </w:t>
      </w:r>
      <w:r w:rsidR="006E5266">
        <w:rPr>
          <w:rFonts w:ascii="Segoe UI" w:hAnsi="Segoe UI" w:cs="Segoe UI"/>
        </w:rPr>
        <w:t>entitles them to drive the class of vehicle they use for work as well as any equipment towed</w:t>
      </w:r>
      <w:r w:rsidR="00F45881">
        <w:rPr>
          <w:rFonts w:ascii="Segoe UI" w:hAnsi="Segoe UI" w:cs="Segoe UI"/>
        </w:rPr>
        <w:t>.</w:t>
      </w:r>
    </w:p>
    <w:p w:rsidR="006E5266" w:rsidP="00B65F7B" w:rsidRDefault="006E5266" w14:paraId="4DAF1866" w14:textId="77777777">
      <w:pPr>
        <w:spacing w:after="0" w:line="276" w:lineRule="auto"/>
        <w:jc w:val="both"/>
        <w:rPr>
          <w:rFonts w:ascii="Segoe UI" w:hAnsi="Segoe UI" w:cs="Segoe UI"/>
        </w:rPr>
      </w:pPr>
    </w:p>
    <w:p w:rsidR="00887529" w:rsidP="00887529" w:rsidRDefault="00887529" w14:paraId="2B97E918" w14:textId="48448B50">
      <w:pPr>
        <w:spacing w:after="0" w:line="276" w:lineRule="auto"/>
        <w:jc w:val="both"/>
        <w:rPr>
          <w:rFonts w:ascii="Segoe UI" w:hAnsi="Segoe UI" w:cs="Segoe UI"/>
        </w:rPr>
      </w:pPr>
      <w:r>
        <w:rPr>
          <w:rFonts w:ascii="Segoe UI" w:hAnsi="Segoe UI" w:cs="Segoe UI"/>
        </w:rPr>
        <w:t>Employees who regularly drive their own vehicle for work should add ‘business use’ to their insurance policy, which is often free on renewal</w:t>
      </w:r>
      <w:r w:rsidR="00486047">
        <w:rPr>
          <w:rFonts w:ascii="Segoe UI" w:hAnsi="Segoe UI" w:cs="Segoe UI"/>
        </w:rPr>
        <w:t>.</w:t>
      </w:r>
      <w:r>
        <w:rPr>
          <w:rFonts w:ascii="Segoe UI" w:hAnsi="Segoe UI" w:cs="Segoe UI"/>
        </w:rPr>
        <w:t xml:space="preserve"> </w:t>
      </w:r>
    </w:p>
    <w:p w:rsidR="00EF1D15" w:rsidP="00B65F7B" w:rsidRDefault="00EF1D15" w14:paraId="1B604FD4" w14:textId="77777777">
      <w:pPr>
        <w:spacing w:after="0" w:line="276" w:lineRule="auto"/>
        <w:jc w:val="both"/>
        <w:rPr>
          <w:rFonts w:ascii="Segoe UI" w:hAnsi="Segoe UI" w:cs="Segoe UI"/>
        </w:rPr>
      </w:pPr>
    </w:p>
    <w:p w:rsidR="00EF1D15" w:rsidP="00B65F7B" w:rsidRDefault="00EF1D15" w14:paraId="1E8C8C80" w14:textId="095BA836">
      <w:pPr>
        <w:spacing w:after="0" w:line="276" w:lineRule="auto"/>
        <w:jc w:val="both"/>
        <w:rPr>
          <w:rFonts w:ascii="Segoe UI" w:hAnsi="Segoe UI" w:cs="Segoe UI"/>
        </w:rPr>
      </w:pPr>
      <w:r>
        <w:rPr>
          <w:rFonts w:ascii="Segoe UI" w:hAnsi="Segoe UI" w:cs="Segoe UI"/>
        </w:rPr>
        <w:t xml:space="preserve">The CELT insurance policy covers employees for </w:t>
      </w:r>
      <w:r w:rsidR="00B00AA6">
        <w:rPr>
          <w:rFonts w:ascii="Segoe UI" w:hAnsi="Segoe UI" w:cs="Segoe UI"/>
        </w:rPr>
        <w:t>‘</w:t>
      </w:r>
      <w:r w:rsidR="00887529">
        <w:rPr>
          <w:rFonts w:ascii="Segoe UI" w:hAnsi="Segoe UI" w:cs="Segoe UI"/>
        </w:rPr>
        <w:t>occasional</w:t>
      </w:r>
      <w:r w:rsidR="00B00AA6">
        <w:rPr>
          <w:rFonts w:ascii="Segoe UI" w:hAnsi="Segoe UI" w:cs="Segoe UI"/>
        </w:rPr>
        <w:t xml:space="preserve"> business use’ in the case of an emergency</w:t>
      </w:r>
      <w:r w:rsidR="00887529">
        <w:rPr>
          <w:rFonts w:ascii="Segoe UI" w:hAnsi="Segoe UI" w:cs="Segoe UI"/>
        </w:rPr>
        <w:t xml:space="preserve"> where an employee is required to drive for work unexpectedly</w:t>
      </w:r>
      <w:r w:rsidR="00B00AA6">
        <w:rPr>
          <w:rFonts w:ascii="Segoe UI" w:hAnsi="Segoe UI" w:cs="Segoe UI"/>
        </w:rPr>
        <w:t>.</w:t>
      </w:r>
    </w:p>
    <w:p w:rsidR="00EC23B5" w:rsidP="00B65F7B" w:rsidRDefault="00EC23B5" w14:paraId="7957A519" w14:textId="77777777">
      <w:pPr>
        <w:spacing w:after="0" w:line="276" w:lineRule="auto"/>
        <w:jc w:val="both"/>
        <w:rPr>
          <w:rFonts w:ascii="Segoe UI" w:hAnsi="Segoe UI" w:cs="Segoe UI"/>
        </w:rPr>
      </w:pPr>
    </w:p>
    <w:p w:rsidRPr="00FC0969" w:rsidR="008D6D10" w:rsidP="00B65F7B" w:rsidRDefault="008D6D10" w14:paraId="1F489C32" w14:textId="2ECB955A">
      <w:pPr>
        <w:spacing w:after="0" w:line="276" w:lineRule="auto"/>
        <w:jc w:val="both"/>
        <w:rPr>
          <w:rFonts w:ascii="Segoe UI" w:hAnsi="Segoe UI" w:cs="Segoe UI"/>
          <w:spacing w:val="2"/>
        </w:rPr>
      </w:pPr>
      <w:r w:rsidRPr="00FC0969">
        <w:rPr>
          <w:rFonts w:ascii="Segoe UI" w:hAnsi="Segoe UI" w:cs="Segoe UI"/>
          <w:spacing w:val="2"/>
        </w:rPr>
        <w:t>Following changes</w:t>
      </w:r>
      <w:r w:rsidRPr="00FC0969" w:rsidR="003F492F">
        <w:rPr>
          <w:rFonts w:ascii="Segoe UI" w:hAnsi="Segoe UI" w:cs="Segoe UI"/>
          <w:spacing w:val="2"/>
        </w:rPr>
        <w:t xml:space="preserve"> to legislation</w:t>
      </w:r>
      <w:r w:rsidRPr="00FC0969">
        <w:rPr>
          <w:rFonts w:ascii="Segoe UI" w:hAnsi="Segoe UI" w:cs="Segoe UI"/>
          <w:spacing w:val="2"/>
        </w:rPr>
        <w:t xml:space="preserve"> on 25 March 2022, motorists are breaking the law if they use a handheld mobile phone behind the wheel for any use</w:t>
      </w:r>
      <w:r w:rsidRPr="00FC0969" w:rsidR="002E1526">
        <w:rPr>
          <w:rFonts w:ascii="Segoe UI" w:hAnsi="Segoe UI" w:cs="Segoe UI"/>
          <w:spacing w:val="2"/>
        </w:rPr>
        <w:t xml:space="preserve">, this includes when stopped at lights, </w:t>
      </w:r>
      <w:r w:rsidRPr="00FC0969" w:rsidR="005A4A22">
        <w:rPr>
          <w:rFonts w:ascii="Segoe UI" w:hAnsi="Segoe UI" w:cs="Segoe UI"/>
          <w:spacing w:val="2"/>
        </w:rPr>
        <w:t>in</w:t>
      </w:r>
      <w:r w:rsidRPr="00FC0969" w:rsidR="002E1526">
        <w:rPr>
          <w:rFonts w:ascii="Segoe UI" w:hAnsi="Segoe UI" w:cs="Segoe UI"/>
          <w:spacing w:val="2"/>
        </w:rPr>
        <w:t xml:space="preserve"> traffic</w:t>
      </w:r>
      <w:r w:rsidRPr="00FC0969" w:rsidR="005A4A22">
        <w:rPr>
          <w:rFonts w:ascii="Segoe UI" w:hAnsi="Segoe UI" w:cs="Segoe UI"/>
          <w:spacing w:val="2"/>
        </w:rPr>
        <w:t xml:space="preserve">, or in a start/stop vehicle. </w:t>
      </w:r>
      <w:r w:rsidRPr="00FC0969" w:rsidR="002E1526">
        <w:rPr>
          <w:rFonts w:ascii="Segoe UI" w:hAnsi="Segoe UI" w:cs="Segoe UI"/>
          <w:spacing w:val="2"/>
        </w:rPr>
        <w:t xml:space="preserve">  Hands free devices may be </w:t>
      </w:r>
      <w:r w:rsidRPr="00FC0969" w:rsidR="005A4A22">
        <w:rPr>
          <w:rFonts w:ascii="Segoe UI" w:hAnsi="Segoe UI" w:cs="Segoe UI"/>
          <w:spacing w:val="2"/>
        </w:rPr>
        <w:t>used but</w:t>
      </w:r>
      <w:r w:rsidRPr="00FC0969" w:rsidR="002E1526">
        <w:rPr>
          <w:rFonts w:ascii="Segoe UI" w:hAnsi="Segoe UI" w:cs="Segoe UI"/>
          <w:spacing w:val="2"/>
        </w:rPr>
        <w:t xml:space="preserve"> must not restrict view and must not be interacted with</w:t>
      </w:r>
      <w:r w:rsidRPr="00FC0969" w:rsidR="00DB14FA">
        <w:rPr>
          <w:rFonts w:ascii="Segoe UI" w:hAnsi="Segoe UI" w:cs="Segoe UI"/>
          <w:spacing w:val="2"/>
        </w:rPr>
        <w:t xml:space="preserve"> by hand</w:t>
      </w:r>
      <w:r w:rsidRPr="00FC0969" w:rsidR="00CF6494">
        <w:rPr>
          <w:rFonts w:ascii="Segoe UI" w:hAnsi="Segoe UI" w:cs="Segoe UI"/>
          <w:spacing w:val="2"/>
        </w:rPr>
        <w:t xml:space="preserve"> at all</w:t>
      </w:r>
      <w:r w:rsidRPr="00FC0969" w:rsidR="00DB14FA">
        <w:rPr>
          <w:rFonts w:ascii="Segoe UI" w:hAnsi="Segoe UI" w:cs="Segoe UI"/>
          <w:spacing w:val="2"/>
        </w:rPr>
        <w:t>, w</w:t>
      </w:r>
      <w:r w:rsidRPr="00FC0969" w:rsidR="002E1526">
        <w:rPr>
          <w:rFonts w:ascii="Segoe UI" w:hAnsi="Segoe UI" w:cs="Segoe UI"/>
          <w:spacing w:val="2"/>
        </w:rPr>
        <w:t>hilst driving</w:t>
      </w:r>
      <w:r w:rsidRPr="00FC0969" w:rsidR="00DB14FA">
        <w:rPr>
          <w:rFonts w:ascii="Segoe UI" w:hAnsi="Segoe UI" w:cs="Segoe UI"/>
          <w:spacing w:val="2"/>
        </w:rPr>
        <w:t xml:space="preserve">.  </w:t>
      </w:r>
      <w:r w:rsidRPr="00FC0969" w:rsidR="000F7AC6">
        <w:rPr>
          <w:rFonts w:ascii="Segoe UI" w:hAnsi="Segoe UI" w:cs="Segoe UI"/>
          <w:spacing w:val="2"/>
        </w:rPr>
        <w:t xml:space="preserve">It is </w:t>
      </w:r>
      <w:r w:rsidRPr="00FC0969" w:rsidR="00C4735E">
        <w:rPr>
          <w:rFonts w:ascii="Segoe UI" w:hAnsi="Segoe UI" w:cs="Segoe UI"/>
          <w:spacing w:val="2"/>
        </w:rPr>
        <w:t>acknowledged</w:t>
      </w:r>
      <w:r w:rsidRPr="00FC0969" w:rsidR="000F7AC6">
        <w:rPr>
          <w:rFonts w:ascii="Segoe UI" w:hAnsi="Segoe UI" w:cs="Segoe UI"/>
          <w:spacing w:val="2"/>
        </w:rPr>
        <w:t xml:space="preserve"> </w:t>
      </w:r>
      <w:r w:rsidRPr="00FC0969" w:rsidR="000F7AC6">
        <w:rPr>
          <w:rFonts w:ascii="Segoe UI" w:hAnsi="Segoe UI" w:cs="Segoe UI"/>
          <w:spacing w:val="2"/>
        </w:rPr>
        <w:lastRenderedPageBreak/>
        <w:t>that</w:t>
      </w:r>
      <w:r w:rsidRPr="00FC0969" w:rsidR="000E5741">
        <w:rPr>
          <w:rFonts w:ascii="Segoe UI" w:hAnsi="Segoe UI" w:cs="Segoe UI"/>
          <w:spacing w:val="2"/>
        </w:rPr>
        <w:t xml:space="preserve"> even when using hands-free</w:t>
      </w:r>
      <w:r w:rsidRPr="00FC0969" w:rsidR="000F7AC6">
        <w:rPr>
          <w:rFonts w:ascii="Segoe UI" w:hAnsi="Segoe UI" w:cs="Segoe UI"/>
          <w:spacing w:val="2"/>
        </w:rPr>
        <w:t xml:space="preserve"> </w:t>
      </w:r>
      <w:r w:rsidRPr="00FC0969" w:rsidR="00C4735E">
        <w:rPr>
          <w:rFonts w:ascii="Segoe UI" w:hAnsi="Segoe UI" w:cs="Segoe UI"/>
          <w:spacing w:val="2"/>
        </w:rPr>
        <w:t xml:space="preserve">whilst </w:t>
      </w:r>
      <w:r w:rsidRPr="00FC0969" w:rsidR="000F7AC6">
        <w:rPr>
          <w:rFonts w:ascii="Segoe UI" w:hAnsi="Segoe UI" w:cs="Segoe UI"/>
          <w:spacing w:val="2"/>
        </w:rPr>
        <w:t>driving</w:t>
      </w:r>
      <w:r w:rsidRPr="00FC0969" w:rsidR="000E5741">
        <w:rPr>
          <w:rFonts w:ascii="Segoe UI" w:hAnsi="Segoe UI" w:cs="Segoe UI"/>
          <w:spacing w:val="2"/>
        </w:rPr>
        <w:t>,</w:t>
      </w:r>
      <w:r w:rsidRPr="00FC0969" w:rsidR="000F7AC6">
        <w:rPr>
          <w:rFonts w:ascii="Segoe UI" w:hAnsi="Segoe UI" w:cs="Segoe UI"/>
          <w:spacing w:val="2"/>
        </w:rPr>
        <w:t xml:space="preserve"> attention </w:t>
      </w:r>
      <w:r w:rsidRPr="00FC0969" w:rsidR="00C4735E">
        <w:rPr>
          <w:rFonts w:ascii="Segoe UI" w:hAnsi="Segoe UI" w:cs="Segoe UI"/>
          <w:spacing w:val="2"/>
        </w:rPr>
        <w:t xml:space="preserve">and response </w:t>
      </w:r>
      <w:r w:rsidRPr="00FC0969" w:rsidR="000F7AC6">
        <w:rPr>
          <w:rFonts w:ascii="Segoe UI" w:hAnsi="Segoe UI" w:cs="Segoe UI"/>
          <w:spacing w:val="2"/>
        </w:rPr>
        <w:t>to hazards is reduced</w:t>
      </w:r>
      <w:r w:rsidRPr="00FC0969" w:rsidR="000E5741">
        <w:rPr>
          <w:rFonts w:ascii="Segoe UI" w:hAnsi="Segoe UI" w:cs="Segoe UI"/>
          <w:spacing w:val="2"/>
        </w:rPr>
        <w:t xml:space="preserve"> and so should be minimised, where possible.</w:t>
      </w:r>
    </w:p>
    <w:p w:rsidR="006A7210" w:rsidP="00B65F7B" w:rsidRDefault="006A7210" w14:paraId="13F37CB8" w14:textId="77777777">
      <w:pPr>
        <w:spacing w:after="0" w:line="276" w:lineRule="auto"/>
        <w:jc w:val="both"/>
        <w:rPr>
          <w:rFonts w:ascii="Arial" w:hAnsi="Arial" w:cs="Arial"/>
          <w:color w:val="47474A"/>
          <w:spacing w:val="2"/>
        </w:rPr>
      </w:pPr>
    </w:p>
    <w:p w:rsidR="006A7210" w:rsidP="006A7210" w:rsidRDefault="006A7210" w14:paraId="33D8919D" w14:textId="729C4BD3">
      <w:pPr>
        <w:spacing w:after="0" w:line="276" w:lineRule="auto"/>
        <w:jc w:val="both"/>
        <w:rPr>
          <w:rFonts w:ascii="Segoe UI" w:hAnsi="Segoe UI" w:cs="Segoe UI"/>
        </w:rPr>
      </w:pPr>
      <w:r>
        <w:rPr>
          <w:rFonts w:ascii="Segoe UI" w:hAnsi="Segoe UI" w:cs="Segoe UI"/>
        </w:rPr>
        <w:t>To drive safely, drivers should</w:t>
      </w:r>
      <w:r w:rsidR="00C215F8">
        <w:rPr>
          <w:rFonts w:ascii="Segoe UI" w:hAnsi="Segoe UI" w:cs="Segoe UI"/>
        </w:rPr>
        <w:t>, observe the Highway Code,</w:t>
      </w:r>
      <w:r>
        <w:rPr>
          <w:rFonts w:ascii="Segoe UI" w:hAnsi="Segoe UI" w:cs="Segoe UI"/>
        </w:rPr>
        <w:t xml:space="preserve"> be physically fit to drive, not be under the influence of any drugs or drink, </w:t>
      </w:r>
      <w:r w:rsidR="00AB62F8">
        <w:rPr>
          <w:rFonts w:ascii="Segoe UI" w:hAnsi="Segoe UI" w:cs="Segoe UI"/>
        </w:rPr>
        <w:t>take regular break</w:t>
      </w:r>
      <w:r w:rsidR="00106E3B">
        <w:rPr>
          <w:rFonts w:ascii="Segoe UI" w:hAnsi="Segoe UI" w:cs="Segoe UI"/>
        </w:rPr>
        <w:t>s and</w:t>
      </w:r>
      <w:r w:rsidR="00AB62F8">
        <w:rPr>
          <w:rFonts w:ascii="Segoe UI" w:hAnsi="Segoe UI" w:cs="Segoe UI"/>
        </w:rPr>
        <w:t xml:space="preserve"> </w:t>
      </w:r>
      <w:r w:rsidR="00494FD4">
        <w:rPr>
          <w:rFonts w:ascii="Segoe UI" w:hAnsi="Segoe UI" w:cs="Segoe UI"/>
        </w:rPr>
        <w:t>where required</w:t>
      </w:r>
      <w:r w:rsidR="00AB62F8">
        <w:rPr>
          <w:rFonts w:ascii="Segoe UI" w:hAnsi="Segoe UI" w:cs="Segoe UI"/>
        </w:rPr>
        <w:t xml:space="preserve"> have sufficient separate support to supervise pupils</w:t>
      </w:r>
      <w:r w:rsidR="00106E3B">
        <w:rPr>
          <w:rFonts w:ascii="Segoe UI" w:hAnsi="Segoe UI" w:cs="Segoe UI"/>
        </w:rPr>
        <w:t xml:space="preserve"> in the vehicle.</w:t>
      </w:r>
    </w:p>
    <w:p w:rsidR="009C4A02" w:rsidP="009C4A02" w:rsidRDefault="009C4A02" w14:paraId="1C026CBC" w14:textId="77777777">
      <w:pPr>
        <w:spacing w:after="0" w:line="276" w:lineRule="auto"/>
        <w:jc w:val="both"/>
        <w:rPr>
          <w:rFonts w:ascii="Segoe UI" w:hAnsi="Segoe UI" w:cs="Segoe UI"/>
        </w:rPr>
      </w:pPr>
    </w:p>
    <w:p w:rsidR="005D4BA9" w:rsidP="00771556" w:rsidRDefault="004777D2" w14:paraId="1C9CDB47" w14:textId="4ABD4416">
      <w:pPr>
        <w:spacing w:after="0" w:line="240" w:lineRule="auto"/>
        <w:jc w:val="both"/>
        <w:rPr>
          <w:rFonts w:ascii="Segoe UI" w:hAnsi="Segoe UI" w:cs="Segoe UI"/>
        </w:rPr>
      </w:pPr>
      <w:r>
        <w:rPr>
          <w:rFonts w:ascii="Segoe UI" w:hAnsi="Segoe UI" w:cs="Segoe UI"/>
        </w:rPr>
        <w:t xml:space="preserve">Risk assessments should be completed for driving at work, especially for any activities involving the transport of pupils. </w:t>
      </w:r>
    </w:p>
    <w:p w:rsidR="00FC0969" w:rsidP="00771556" w:rsidRDefault="00FC0969" w14:paraId="24AE31FE" w14:textId="77777777">
      <w:pPr>
        <w:spacing w:after="0" w:line="240" w:lineRule="auto"/>
        <w:jc w:val="both"/>
        <w:rPr>
          <w:rFonts w:ascii="Segoe UI" w:hAnsi="Segoe UI" w:cs="Segoe UI"/>
          <w:u w:val="single"/>
        </w:rPr>
      </w:pPr>
    </w:p>
    <w:p w:rsidRPr="00CC6DCD" w:rsidR="00634D29" w:rsidP="00CC6DCD" w:rsidRDefault="00634D29" w14:paraId="02ED0612" w14:textId="01737E28">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Business Continuity</w:t>
      </w:r>
    </w:p>
    <w:p w:rsidRPr="00634D29" w:rsidR="00771556" w:rsidP="00771556" w:rsidRDefault="00771556" w14:paraId="6BA499E9" w14:textId="77777777">
      <w:pPr>
        <w:spacing w:after="0" w:line="240" w:lineRule="auto"/>
        <w:jc w:val="both"/>
        <w:rPr>
          <w:rFonts w:ascii="Segoe UI" w:hAnsi="Segoe UI" w:cs="Segoe UI"/>
          <w:u w:val="single"/>
        </w:rPr>
      </w:pPr>
    </w:p>
    <w:p w:rsidR="00634D29" w:rsidP="00771556" w:rsidRDefault="00634D29" w14:paraId="5A0E9A02" w14:textId="470A58F7">
      <w:pPr>
        <w:spacing w:after="0" w:line="240" w:lineRule="auto"/>
        <w:jc w:val="both"/>
        <w:rPr>
          <w:rFonts w:ascii="Segoe UI" w:hAnsi="Segoe UI" w:cs="Segoe UI"/>
        </w:rPr>
      </w:pPr>
      <w:r>
        <w:rPr>
          <w:rFonts w:ascii="Segoe UI" w:hAnsi="Segoe UI" w:cs="Segoe UI"/>
        </w:rPr>
        <w:t>Each school will ensure the following polices are in place to ensure business continuity and are rehearsed regularly:</w:t>
      </w:r>
    </w:p>
    <w:p w:rsidR="00F244FB" w:rsidP="00771556" w:rsidRDefault="00F244FB" w14:paraId="7303E0E2" w14:textId="77777777">
      <w:pPr>
        <w:spacing w:after="0" w:line="240" w:lineRule="auto"/>
        <w:jc w:val="both"/>
        <w:rPr>
          <w:rFonts w:ascii="Segoe UI" w:hAnsi="Segoe UI" w:cs="Segoe UI"/>
        </w:rPr>
      </w:pPr>
    </w:p>
    <w:p w:rsidRPr="00634D29" w:rsidR="00634D29" w:rsidP="00771556" w:rsidRDefault="00634D29" w14:paraId="7D3724C7" w14:textId="45D183D6">
      <w:pPr>
        <w:pStyle w:val="ListParagraph"/>
        <w:numPr>
          <w:ilvl w:val="0"/>
          <w:numId w:val="39"/>
        </w:numPr>
        <w:spacing w:after="0" w:line="240" w:lineRule="auto"/>
        <w:jc w:val="both"/>
        <w:rPr>
          <w:rFonts w:ascii="Segoe UI" w:hAnsi="Segoe UI" w:cs="Segoe UI"/>
        </w:rPr>
      </w:pPr>
      <w:r w:rsidRPr="00634D29">
        <w:rPr>
          <w:rFonts w:ascii="Segoe UI" w:hAnsi="Segoe UI" w:cs="Segoe UI"/>
        </w:rPr>
        <w:t>Critical incident</w:t>
      </w:r>
      <w:r>
        <w:rPr>
          <w:rFonts w:ascii="Segoe UI" w:hAnsi="Segoe UI" w:cs="Segoe UI"/>
        </w:rPr>
        <w:t xml:space="preserve"> plan</w:t>
      </w:r>
      <w:r w:rsidR="00513620">
        <w:rPr>
          <w:rFonts w:ascii="Segoe UI" w:hAnsi="Segoe UI" w:cs="Segoe UI"/>
        </w:rPr>
        <w:t>.</w:t>
      </w:r>
    </w:p>
    <w:p w:rsidRPr="00634D29" w:rsidR="00634D29" w:rsidP="00771556" w:rsidRDefault="00634D29" w14:paraId="478AE645" w14:textId="18FD53A7">
      <w:pPr>
        <w:pStyle w:val="ListParagraph"/>
        <w:numPr>
          <w:ilvl w:val="0"/>
          <w:numId w:val="39"/>
        </w:numPr>
        <w:spacing w:after="0" w:line="240" w:lineRule="auto"/>
        <w:jc w:val="both"/>
        <w:rPr>
          <w:rFonts w:ascii="Segoe UI" w:hAnsi="Segoe UI" w:cs="Segoe UI"/>
        </w:rPr>
      </w:pPr>
      <w:r w:rsidRPr="00634D29">
        <w:rPr>
          <w:rFonts w:ascii="Segoe UI" w:hAnsi="Segoe UI" w:cs="Segoe UI"/>
        </w:rPr>
        <w:t>Emergency site closure</w:t>
      </w:r>
      <w:r>
        <w:rPr>
          <w:rFonts w:ascii="Segoe UI" w:hAnsi="Segoe UI" w:cs="Segoe UI"/>
        </w:rPr>
        <w:t xml:space="preserve"> procedure</w:t>
      </w:r>
      <w:r w:rsidR="00513620">
        <w:rPr>
          <w:rFonts w:ascii="Segoe UI" w:hAnsi="Segoe UI" w:cs="Segoe UI"/>
        </w:rPr>
        <w:t>.</w:t>
      </w:r>
    </w:p>
    <w:p w:rsidR="00771556" w:rsidP="00771556" w:rsidRDefault="00634D29" w14:paraId="054E3DE2" w14:textId="497EF7D9">
      <w:pPr>
        <w:pStyle w:val="ListParagraph"/>
        <w:numPr>
          <w:ilvl w:val="0"/>
          <w:numId w:val="39"/>
        </w:numPr>
        <w:spacing w:after="0" w:line="240" w:lineRule="auto"/>
        <w:jc w:val="both"/>
        <w:rPr>
          <w:rFonts w:ascii="Segoe UI" w:hAnsi="Segoe UI" w:cs="Segoe UI"/>
        </w:rPr>
      </w:pPr>
      <w:r w:rsidRPr="00634D29">
        <w:rPr>
          <w:rFonts w:ascii="Segoe UI" w:hAnsi="Segoe UI" w:cs="Segoe UI"/>
        </w:rPr>
        <w:t xml:space="preserve">Lockdown </w:t>
      </w:r>
      <w:r>
        <w:rPr>
          <w:rFonts w:ascii="Segoe UI" w:hAnsi="Segoe UI" w:cs="Segoe UI"/>
        </w:rPr>
        <w:t>procedure</w:t>
      </w:r>
      <w:r w:rsidR="00513620">
        <w:rPr>
          <w:rFonts w:ascii="Segoe UI" w:hAnsi="Segoe UI" w:cs="Segoe UI"/>
        </w:rPr>
        <w:t>.</w:t>
      </w:r>
    </w:p>
    <w:p w:rsidRPr="00771556" w:rsidR="00771556" w:rsidP="00771556" w:rsidRDefault="00771556" w14:paraId="1C7CA5AF" w14:textId="0235236B">
      <w:pPr>
        <w:pStyle w:val="ListParagraph"/>
        <w:spacing w:after="0" w:line="240" w:lineRule="auto"/>
        <w:jc w:val="both"/>
        <w:rPr>
          <w:rFonts w:ascii="Segoe UI" w:hAnsi="Segoe UI" w:cs="Segoe UI"/>
        </w:rPr>
      </w:pPr>
    </w:p>
    <w:p w:rsidRPr="00CC6DCD" w:rsidR="003B7E8D" w:rsidP="00CC6DCD" w:rsidRDefault="003B7E8D" w14:paraId="36FD0BEB" w14:textId="62726FC4">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Training</w:t>
      </w:r>
    </w:p>
    <w:p w:rsidRPr="00D3367D" w:rsidR="00771556" w:rsidP="00771556" w:rsidRDefault="00771556" w14:paraId="18E6BB15" w14:textId="77777777">
      <w:pPr>
        <w:spacing w:after="0" w:line="240" w:lineRule="auto"/>
        <w:jc w:val="both"/>
        <w:rPr>
          <w:rFonts w:ascii="Segoe UI" w:hAnsi="Segoe UI" w:cs="Segoe UI"/>
          <w:u w:val="single"/>
        </w:rPr>
      </w:pPr>
    </w:p>
    <w:p w:rsidRPr="00D3367D" w:rsidR="003B7E8D" w:rsidP="00771556" w:rsidRDefault="003B7E8D" w14:paraId="24BF0379" w14:textId="7E601F82">
      <w:pPr>
        <w:pStyle w:val="ListParagraph"/>
        <w:numPr>
          <w:ilvl w:val="0"/>
          <w:numId w:val="16"/>
        </w:numPr>
        <w:spacing w:after="0" w:line="240" w:lineRule="auto"/>
        <w:jc w:val="both"/>
        <w:rPr>
          <w:rFonts w:ascii="Segoe UI" w:hAnsi="Segoe UI" w:cs="Segoe UI"/>
        </w:rPr>
      </w:pPr>
      <w:r w:rsidRPr="00D3367D">
        <w:rPr>
          <w:rFonts w:ascii="Segoe UI" w:hAnsi="Segoe UI" w:cs="Segoe UI"/>
        </w:rPr>
        <w:t xml:space="preserve">General – schools will implement the Training Plans, based on the training </w:t>
      </w:r>
      <w:r w:rsidR="00056BB3">
        <w:rPr>
          <w:rFonts w:ascii="Segoe UI" w:hAnsi="Segoe UI" w:cs="Segoe UI"/>
        </w:rPr>
        <w:t>matrix</w:t>
      </w:r>
      <w:r w:rsidRPr="00D3367D">
        <w:rPr>
          <w:rFonts w:ascii="Segoe UI" w:hAnsi="Segoe UI" w:cs="Segoe UI"/>
        </w:rPr>
        <w:t>.</w:t>
      </w:r>
    </w:p>
    <w:p w:rsidRPr="00D3367D" w:rsidR="003B7E8D" w:rsidP="00771556" w:rsidRDefault="003B7E8D" w14:paraId="4EF50F46" w14:textId="75DD9CF8">
      <w:pPr>
        <w:pStyle w:val="ListParagraph"/>
        <w:numPr>
          <w:ilvl w:val="0"/>
          <w:numId w:val="16"/>
        </w:numPr>
        <w:spacing w:after="0" w:line="240" w:lineRule="auto"/>
        <w:jc w:val="both"/>
        <w:rPr>
          <w:rFonts w:ascii="Segoe UI" w:hAnsi="Segoe UI" w:cs="Segoe UI"/>
        </w:rPr>
      </w:pPr>
      <w:r w:rsidRPr="00D3367D">
        <w:rPr>
          <w:rFonts w:ascii="Segoe UI" w:hAnsi="Segoe UI" w:cs="Segoe UI"/>
        </w:rPr>
        <w:t xml:space="preserve">Induction – schools will use </w:t>
      </w:r>
      <w:r w:rsidR="00B562B3">
        <w:rPr>
          <w:rFonts w:ascii="Segoe UI" w:hAnsi="Segoe UI" w:cs="Segoe UI"/>
        </w:rPr>
        <w:t>CELT</w:t>
      </w:r>
      <w:r w:rsidRPr="00D3367D">
        <w:rPr>
          <w:rFonts w:ascii="Segoe UI" w:hAnsi="Segoe UI" w:cs="Segoe UI"/>
        </w:rPr>
        <w:t xml:space="preserve"> Induction Training checklist.</w:t>
      </w:r>
    </w:p>
    <w:p w:rsidRPr="00D3367D" w:rsidR="00E44D1E" w:rsidP="00771556" w:rsidRDefault="003B7E8D" w14:paraId="4C2FFF7B" w14:textId="133C88DD">
      <w:pPr>
        <w:pStyle w:val="ListParagraph"/>
        <w:numPr>
          <w:ilvl w:val="0"/>
          <w:numId w:val="16"/>
        </w:numPr>
        <w:spacing w:after="0" w:line="240" w:lineRule="auto"/>
        <w:jc w:val="both"/>
        <w:rPr>
          <w:rFonts w:ascii="Segoe UI" w:hAnsi="Segoe UI" w:cs="Segoe UI"/>
        </w:rPr>
      </w:pPr>
      <w:r w:rsidRPr="00D3367D">
        <w:rPr>
          <w:rFonts w:ascii="Segoe UI" w:hAnsi="Segoe UI" w:cs="Segoe UI"/>
        </w:rPr>
        <w:t>Awareness – basic H&amp;S and Fire Awareness training will be completed by all staff.</w:t>
      </w:r>
    </w:p>
    <w:p w:rsidR="00513620" w:rsidP="00771556" w:rsidRDefault="00513620" w14:paraId="34FEE9C9" w14:textId="77777777">
      <w:pPr>
        <w:spacing w:after="0" w:line="240" w:lineRule="auto"/>
        <w:jc w:val="both"/>
        <w:rPr>
          <w:rFonts w:ascii="Segoe UI" w:hAnsi="Segoe UI" w:cs="Segoe UI"/>
          <w:u w:val="single"/>
        </w:rPr>
      </w:pPr>
    </w:p>
    <w:p w:rsidR="00771556" w:rsidP="00CC6DCD" w:rsidRDefault="003B7E8D" w14:paraId="33640C15" w14:textId="5A4406F2">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Risk assessment</w:t>
      </w:r>
    </w:p>
    <w:p w:rsidRPr="00E44D1E" w:rsidR="00E34043" w:rsidP="00E34043" w:rsidRDefault="00E34043" w14:paraId="7ECB533E" w14:textId="77777777">
      <w:pPr>
        <w:pStyle w:val="ListParagraph"/>
        <w:spacing w:after="0" w:line="240" w:lineRule="auto"/>
        <w:ind w:left="284"/>
        <w:jc w:val="both"/>
        <w:rPr>
          <w:rFonts w:ascii="Segoe UI" w:hAnsi="Segoe UI" w:cs="Segoe UI"/>
          <w:u w:val="single"/>
        </w:rPr>
      </w:pPr>
    </w:p>
    <w:p w:rsidRPr="00D3367D" w:rsidR="003B7E8D" w:rsidP="00771556" w:rsidRDefault="00513620" w14:paraId="58F130E7" w14:textId="693C9263">
      <w:pPr>
        <w:pStyle w:val="ListParagraph"/>
        <w:numPr>
          <w:ilvl w:val="0"/>
          <w:numId w:val="17"/>
        </w:numPr>
        <w:spacing w:after="0" w:line="240" w:lineRule="auto"/>
        <w:jc w:val="both"/>
        <w:rPr>
          <w:rFonts w:ascii="Segoe UI" w:hAnsi="Segoe UI" w:cs="Segoe UI"/>
        </w:rPr>
      </w:pPr>
      <w:r>
        <w:rPr>
          <w:rFonts w:ascii="Segoe UI" w:hAnsi="Segoe UI" w:cs="Segoe UI"/>
        </w:rPr>
        <w:t>S</w:t>
      </w:r>
      <w:r w:rsidRPr="00D3367D" w:rsidR="003B7E8D">
        <w:rPr>
          <w:rFonts w:ascii="Segoe UI" w:hAnsi="Segoe UI" w:cs="Segoe UI"/>
        </w:rPr>
        <w:t xml:space="preserve">chools will seek to identify all activities and situations where there is a likelihood of significant risk.  Significant risks will be </w:t>
      </w:r>
      <w:r w:rsidRPr="00D3367D" w:rsidR="00E34043">
        <w:rPr>
          <w:rFonts w:ascii="Segoe UI" w:hAnsi="Segoe UI" w:cs="Segoe UI"/>
        </w:rPr>
        <w:t>assessed,</w:t>
      </w:r>
      <w:r w:rsidRPr="00D3367D" w:rsidR="003B7E8D">
        <w:rPr>
          <w:rFonts w:ascii="Segoe UI" w:hAnsi="Segoe UI" w:cs="Segoe UI"/>
        </w:rPr>
        <w:t xml:space="preserve"> and controls will be introduced to remove or reduce those risks.</w:t>
      </w:r>
    </w:p>
    <w:p w:rsidRPr="00D3367D" w:rsidR="003B7E8D" w:rsidP="00771556" w:rsidRDefault="00513620" w14:paraId="37EDE343" w14:textId="7D31442D">
      <w:pPr>
        <w:pStyle w:val="ListParagraph"/>
        <w:numPr>
          <w:ilvl w:val="0"/>
          <w:numId w:val="17"/>
        </w:numPr>
        <w:spacing w:after="0" w:line="240" w:lineRule="auto"/>
        <w:jc w:val="both"/>
        <w:rPr>
          <w:rFonts w:ascii="Segoe UI" w:hAnsi="Segoe UI" w:cs="Segoe UI"/>
        </w:rPr>
      </w:pPr>
      <w:r>
        <w:rPr>
          <w:rFonts w:ascii="Segoe UI" w:hAnsi="Segoe UI" w:cs="Segoe UI"/>
        </w:rPr>
        <w:t>S</w:t>
      </w:r>
      <w:r w:rsidRPr="00D3367D" w:rsidR="003B7E8D">
        <w:rPr>
          <w:rFonts w:ascii="Segoe UI" w:hAnsi="Segoe UI" w:cs="Segoe UI"/>
        </w:rPr>
        <w:t xml:space="preserve">chools will carry out risk assessments using </w:t>
      </w:r>
      <w:r w:rsidR="00056BB3">
        <w:rPr>
          <w:rFonts w:ascii="Segoe UI" w:hAnsi="Segoe UI" w:cs="Segoe UI"/>
        </w:rPr>
        <w:t>the appropriate</w:t>
      </w:r>
      <w:r w:rsidRPr="00D3367D" w:rsidR="003B7E8D">
        <w:rPr>
          <w:rFonts w:ascii="Segoe UI" w:hAnsi="Segoe UI" w:cs="Segoe UI"/>
        </w:rPr>
        <w:t xml:space="preserve"> </w:t>
      </w:r>
      <w:r w:rsidR="00056BB3">
        <w:rPr>
          <w:rFonts w:ascii="Segoe UI" w:hAnsi="Segoe UI" w:cs="Segoe UI"/>
        </w:rPr>
        <w:t>r</w:t>
      </w:r>
      <w:r w:rsidRPr="00D3367D" w:rsidR="003B7E8D">
        <w:rPr>
          <w:rFonts w:ascii="Segoe UI" w:hAnsi="Segoe UI" w:cs="Segoe UI"/>
        </w:rPr>
        <w:t xml:space="preserve">isk </w:t>
      </w:r>
      <w:r w:rsidR="00056BB3">
        <w:rPr>
          <w:rFonts w:ascii="Segoe UI" w:hAnsi="Segoe UI" w:cs="Segoe UI"/>
        </w:rPr>
        <w:t>m</w:t>
      </w:r>
      <w:r w:rsidRPr="00D3367D" w:rsidR="003B7E8D">
        <w:rPr>
          <w:rFonts w:ascii="Segoe UI" w:hAnsi="Segoe UI" w:cs="Segoe UI"/>
        </w:rPr>
        <w:t xml:space="preserve">anagement </w:t>
      </w:r>
      <w:r w:rsidR="00056BB3">
        <w:rPr>
          <w:rFonts w:ascii="Segoe UI" w:hAnsi="Segoe UI" w:cs="Segoe UI"/>
        </w:rPr>
        <w:t>s</w:t>
      </w:r>
      <w:r w:rsidRPr="00D3367D" w:rsidR="003B7E8D">
        <w:rPr>
          <w:rFonts w:ascii="Segoe UI" w:hAnsi="Segoe UI" w:cs="Segoe UI"/>
        </w:rPr>
        <w:t>oftware.</w:t>
      </w:r>
    </w:p>
    <w:p w:rsidRPr="00D3367D" w:rsidR="003B7E8D" w:rsidP="00771556" w:rsidRDefault="003B7E8D" w14:paraId="3C3456E9" w14:textId="59E9DBEE">
      <w:pPr>
        <w:pStyle w:val="ListParagraph"/>
        <w:numPr>
          <w:ilvl w:val="0"/>
          <w:numId w:val="17"/>
        </w:numPr>
        <w:spacing w:after="0" w:line="240" w:lineRule="auto"/>
        <w:jc w:val="both"/>
        <w:rPr>
          <w:rFonts w:ascii="Segoe UI" w:hAnsi="Segoe UI" w:cs="Segoe UI"/>
        </w:rPr>
      </w:pPr>
      <w:r w:rsidRPr="00D3367D">
        <w:rPr>
          <w:rFonts w:ascii="Segoe UI" w:hAnsi="Segoe UI" w:cs="Segoe UI"/>
        </w:rPr>
        <w:t>Risk assessments in speciali</w:t>
      </w:r>
      <w:r w:rsidR="005575E2">
        <w:rPr>
          <w:rFonts w:ascii="Segoe UI" w:hAnsi="Segoe UI" w:cs="Segoe UI"/>
        </w:rPr>
        <w:t>s</w:t>
      </w:r>
      <w:r w:rsidRPr="00D3367D">
        <w:rPr>
          <w:rFonts w:ascii="Segoe UI" w:hAnsi="Segoe UI" w:cs="Segoe UI"/>
        </w:rPr>
        <w:t>ed areas must be based on guidance provided by external advisory bodies:</w:t>
      </w:r>
    </w:p>
    <w:p w:rsidRPr="00D3367D" w:rsidR="003B7E8D" w:rsidP="00771556" w:rsidRDefault="003B7E8D" w14:paraId="3EF6ECC1" w14:textId="388D4980">
      <w:pPr>
        <w:pStyle w:val="ListParagraph"/>
        <w:numPr>
          <w:ilvl w:val="0"/>
          <w:numId w:val="18"/>
        </w:numPr>
        <w:spacing w:after="0" w:line="240" w:lineRule="auto"/>
        <w:jc w:val="both"/>
        <w:rPr>
          <w:rFonts w:ascii="Segoe UI" w:hAnsi="Segoe UI" w:cs="Segoe UI"/>
        </w:rPr>
      </w:pPr>
      <w:r w:rsidRPr="00D3367D">
        <w:rPr>
          <w:rFonts w:ascii="Segoe UI" w:hAnsi="Segoe UI" w:cs="Segoe UI"/>
        </w:rPr>
        <w:t>CLEAPSS – Science</w:t>
      </w:r>
      <w:r w:rsidR="00056BB3">
        <w:rPr>
          <w:rFonts w:ascii="Segoe UI" w:hAnsi="Segoe UI" w:cs="Segoe UI"/>
        </w:rPr>
        <w:t>,</w:t>
      </w:r>
      <w:r w:rsidRPr="00D3367D">
        <w:rPr>
          <w:rFonts w:ascii="Segoe UI" w:hAnsi="Segoe UI" w:cs="Segoe UI"/>
        </w:rPr>
        <w:t xml:space="preserve"> DT</w:t>
      </w:r>
      <w:r w:rsidR="00056BB3">
        <w:rPr>
          <w:rFonts w:ascii="Segoe UI" w:hAnsi="Segoe UI" w:cs="Segoe UI"/>
        </w:rPr>
        <w:t xml:space="preserve"> and </w:t>
      </w:r>
      <w:proofErr w:type="gramStart"/>
      <w:r w:rsidR="00056BB3">
        <w:rPr>
          <w:rFonts w:ascii="Segoe UI" w:hAnsi="Segoe UI" w:cs="Segoe UI"/>
        </w:rPr>
        <w:t>Art;</w:t>
      </w:r>
      <w:proofErr w:type="gramEnd"/>
    </w:p>
    <w:p w:rsidR="003B7E8D" w:rsidP="00771556" w:rsidRDefault="003B7E8D" w14:paraId="21E5863A" w14:textId="270C7EA0">
      <w:pPr>
        <w:pStyle w:val="ListParagraph"/>
        <w:numPr>
          <w:ilvl w:val="0"/>
          <w:numId w:val="18"/>
        </w:numPr>
        <w:spacing w:after="0" w:line="240" w:lineRule="auto"/>
        <w:jc w:val="both"/>
        <w:rPr>
          <w:rFonts w:ascii="Segoe UI" w:hAnsi="Segoe UI" w:cs="Segoe UI"/>
        </w:rPr>
      </w:pPr>
      <w:r w:rsidRPr="00D3367D">
        <w:rPr>
          <w:rFonts w:ascii="Segoe UI" w:hAnsi="Segoe UI" w:cs="Segoe UI"/>
        </w:rPr>
        <w:t xml:space="preserve">Association for Physical Education (AFPE) – </w:t>
      </w:r>
      <w:proofErr w:type="gramStart"/>
      <w:r w:rsidRPr="00D3367D">
        <w:rPr>
          <w:rFonts w:ascii="Segoe UI" w:hAnsi="Segoe UI" w:cs="Segoe UI"/>
        </w:rPr>
        <w:t>PE;</w:t>
      </w:r>
      <w:proofErr w:type="gramEnd"/>
    </w:p>
    <w:p w:rsidRPr="00D3367D" w:rsidR="00056BB3" w:rsidP="00771556" w:rsidRDefault="00D661DF" w14:paraId="256298B1" w14:textId="369F8990">
      <w:pPr>
        <w:pStyle w:val="ListParagraph"/>
        <w:numPr>
          <w:ilvl w:val="0"/>
          <w:numId w:val="18"/>
        </w:numPr>
        <w:spacing w:after="0" w:line="240" w:lineRule="auto"/>
        <w:jc w:val="both"/>
        <w:rPr>
          <w:rFonts w:ascii="Segoe UI" w:hAnsi="Segoe UI" w:cs="Segoe UI"/>
        </w:rPr>
      </w:pPr>
      <w:r>
        <w:rPr>
          <w:rFonts w:ascii="Segoe UI" w:hAnsi="Segoe UI" w:cs="Segoe UI"/>
        </w:rPr>
        <w:t>Safer Food,</w:t>
      </w:r>
      <w:r w:rsidR="00056BB3">
        <w:rPr>
          <w:rFonts w:ascii="Segoe UI" w:hAnsi="Segoe UI" w:cs="Segoe UI"/>
        </w:rPr>
        <w:t xml:space="preserve"> Better Business – In-house Catering provisions </w:t>
      </w:r>
    </w:p>
    <w:p w:rsidR="003B7E8D" w:rsidP="00771556" w:rsidRDefault="003B7E8D" w14:paraId="7D5B17F0" w14:textId="7BA70E6D">
      <w:pPr>
        <w:pStyle w:val="ListParagraph"/>
        <w:numPr>
          <w:ilvl w:val="0"/>
          <w:numId w:val="28"/>
        </w:numPr>
        <w:spacing w:after="0" w:line="240" w:lineRule="auto"/>
        <w:jc w:val="both"/>
        <w:rPr>
          <w:rFonts w:ascii="Segoe UI" w:hAnsi="Segoe UI" w:cs="Segoe UI"/>
        </w:rPr>
      </w:pPr>
      <w:r w:rsidRPr="00D3367D">
        <w:rPr>
          <w:rFonts w:ascii="Segoe UI" w:hAnsi="Segoe UI" w:cs="Segoe UI"/>
        </w:rPr>
        <w:t xml:space="preserve">Safe Working Procedures have been produced to disseminate the risk assessment findings. The procedure documents </w:t>
      </w:r>
      <w:proofErr w:type="gramStart"/>
      <w:r w:rsidRPr="00D3367D">
        <w:rPr>
          <w:rFonts w:ascii="Segoe UI" w:hAnsi="Segoe UI" w:cs="Segoe UI"/>
        </w:rPr>
        <w:t>are located in</w:t>
      </w:r>
      <w:proofErr w:type="gramEnd"/>
      <w:r w:rsidRPr="00D3367D">
        <w:rPr>
          <w:rFonts w:ascii="Segoe UI" w:hAnsi="Segoe UI" w:cs="Segoe UI"/>
        </w:rPr>
        <w:t xml:space="preserve"> each school and </w:t>
      </w:r>
      <w:r w:rsidR="0029281C">
        <w:rPr>
          <w:rFonts w:ascii="Segoe UI" w:hAnsi="Segoe UI" w:cs="Segoe UI"/>
        </w:rPr>
        <w:t>shared with appropriate staff</w:t>
      </w:r>
      <w:r w:rsidR="00272160">
        <w:rPr>
          <w:rFonts w:ascii="Segoe UI" w:hAnsi="Segoe UI" w:cs="Segoe UI"/>
        </w:rPr>
        <w:t xml:space="preserve"> prior to an activity taking place.</w:t>
      </w:r>
    </w:p>
    <w:p w:rsidRPr="00D3367D" w:rsidR="00771556" w:rsidP="00771556" w:rsidRDefault="00771556" w14:paraId="0A64A2D9" w14:textId="77777777">
      <w:pPr>
        <w:pStyle w:val="ListParagraph"/>
        <w:spacing w:after="0" w:line="240" w:lineRule="auto"/>
        <w:jc w:val="both"/>
        <w:rPr>
          <w:rFonts w:ascii="Segoe UI" w:hAnsi="Segoe UI" w:cs="Segoe UI"/>
        </w:rPr>
      </w:pPr>
    </w:p>
    <w:p w:rsidR="00771556" w:rsidP="00CC6DCD" w:rsidRDefault="003B7E8D" w14:paraId="6DF5755F" w14:textId="53C8C2F2">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 xml:space="preserve">Fire </w:t>
      </w:r>
    </w:p>
    <w:p w:rsidRPr="00E44D1E" w:rsidR="00E34043" w:rsidP="00E34043" w:rsidRDefault="00E34043" w14:paraId="57EB95BB" w14:textId="77777777">
      <w:pPr>
        <w:pStyle w:val="ListParagraph"/>
        <w:spacing w:after="0" w:line="240" w:lineRule="auto"/>
        <w:ind w:left="284"/>
        <w:jc w:val="both"/>
        <w:rPr>
          <w:rFonts w:ascii="Segoe UI" w:hAnsi="Segoe UI" w:cs="Segoe UI"/>
          <w:u w:val="single"/>
        </w:rPr>
      </w:pPr>
    </w:p>
    <w:p w:rsidRPr="00D3367D" w:rsidR="003B7E8D" w:rsidP="00771556" w:rsidRDefault="003B7E8D" w14:paraId="15494114" w14:textId="53CA8362">
      <w:pPr>
        <w:pStyle w:val="ListParagraph"/>
        <w:numPr>
          <w:ilvl w:val="0"/>
          <w:numId w:val="19"/>
        </w:numPr>
        <w:spacing w:after="0" w:line="240" w:lineRule="auto"/>
        <w:jc w:val="both"/>
        <w:rPr>
          <w:rFonts w:ascii="Segoe UI" w:hAnsi="Segoe UI" w:cs="Segoe UI"/>
        </w:rPr>
      </w:pPr>
      <w:r w:rsidRPr="00D3367D">
        <w:rPr>
          <w:rFonts w:ascii="Segoe UI" w:hAnsi="Segoe UI" w:cs="Segoe UI"/>
        </w:rPr>
        <w:t xml:space="preserve">Each school will implement </w:t>
      </w:r>
      <w:r w:rsidR="00513620">
        <w:rPr>
          <w:rFonts w:ascii="Segoe UI" w:hAnsi="Segoe UI" w:cs="Segoe UI"/>
        </w:rPr>
        <w:t xml:space="preserve">a </w:t>
      </w:r>
      <w:r w:rsidRPr="00D3367D">
        <w:rPr>
          <w:rFonts w:ascii="Segoe UI" w:hAnsi="Segoe UI" w:cs="Segoe UI"/>
        </w:rPr>
        <w:t>Fire Evacuation Procedure, based on the site layout and activities.</w:t>
      </w:r>
    </w:p>
    <w:p w:rsidRPr="00D3367D" w:rsidR="003B7E8D" w:rsidP="00771556" w:rsidRDefault="003B7E8D" w14:paraId="365246AD" w14:textId="77777777">
      <w:pPr>
        <w:pStyle w:val="ListParagraph"/>
        <w:numPr>
          <w:ilvl w:val="0"/>
          <w:numId w:val="19"/>
        </w:numPr>
        <w:spacing w:after="0" w:line="240" w:lineRule="auto"/>
        <w:jc w:val="both"/>
        <w:rPr>
          <w:rFonts w:ascii="Segoe UI" w:hAnsi="Segoe UI" w:cs="Segoe UI"/>
        </w:rPr>
      </w:pPr>
      <w:r w:rsidRPr="00D3367D">
        <w:rPr>
          <w:rFonts w:ascii="Segoe UI" w:hAnsi="Segoe UI" w:cs="Segoe UI"/>
        </w:rPr>
        <w:lastRenderedPageBreak/>
        <w:t>Each school will appoint a fire safety manager to ensure:</w:t>
      </w:r>
    </w:p>
    <w:p w:rsidRPr="00D3367D" w:rsidR="003B7E8D" w:rsidP="00771556" w:rsidRDefault="003B7E8D" w14:paraId="0D6E2D59" w14:textId="57B29DF8">
      <w:pPr>
        <w:pStyle w:val="ListParagraph"/>
        <w:numPr>
          <w:ilvl w:val="0"/>
          <w:numId w:val="20"/>
        </w:numPr>
        <w:spacing w:after="0" w:line="240" w:lineRule="auto"/>
        <w:jc w:val="both"/>
        <w:rPr>
          <w:rFonts w:ascii="Segoe UI" w:hAnsi="Segoe UI" w:cs="Segoe UI"/>
        </w:rPr>
      </w:pPr>
      <w:r w:rsidRPr="00D3367D">
        <w:rPr>
          <w:rFonts w:ascii="Segoe UI" w:hAnsi="Segoe UI" w:cs="Segoe UI"/>
        </w:rPr>
        <w:t>Fire evacuation drill</w:t>
      </w:r>
      <w:r w:rsidR="00513620">
        <w:rPr>
          <w:rFonts w:ascii="Segoe UI" w:hAnsi="Segoe UI" w:cs="Segoe UI"/>
        </w:rPr>
        <w:t>s</w:t>
      </w:r>
      <w:r w:rsidRPr="00D3367D">
        <w:rPr>
          <w:rFonts w:ascii="Segoe UI" w:hAnsi="Segoe UI" w:cs="Segoe UI"/>
        </w:rPr>
        <w:t xml:space="preserve"> </w:t>
      </w:r>
      <w:r w:rsidR="00513620">
        <w:rPr>
          <w:rFonts w:ascii="Segoe UI" w:hAnsi="Segoe UI" w:cs="Segoe UI"/>
        </w:rPr>
        <w:t>are</w:t>
      </w:r>
      <w:r w:rsidRPr="00D3367D">
        <w:rPr>
          <w:rFonts w:ascii="Segoe UI" w:hAnsi="Segoe UI" w:cs="Segoe UI"/>
        </w:rPr>
        <w:t xml:space="preserve"> carried out at the beginning of the academic year and at least once every </w:t>
      </w:r>
      <w:proofErr w:type="gramStart"/>
      <w:r w:rsidRPr="00D3367D">
        <w:rPr>
          <w:rFonts w:ascii="Segoe UI" w:hAnsi="Segoe UI" w:cs="Segoe UI"/>
        </w:rPr>
        <w:t>term;</w:t>
      </w:r>
      <w:proofErr w:type="gramEnd"/>
    </w:p>
    <w:p w:rsidRPr="00D3367D" w:rsidR="003B7E8D" w:rsidP="00771556" w:rsidRDefault="003B7E8D" w14:paraId="56CE6248" w14:textId="77777777">
      <w:pPr>
        <w:pStyle w:val="ListParagraph"/>
        <w:numPr>
          <w:ilvl w:val="0"/>
          <w:numId w:val="20"/>
        </w:numPr>
        <w:spacing w:after="0" w:line="240" w:lineRule="auto"/>
        <w:jc w:val="both"/>
        <w:rPr>
          <w:rFonts w:ascii="Segoe UI" w:hAnsi="Segoe UI" w:cs="Segoe UI"/>
        </w:rPr>
      </w:pPr>
      <w:r w:rsidRPr="00D3367D">
        <w:rPr>
          <w:rFonts w:ascii="Segoe UI" w:hAnsi="Segoe UI" w:cs="Segoe UI"/>
        </w:rPr>
        <w:t xml:space="preserve">Significant results of the fire evacuation drills are </w:t>
      </w:r>
      <w:proofErr w:type="gramStart"/>
      <w:r w:rsidRPr="00D3367D">
        <w:rPr>
          <w:rFonts w:ascii="Segoe UI" w:hAnsi="Segoe UI" w:cs="Segoe UI"/>
        </w:rPr>
        <w:t>recorded;</w:t>
      </w:r>
      <w:proofErr w:type="gramEnd"/>
    </w:p>
    <w:p w:rsidRPr="00D3367D" w:rsidR="003B7E8D" w:rsidP="00771556" w:rsidRDefault="003B7E8D" w14:paraId="469D51C7" w14:textId="7A631519">
      <w:pPr>
        <w:pStyle w:val="ListParagraph"/>
        <w:numPr>
          <w:ilvl w:val="0"/>
          <w:numId w:val="20"/>
        </w:numPr>
        <w:spacing w:after="0" w:line="240" w:lineRule="auto"/>
        <w:jc w:val="both"/>
        <w:rPr>
          <w:rFonts w:ascii="Segoe UI" w:hAnsi="Segoe UI" w:cs="Segoe UI"/>
        </w:rPr>
      </w:pPr>
      <w:r w:rsidRPr="00D3367D">
        <w:rPr>
          <w:rFonts w:ascii="Segoe UI" w:hAnsi="Segoe UI" w:cs="Segoe UI"/>
        </w:rPr>
        <w:t>Fire Log</w:t>
      </w:r>
      <w:r w:rsidR="00513620">
        <w:rPr>
          <w:rFonts w:ascii="Segoe UI" w:hAnsi="Segoe UI" w:cs="Segoe UI"/>
        </w:rPr>
        <w:t>s</w:t>
      </w:r>
      <w:r w:rsidRPr="00D3367D">
        <w:rPr>
          <w:rFonts w:ascii="Segoe UI" w:hAnsi="Segoe UI" w:cs="Segoe UI"/>
        </w:rPr>
        <w:t xml:space="preserve"> </w:t>
      </w:r>
      <w:r w:rsidR="00513620">
        <w:rPr>
          <w:rFonts w:ascii="Segoe UI" w:hAnsi="Segoe UI" w:cs="Segoe UI"/>
        </w:rPr>
        <w:t>are</w:t>
      </w:r>
      <w:r w:rsidRPr="00D3367D">
        <w:rPr>
          <w:rFonts w:ascii="Segoe UI" w:hAnsi="Segoe UI" w:cs="Segoe UI"/>
        </w:rPr>
        <w:t xml:space="preserve"> kept </w:t>
      </w:r>
      <w:proofErr w:type="gramStart"/>
      <w:r w:rsidRPr="00D3367D">
        <w:rPr>
          <w:rFonts w:ascii="Segoe UI" w:hAnsi="Segoe UI" w:cs="Segoe UI"/>
        </w:rPr>
        <w:t>up-to-date</w:t>
      </w:r>
      <w:proofErr w:type="gramEnd"/>
      <w:r w:rsidRPr="00D3367D">
        <w:rPr>
          <w:rFonts w:ascii="Segoe UI" w:hAnsi="Segoe UI" w:cs="Segoe UI"/>
        </w:rPr>
        <w:t xml:space="preserve"> (arranging from alarm tests every week, emergency lighting every month, fire extinguisher checks, etc.);</w:t>
      </w:r>
      <w:r w:rsidR="00513620">
        <w:rPr>
          <w:rFonts w:ascii="Segoe UI" w:hAnsi="Segoe UI" w:cs="Segoe UI"/>
        </w:rPr>
        <w:t xml:space="preserve"> and</w:t>
      </w:r>
    </w:p>
    <w:p w:rsidR="003B7E8D" w:rsidP="00771556" w:rsidRDefault="003B7E8D" w14:paraId="1C570F2B" w14:textId="53723DAF">
      <w:pPr>
        <w:pStyle w:val="ListParagraph"/>
        <w:numPr>
          <w:ilvl w:val="0"/>
          <w:numId w:val="20"/>
        </w:numPr>
        <w:spacing w:after="0" w:line="240" w:lineRule="auto"/>
        <w:jc w:val="both"/>
        <w:rPr>
          <w:rFonts w:ascii="Segoe UI" w:hAnsi="Segoe UI" w:cs="Segoe UI"/>
        </w:rPr>
      </w:pPr>
      <w:r w:rsidRPr="00D3367D">
        <w:rPr>
          <w:rFonts w:ascii="Segoe UI" w:hAnsi="Segoe UI" w:cs="Segoe UI"/>
        </w:rPr>
        <w:t>Fire risk assessment</w:t>
      </w:r>
      <w:r w:rsidR="00513620">
        <w:rPr>
          <w:rFonts w:ascii="Segoe UI" w:hAnsi="Segoe UI" w:cs="Segoe UI"/>
        </w:rPr>
        <w:t>s</w:t>
      </w:r>
      <w:r w:rsidRPr="00D3367D">
        <w:rPr>
          <w:rFonts w:ascii="Segoe UI" w:hAnsi="Segoe UI" w:cs="Segoe UI"/>
        </w:rPr>
        <w:t xml:space="preserve"> </w:t>
      </w:r>
      <w:r w:rsidR="00513620">
        <w:rPr>
          <w:rFonts w:ascii="Segoe UI" w:hAnsi="Segoe UI" w:cs="Segoe UI"/>
        </w:rPr>
        <w:t>are</w:t>
      </w:r>
      <w:r w:rsidRPr="00D3367D">
        <w:rPr>
          <w:rFonts w:ascii="Segoe UI" w:hAnsi="Segoe UI" w:cs="Segoe UI"/>
        </w:rPr>
        <w:t xml:space="preserve"> carried out and kept </w:t>
      </w:r>
      <w:proofErr w:type="gramStart"/>
      <w:r w:rsidRPr="00D3367D">
        <w:rPr>
          <w:rFonts w:ascii="Segoe UI" w:hAnsi="Segoe UI" w:cs="Segoe UI"/>
        </w:rPr>
        <w:t>up-to-date</w:t>
      </w:r>
      <w:proofErr w:type="gramEnd"/>
      <w:r w:rsidR="00513620">
        <w:rPr>
          <w:rFonts w:ascii="Segoe UI" w:hAnsi="Segoe UI" w:cs="Segoe UI"/>
        </w:rPr>
        <w:t>.</w:t>
      </w:r>
    </w:p>
    <w:p w:rsidRPr="00D3367D" w:rsidR="00771556" w:rsidP="00771556" w:rsidRDefault="00771556" w14:paraId="78849C7D" w14:textId="77777777">
      <w:pPr>
        <w:pStyle w:val="ListParagraph"/>
        <w:spacing w:after="0" w:line="240" w:lineRule="auto"/>
        <w:ind w:left="1440"/>
        <w:jc w:val="both"/>
        <w:rPr>
          <w:rFonts w:ascii="Segoe UI" w:hAnsi="Segoe UI" w:cs="Segoe UI"/>
        </w:rPr>
      </w:pPr>
    </w:p>
    <w:p w:rsidRPr="00E34043" w:rsidR="00771556" w:rsidP="00CC6DCD" w:rsidRDefault="003B7E8D" w14:paraId="0EBA191C" w14:textId="03DBFC48">
      <w:pPr>
        <w:pStyle w:val="ListParagraph"/>
        <w:numPr>
          <w:ilvl w:val="0"/>
          <w:numId w:val="52"/>
        </w:numPr>
        <w:ind w:left="284"/>
      </w:pPr>
      <w:r w:rsidRPr="00CC6DCD">
        <w:rPr>
          <w:rFonts w:ascii="Segoe UI" w:hAnsi="Segoe UI" w:cs="Segoe UI"/>
          <w:u w:val="single"/>
        </w:rPr>
        <w:t xml:space="preserve">Electricity </w:t>
      </w:r>
    </w:p>
    <w:p w:rsidRPr="00D3367D" w:rsidR="00E34043" w:rsidP="00E34043" w:rsidRDefault="00E34043" w14:paraId="296A055D" w14:textId="77777777">
      <w:pPr>
        <w:pStyle w:val="ListParagraph"/>
        <w:ind w:left="284"/>
      </w:pPr>
    </w:p>
    <w:p w:rsidRPr="00D3367D" w:rsidR="003B7E8D" w:rsidP="00771556" w:rsidRDefault="003B7E8D" w14:paraId="038E5F1D" w14:textId="77777777">
      <w:pPr>
        <w:pStyle w:val="ListParagraph"/>
        <w:numPr>
          <w:ilvl w:val="0"/>
          <w:numId w:val="21"/>
        </w:numPr>
        <w:spacing w:after="0" w:line="240" w:lineRule="auto"/>
        <w:jc w:val="both"/>
        <w:rPr>
          <w:rFonts w:ascii="Segoe UI" w:hAnsi="Segoe UI" w:cs="Segoe UI"/>
        </w:rPr>
      </w:pPr>
      <w:r w:rsidRPr="00D3367D">
        <w:rPr>
          <w:rFonts w:ascii="Segoe UI" w:hAnsi="Segoe UI" w:cs="Segoe UI"/>
        </w:rPr>
        <w:t>Portable appliance testing – all school equipment must be tested regularly, based on the risk assessment.</w:t>
      </w:r>
    </w:p>
    <w:p w:rsidR="00513620" w:rsidP="00771556" w:rsidRDefault="003B7E8D" w14:paraId="11580518" w14:textId="77777777">
      <w:pPr>
        <w:pStyle w:val="ListParagraph"/>
        <w:numPr>
          <w:ilvl w:val="0"/>
          <w:numId w:val="21"/>
        </w:numPr>
        <w:spacing w:after="0" w:line="240" w:lineRule="auto"/>
        <w:jc w:val="both"/>
        <w:rPr>
          <w:rFonts w:ascii="Segoe UI" w:hAnsi="Segoe UI" w:cs="Segoe UI"/>
        </w:rPr>
      </w:pPr>
      <w:r w:rsidRPr="00D3367D">
        <w:rPr>
          <w:rFonts w:ascii="Segoe UI" w:hAnsi="Segoe UI" w:cs="Segoe UI"/>
        </w:rPr>
        <w:t xml:space="preserve">Personal items of electrical equipment may only be brought into a school within the Trust by prior agreement.  Equipment must be presented for testing prior to use. </w:t>
      </w:r>
    </w:p>
    <w:p w:rsidRPr="00D3367D" w:rsidR="003B7E8D" w:rsidP="00771556" w:rsidRDefault="00513620" w14:paraId="07E39E4D" w14:textId="60B53A3D">
      <w:pPr>
        <w:pStyle w:val="ListParagraph"/>
        <w:numPr>
          <w:ilvl w:val="0"/>
          <w:numId w:val="21"/>
        </w:numPr>
        <w:spacing w:after="0" w:line="240" w:lineRule="auto"/>
        <w:jc w:val="both"/>
        <w:rPr>
          <w:rFonts w:ascii="Segoe UI" w:hAnsi="Segoe UI" w:cs="Segoe UI"/>
        </w:rPr>
      </w:pPr>
      <w:r w:rsidRPr="00C7320B">
        <w:rPr>
          <w:rFonts w:ascii="Segoe UI" w:hAnsi="Segoe UI" w:cs="Segoe UI"/>
        </w:rPr>
        <w:t xml:space="preserve">All fixed wiring in schools must be checked every 5 years and the schools will act upon </w:t>
      </w:r>
      <w:r>
        <w:rPr>
          <w:rFonts w:ascii="Segoe UI" w:hAnsi="Segoe UI" w:cs="Segoe UI"/>
        </w:rPr>
        <w:t>t</w:t>
      </w:r>
      <w:r w:rsidRPr="00C7320B">
        <w:rPr>
          <w:rFonts w:ascii="Segoe UI" w:hAnsi="Segoe UI" w:cs="Segoe UI"/>
        </w:rPr>
        <w:t>he outcomes of the assessments based upon the urgency of the outcomes.</w:t>
      </w:r>
    </w:p>
    <w:p w:rsidRPr="00771556" w:rsidR="00E44D1E" w:rsidP="00771556" w:rsidRDefault="00E44D1E" w14:paraId="6BBBDC3E" w14:textId="77777777">
      <w:pPr>
        <w:spacing w:after="0" w:line="240" w:lineRule="auto"/>
        <w:jc w:val="both"/>
        <w:rPr>
          <w:rFonts w:ascii="Segoe UI" w:hAnsi="Segoe UI" w:cs="Segoe UI"/>
        </w:rPr>
      </w:pPr>
    </w:p>
    <w:p w:rsidRPr="00E34043" w:rsidR="00771556" w:rsidP="00CC6DCD" w:rsidRDefault="003B7E8D" w14:paraId="0FA58BD5" w14:textId="1649869C">
      <w:pPr>
        <w:pStyle w:val="ListParagraph"/>
        <w:numPr>
          <w:ilvl w:val="0"/>
          <w:numId w:val="52"/>
        </w:numPr>
        <w:ind w:left="284"/>
      </w:pPr>
      <w:r w:rsidRPr="00CC6DCD">
        <w:rPr>
          <w:rFonts w:ascii="Segoe UI" w:hAnsi="Segoe UI" w:cs="Segoe UI"/>
        </w:rPr>
        <w:t xml:space="preserve"> </w:t>
      </w:r>
      <w:r w:rsidRPr="00CC6DCD">
        <w:rPr>
          <w:rFonts w:ascii="Segoe UI" w:hAnsi="Segoe UI" w:cs="Segoe UI"/>
          <w:u w:val="single"/>
        </w:rPr>
        <w:t>Control of hazardous substances</w:t>
      </w:r>
    </w:p>
    <w:p w:rsidRPr="00D3367D" w:rsidR="00E34043" w:rsidP="00E34043" w:rsidRDefault="00E34043" w14:paraId="1DBDCC91" w14:textId="77777777">
      <w:pPr>
        <w:pStyle w:val="ListParagraph"/>
        <w:ind w:left="284"/>
      </w:pPr>
    </w:p>
    <w:p w:rsidR="003B7E8D" w:rsidP="00771556" w:rsidRDefault="003B7E8D" w14:paraId="11B1E46D" w14:textId="52E16B0D">
      <w:pPr>
        <w:pStyle w:val="ListParagraph"/>
        <w:numPr>
          <w:ilvl w:val="0"/>
          <w:numId w:val="22"/>
        </w:numPr>
        <w:spacing w:after="0" w:line="240" w:lineRule="auto"/>
        <w:jc w:val="both"/>
        <w:rPr>
          <w:rFonts w:ascii="Segoe UI" w:hAnsi="Segoe UI" w:cs="Segoe UI"/>
        </w:rPr>
      </w:pPr>
      <w:r w:rsidRPr="00D3367D">
        <w:rPr>
          <w:rFonts w:ascii="Segoe UI" w:hAnsi="Segoe UI" w:cs="Segoe UI"/>
        </w:rPr>
        <w:t>All substances which may be considered hazardous to health under the Control of Substances Hazardous to Health (COSHH) Regulations must assessed</w:t>
      </w:r>
      <w:r w:rsidR="001623AA">
        <w:rPr>
          <w:rFonts w:ascii="Segoe UI" w:hAnsi="Segoe UI" w:cs="Segoe UI"/>
        </w:rPr>
        <w:t xml:space="preserve"> by each school</w:t>
      </w:r>
      <w:r w:rsidRPr="00D3367D">
        <w:rPr>
          <w:rFonts w:ascii="Segoe UI" w:hAnsi="Segoe UI" w:cs="Segoe UI"/>
        </w:rPr>
        <w:t xml:space="preserve"> using Cornwall Council’s COSHH Assessment Process</w:t>
      </w:r>
      <w:r w:rsidR="008E552E">
        <w:rPr>
          <w:rFonts w:ascii="Segoe UI" w:hAnsi="Segoe UI" w:cs="Segoe UI"/>
        </w:rPr>
        <w:t xml:space="preserve"> and the users of those products informed of the outcome of the assessment and precautions that should be taken.</w:t>
      </w:r>
    </w:p>
    <w:p w:rsidR="00715365" w:rsidP="00771556" w:rsidRDefault="007C794E" w14:paraId="5021CD50" w14:textId="19AD4B8C">
      <w:pPr>
        <w:pStyle w:val="ListParagraph"/>
        <w:numPr>
          <w:ilvl w:val="0"/>
          <w:numId w:val="22"/>
        </w:numPr>
        <w:spacing w:after="0" w:line="240" w:lineRule="auto"/>
        <w:jc w:val="both"/>
        <w:rPr>
          <w:rFonts w:ascii="Segoe UI" w:hAnsi="Segoe UI" w:cs="Segoe UI"/>
        </w:rPr>
      </w:pPr>
      <w:r>
        <w:rPr>
          <w:rFonts w:ascii="Segoe UI" w:hAnsi="Segoe UI" w:cs="Segoe UI"/>
        </w:rPr>
        <w:t xml:space="preserve">The assessments should be kept in an easily accessible place </w:t>
      </w:r>
      <w:r w:rsidR="008C02C4">
        <w:rPr>
          <w:rFonts w:ascii="Segoe UI" w:hAnsi="Segoe UI" w:cs="Segoe UI"/>
        </w:rPr>
        <w:t>for guidance on steps to take in case of an emergency.</w:t>
      </w:r>
    </w:p>
    <w:p w:rsidRPr="00D3367D" w:rsidR="008C02C4" w:rsidP="00771556" w:rsidRDefault="00C87BE2" w14:paraId="58F01671" w14:textId="219BE7BD">
      <w:pPr>
        <w:pStyle w:val="ListParagraph"/>
        <w:numPr>
          <w:ilvl w:val="0"/>
          <w:numId w:val="22"/>
        </w:numPr>
        <w:spacing w:after="0" w:line="240" w:lineRule="auto"/>
        <w:jc w:val="both"/>
        <w:rPr>
          <w:rFonts w:ascii="Segoe UI" w:hAnsi="Segoe UI" w:cs="Segoe UI"/>
        </w:rPr>
      </w:pPr>
      <w:r>
        <w:rPr>
          <w:rFonts w:ascii="Segoe UI" w:hAnsi="Segoe UI" w:cs="Segoe UI"/>
        </w:rPr>
        <w:t>S</w:t>
      </w:r>
      <w:r w:rsidR="001623AA">
        <w:rPr>
          <w:rFonts w:ascii="Segoe UI" w:hAnsi="Segoe UI" w:cs="Segoe UI"/>
        </w:rPr>
        <w:t xml:space="preserve">chools </w:t>
      </w:r>
      <w:r>
        <w:rPr>
          <w:rFonts w:ascii="Segoe UI" w:hAnsi="Segoe UI" w:cs="Segoe UI"/>
        </w:rPr>
        <w:t xml:space="preserve">should </w:t>
      </w:r>
      <w:r w:rsidR="001623AA">
        <w:rPr>
          <w:rFonts w:ascii="Segoe UI" w:hAnsi="Segoe UI" w:cs="Segoe UI"/>
        </w:rPr>
        <w:t>ensure</w:t>
      </w:r>
      <w:r w:rsidR="008C02C4">
        <w:rPr>
          <w:rFonts w:ascii="Segoe UI" w:hAnsi="Segoe UI" w:cs="Segoe UI"/>
        </w:rPr>
        <w:t xml:space="preserve"> the COSHH </w:t>
      </w:r>
      <w:r w:rsidR="001623AA">
        <w:rPr>
          <w:rFonts w:ascii="Segoe UI" w:hAnsi="Segoe UI" w:cs="Segoe UI"/>
        </w:rPr>
        <w:t xml:space="preserve">assessments of products regularly used by contractors on school premises </w:t>
      </w:r>
      <w:proofErr w:type="gramStart"/>
      <w:r w:rsidR="009B0266">
        <w:rPr>
          <w:rFonts w:ascii="Segoe UI" w:hAnsi="Segoe UI" w:cs="Segoe UI"/>
        </w:rPr>
        <w:t>i.e.</w:t>
      </w:r>
      <w:proofErr w:type="gramEnd"/>
      <w:r w:rsidR="009B0266">
        <w:rPr>
          <w:rFonts w:ascii="Segoe UI" w:hAnsi="Segoe UI" w:cs="Segoe UI"/>
        </w:rPr>
        <w:t xml:space="preserve"> </w:t>
      </w:r>
      <w:r w:rsidR="001F0644">
        <w:rPr>
          <w:rFonts w:ascii="Segoe UI" w:hAnsi="Segoe UI" w:cs="Segoe UI"/>
        </w:rPr>
        <w:t>cleaning, catering or other contractors</w:t>
      </w:r>
      <w:r w:rsidR="009B0266">
        <w:rPr>
          <w:rFonts w:ascii="Segoe UI" w:hAnsi="Segoe UI" w:cs="Segoe UI"/>
        </w:rPr>
        <w:t xml:space="preserve"> are available for reference if required.</w:t>
      </w:r>
    </w:p>
    <w:p w:rsidRPr="00100EEA" w:rsidR="00513620" w:rsidP="000E66CB" w:rsidRDefault="003B7E8D" w14:paraId="11861924" w14:textId="054B5AEE">
      <w:pPr>
        <w:pStyle w:val="ListParagraph"/>
        <w:numPr>
          <w:ilvl w:val="0"/>
          <w:numId w:val="22"/>
        </w:numPr>
        <w:spacing w:after="0" w:line="240" w:lineRule="auto"/>
        <w:jc w:val="both"/>
        <w:rPr>
          <w:rFonts w:ascii="Segoe UI" w:hAnsi="Segoe UI" w:cs="Segoe UI"/>
          <w:u w:val="single"/>
        </w:rPr>
      </w:pPr>
      <w:r w:rsidRPr="00100EEA">
        <w:rPr>
          <w:rFonts w:ascii="Segoe UI" w:hAnsi="Segoe UI" w:cs="Segoe UI"/>
        </w:rPr>
        <w:t xml:space="preserve">The exception to this is for substances and preparations used in </w:t>
      </w:r>
      <w:proofErr w:type="gramStart"/>
      <w:r w:rsidRPr="00100EEA">
        <w:rPr>
          <w:rFonts w:ascii="Segoe UI" w:hAnsi="Segoe UI" w:cs="Segoe UI"/>
        </w:rPr>
        <w:t>Science</w:t>
      </w:r>
      <w:proofErr w:type="gramEnd"/>
      <w:r w:rsidRPr="00100EEA">
        <w:rPr>
          <w:rFonts w:ascii="Segoe UI" w:hAnsi="Segoe UI" w:cs="Segoe UI"/>
        </w:rPr>
        <w:t xml:space="preserve"> – these substances and preparations are used in accordance with the </w:t>
      </w:r>
      <w:proofErr w:type="spellStart"/>
      <w:r w:rsidRPr="00100EEA">
        <w:rPr>
          <w:rFonts w:ascii="Segoe UI" w:hAnsi="Segoe UI" w:cs="Segoe UI"/>
        </w:rPr>
        <w:t>Hazcards</w:t>
      </w:r>
      <w:proofErr w:type="spellEnd"/>
      <w:r w:rsidRPr="00100EEA">
        <w:rPr>
          <w:rFonts w:ascii="Segoe UI" w:hAnsi="Segoe UI" w:cs="Segoe UI"/>
        </w:rPr>
        <w:t xml:space="preserve"> provided by the Consortium of Local Education Authorities for the Provision of Science Services (CLEAPSS).</w:t>
      </w:r>
    </w:p>
    <w:p w:rsidR="003574E6" w:rsidP="00771556" w:rsidRDefault="003574E6" w14:paraId="0823AF30" w14:textId="77777777">
      <w:pPr>
        <w:spacing w:after="0" w:line="240" w:lineRule="auto"/>
        <w:jc w:val="both"/>
        <w:rPr>
          <w:rFonts w:ascii="Segoe UI" w:hAnsi="Segoe UI" w:cs="Segoe UI"/>
          <w:u w:val="single"/>
        </w:rPr>
      </w:pPr>
    </w:p>
    <w:p w:rsidRPr="00CC6DCD" w:rsidR="00634D29" w:rsidP="00CC6DCD" w:rsidRDefault="00634D29" w14:paraId="1A568F0D" w14:textId="11C78387">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Personal Protective Equipment (PPE)</w:t>
      </w:r>
    </w:p>
    <w:p w:rsidRPr="00634D29" w:rsidR="00771556" w:rsidP="00771556" w:rsidRDefault="00771556" w14:paraId="4D5210F4" w14:textId="77777777">
      <w:pPr>
        <w:spacing w:after="0" w:line="240" w:lineRule="auto"/>
        <w:jc w:val="both"/>
        <w:rPr>
          <w:rFonts w:ascii="Segoe UI" w:hAnsi="Segoe UI" w:cs="Segoe UI"/>
          <w:u w:val="single"/>
        </w:rPr>
      </w:pPr>
    </w:p>
    <w:p w:rsidR="00634D29" w:rsidP="00771556" w:rsidRDefault="00634D29" w14:paraId="05BAA20B" w14:textId="65909506">
      <w:pPr>
        <w:pStyle w:val="ListParagraph"/>
        <w:numPr>
          <w:ilvl w:val="0"/>
          <w:numId w:val="40"/>
        </w:numPr>
        <w:spacing w:after="0" w:line="240" w:lineRule="auto"/>
        <w:jc w:val="both"/>
        <w:rPr>
          <w:rFonts w:ascii="Segoe UI" w:hAnsi="Segoe UI" w:cs="Segoe UI"/>
        </w:rPr>
      </w:pPr>
      <w:r>
        <w:rPr>
          <w:rFonts w:ascii="Segoe UI" w:hAnsi="Segoe UI" w:cs="Segoe UI"/>
        </w:rPr>
        <w:t xml:space="preserve">Each </w:t>
      </w:r>
      <w:r w:rsidR="00513620">
        <w:rPr>
          <w:rFonts w:ascii="Segoe UI" w:hAnsi="Segoe UI" w:cs="Segoe UI"/>
        </w:rPr>
        <w:t>s</w:t>
      </w:r>
      <w:r>
        <w:rPr>
          <w:rFonts w:ascii="Segoe UI" w:hAnsi="Segoe UI" w:cs="Segoe UI"/>
        </w:rPr>
        <w:t>chool will ensure appropriate persons</w:t>
      </w:r>
      <w:r w:rsidR="0010171B">
        <w:rPr>
          <w:rFonts w:ascii="Segoe UI" w:hAnsi="Segoe UI" w:cs="Segoe UI"/>
        </w:rPr>
        <w:t xml:space="preserve"> (including temporary workers)</w:t>
      </w:r>
      <w:r>
        <w:rPr>
          <w:rFonts w:ascii="Segoe UI" w:hAnsi="Segoe UI" w:cs="Segoe UI"/>
        </w:rPr>
        <w:t xml:space="preserve"> have the necessary PPE required for their role and that</w:t>
      </w:r>
      <w:r w:rsidR="00513620">
        <w:rPr>
          <w:rFonts w:ascii="Segoe UI" w:hAnsi="Segoe UI" w:cs="Segoe UI"/>
        </w:rPr>
        <w:t>:</w:t>
      </w:r>
    </w:p>
    <w:p w:rsidR="00634D29" w:rsidP="00771556" w:rsidRDefault="00634D29" w14:paraId="63E73BF0" w14:textId="50C35781">
      <w:pPr>
        <w:pStyle w:val="ListParagraph"/>
        <w:numPr>
          <w:ilvl w:val="1"/>
          <w:numId w:val="40"/>
        </w:numPr>
        <w:spacing w:after="0" w:line="240" w:lineRule="auto"/>
        <w:jc w:val="both"/>
        <w:rPr>
          <w:rFonts w:ascii="Segoe UI" w:hAnsi="Segoe UI" w:cs="Segoe UI"/>
        </w:rPr>
      </w:pPr>
      <w:r>
        <w:rPr>
          <w:rFonts w:ascii="Segoe UI" w:hAnsi="Segoe UI" w:cs="Segoe UI"/>
        </w:rPr>
        <w:t xml:space="preserve">it is of the correct type and meets British </w:t>
      </w:r>
      <w:proofErr w:type="gramStart"/>
      <w:r>
        <w:rPr>
          <w:rFonts w:ascii="Segoe UI" w:hAnsi="Segoe UI" w:cs="Segoe UI"/>
        </w:rPr>
        <w:t>standards</w:t>
      </w:r>
      <w:r w:rsidR="00513620">
        <w:rPr>
          <w:rFonts w:ascii="Segoe UI" w:hAnsi="Segoe UI" w:cs="Segoe UI"/>
        </w:rPr>
        <w:t>;</w:t>
      </w:r>
      <w:proofErr w:type="gramEnd"/>
    </w:p>
    <w:p w:rsidR="00634D29" w:rsidP="00771556" w:rsidRDefault="00634D29" w14:paraId="38F34C04" w14:textId="71A0E189">
      <w:pPr>
        <w:pStyle w:val="ListParagraph"/>
        <w:numPr>
          <w:ilvl w:val="1"/>
          <w:numId w:val="40"/>
        </w:numPr>
        <w:spacing w:after="0" w:line="240" w:lineRule="auto"/>
        <w:jc w:val="both"/>
        <w:rPr>
          <w:rFonts w:ascii="Segoe UI" w:hAnsi="Segoe UI" w:cs="Segoe UI"/>
        </w:rPr>
      </w:pPr>
      <w:r>
        <w:rPr>
          <w:rFonts w:ascii="Segoe UI" w:hAnsi="Segoe UI" w:cs="Segoe UI"/>
        </w:rPr>
        <w:t>is suitable for</w:t>
      </w:r>
      <w:r w:rsidRPr="00634D29">
        <w:rPr>
          <w:rFonts w:ascii="Segoe UI" w:hAnsi="Segoe UI" w:cs="Segoe UI"/>
        </w:rPr>
        <w:t xml:space="preserve"> purpose</w:t>
      </w:r>
      <w:r w:rsidR="00513620">
        <w:rPr>
          <w:rFonts w:ascii="Segoe UI" w:hAnsi="Segoe UI" w:cs="Segoe UI"/>
        </w:rPr>
        <w:t>; and</w:t>
      </w:r>
    </w:p>
    <w:p w:rsidR="00634D29" w:rsidP="00771556" w:rsidRDefault="00634D29" w14:paraId="68B80985" w14:textId="77777777">
      <w:pPr>
        <w:pStyle w:val="ListParagraph"/>
        <w:numPr>
          <w:ilvl w:val="1"/>
          <w:numId w:val="40"/>
        </w:numPr>
        <w:spacing w:after="0" w:line="240" w:lineRule="auto"/>
        <w:jc w:val="both"/>
        <w:rPr>
          <w:rFonts w:ascii="Segoe UI" w:hAnsi="Segoe UI" w:cs="Segoe UI"/>
        </w:rPr>
      </w:pPr>
      <w:r>
        <w:rPr>
          <w:rFonts w:ascii="Segoe UI" w:hAnsi="Segoe UI" w:cs="Segoe UI"/>
        </w:rPr>
        <w:t xml:space="preserve">is </w:t>
      </w:r>
      <w:r w:rsidRPr="00634D29">
        <w:rPr>
          <w:rFonts w:ascii="Segoe UI" w:hAnsi="Segoe UI" w:cs="Segoe UI"/>
        </w:rPr>
        <w:t xml:space="preserve">of the correct size </w:t>
      </w:r>
      <w:r>
        <w:rPr>
          <w:rFonts w:ascii="Segoe UI" w:hAnsi="Segoe UI" w:cs="Segoe UI"/>
        </w:rPr>
        <w:t>(</w:t>
      </w:r>
      <w:r w:rsidRPr="00634D29">
        <w:rPr>
          <w:rFonts w:ascii="Segoe UI" w:hAnsi="Segoe UI" w:cs="Segoe UI"/>
        </w:rPr>
        <w:t>to ensure that the fit</w:t>
      </w:r>
      <w:r>
        <w:rPr>
          <w:rFonts w:ascii="Segoe UI" w:hAnsi="Segoe UI" w:cs="Segoe UI"/>
        </w:rPr>
        <w:t xml:space="preserve"> is comfortable for the wearer).</w:t>
      </w:r>
    </w:p>
    <w:p w:rsidRPr="00634D29" w:rsidR="00634D29" w:rsidP="00771556" w:rsidRDefault="00634D29" w14:paraId="77522BDF" w14:textId="4D2F04F9">
      <w:pPr>
        <w:pStyle w:val="ListParagraph"/>
        <w:numPr>
          <w:ilvl w:val="0"/>
          <w:numId w:val="40"/>
        </w:numPr>
        <w:spacing w:after="0" w:line="240" w:lineRule="auto"/>
        <w:jc w:val="both"/>
        <w:rPr>
          <w:rFonts w:ascii="Segoe UI" w:hAnsi="Segoe UI" w:cs="Segoe UI"/>
        </w:rPr>
      </w:pPr>
      <w:r w:rsidRPr="00634D29">
        <w:rPr>
          <w:rFonts w:ascii="Segoe UI" w:hAnsi="Segoe UI" w:cs="Segoe UI"/>
        </w:rPr>
        <w:t>Where specialist PPE is required</w:t>
      </w:r>
      <w:r>
        <w:rPr>
          <w:rFonts w:ascii="Segoe UI" w:hAnsi="Segoe UI" w:cs="Segoe UI"/>
        </w:rPr>
        <w:t>,</w:t>
      </w:r>
      <w:r w:rsidRPr="00634D29">
        <w:rPr>
          <w:rFonts w:ascii="Segoe UI" w:hAnsi="Segoe UI" w:cs="Segoe UI"/>
        </w:rPr>
        <w:t xml:space="preserve"> staff may wish to refer to </w:t>
      </w:r>
      <w:r w:rsidR="0098596A">
        <w:rPr>
          <w:rFonts w:ascii="Segoe UI" w:hAnsi="Segoe UI" w:cs="Segoe UI"/>
        </w:rPr>
        <w:t xml:space="preserve">the Trust Health and Safety Officer, </w:t>
      </w:r>
      <w:r w:rsidR="00F11D16">
        <w:rPr>
          <w:rFonts w:ascii="Segoe UI" w:hAnsi="Segoe UI" w:cs="Segoe UI"/>
        </w:rPr>
        <w:t xml:space="preserve">the </w:t>
      </w:r>
      <w:proofErr w:type="gramStart"/>
      <w:r w:rsidRPr="00634D29">
        <w:rPr>
          <w:rFonts w:ascii="Segoe UI" w:hAnsi="Segoe UI" w:cs="Segoe UI"/>
        </w:rPr>
        <w:t>Health</w:t>
      </w:r>
      <w:proofErr w:type="gramEnd"/>
      <w:r w:rsidRPr="00634D29">
        <w:rPr>
          <w:rFonts w:ascii="Segoe UI" w:hAnsi="Segoe UI" w:cs="Segoe UI"/>
        </w:rPr>
        <w:t xml:space="preserve"> and Safety Team at Cornwall Council and/or the Health </w:t>
      </w:r>
      <w:r>
        <w:rPr>
          <w:rFonts w:ascii="Segoe UI" w:hAnsi="Segoe UI" w:cs="Segoe UI"/>
        </w:rPr>
        <w:t>and Safety Executive for advice</w:t>
      </w:r>
      <w:r w:rsidR="00513620">
        <w:rPr>
          <w:rFonts w:ascii="Segoe UI" w:hAnsi="Segoe UI" w:cs="Segoe UI"/>
        </w:rPr>
        <w:t>.</w:t>
      </w:r>
    </w:p>
    <w:p w:rsidR="00634D29" w:rsidP="00771556" w:rsidRDefault="00634D29" w14:paraId="266A142E" w14:textId="349B4D24">
      <w:pPr>
        <w:pStyle w:val="ListParagraph"/>
        <w:numPr>
          <w:ilvl w:val="0"/>
          <w:numId w:val="40"/>
        </w:numPr>
        <w:spacing w:after="0" w:line="240" w:lineRule="auto"/>
        <w:jc w:val="both"/>
        <w:rPr>
          <w:rFonts w:ascii="Segoe UI" w:hAnsi="Segoe UI" w:cs="Segoe UI"/>
        </w:rPr>
      </w:pPr>
      <w:r w:rsidRPr="00634D29">
        <w:rPr>
          <w:rFonts w:ascii="Segoe UI" w:hAnsi="Segoe UI" w:cs="Segoe UI"/>
        </w:rPr>
        <w:t xml:space="preserve">In addition, responsible staff will ensure that suitable arrangements are in place for the storage, </w:t>
      </w:r>
      <w:proofErr w:type="gramStart"/>
      <w:r w:rsidRPr="00634D29">
        <w:rPr>
          <w:rFonts w:ascii="Segoe UI" w:hAnsi="Segoe UI" w:cs="Segoe UI"/>
        </w:rPr>
        <w:t>cleaning</w:t>
      </w:r>
      <w:proofErr w:type="gramEnd"/>
      <w:r w:rsidRPr="00634D29">
        <w:rPr>
          <w:rFonts w:ascii="Segoe UI" w:hAnsi="Segoe UI" w:cs="Segoe UI"/>
        </w:rPr>
        <w:t xml:space="preserve"> and replacement of PPE. (Replacement PPE must </w:t>
      </w:r>
      <w:proofErr w:type="gramStart"/>
      <w:r w:rsidRPr="00634D29">
        <w:rPr>
          <w:rFonts w:ascii="Segoe UI" w:hAnsi="Segoe UI" w:cs="Segoe UI"/>
        </w:rPr>
        <w:t>be readily available at all times</w:t>
      </w:r>
      <w:proofErr w:type="gramEnd"/>
      <w:r w:rsidRPr="00634D29">
        <w:rPr>
          <w:rFonts w:ascii="Segoe UI" w:hAnsi="Segoe UI" w:cs="Segoe UI"/>
        </w:rPr>
        <w:t>).</w:t>
      </w:r>
    </w:p>
    <w:p w:rsidRPr="00CC6DCD" w:rsidR="003B7E8D" w:rsidP="00CC6DCD" w:rsidRDefault="003B7E8D" w14:paraId="453F3084" w14:textId="17F5AFA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lastRenderedPageBreak/>
        <w:t>Display Screen Equipment</w:t>
      </w:r>
    </w:p>
    <w:p w:rsidRPr="00D3367D" w:rsidR="00771556" w:rsidP="00771556" w:rsidRDefault="00771556" w14:paraId="1BED6449" w14:textId="77777777">
      <w:pPr>
        <w:spacing w:after="0" w:line="240" w:lineRule="auto"/>
        <w:jc w:val="both"/>
        <w:rPr>
          <w:rFonts w:ascii="Segoe UI" w:hAnsi="Segoe UI" w:cs="Segoe UI"/>
          <w:u w:val="single"/>
        </w:rPr>
      </w:pPr>
    </w:p>
    <w:p w:rsidRPr="00D3367D" w:rsidR="003B7E8D" w:rsidP="00771556" w:rsidRDefault="003B7E8D" w14:paraId="243511A5" w14:textId="77777777">
      <w:pPr>
        <w:pStyle w:val="ListParagraph"/>
        <w:numPr>
          <w:ilvl w:val="0"/>
          <w:numId w:val="23"/>
        </w:numPr>
        <w:spacing w:after="0" w:line="240" w:lineRule="auto"/>
        <w:jc w:val="both"/>
        <w:rPr>
          <w:rFonts w:ascii="Segoe UI" w:hAnsi="Segoe UI" w:cs="Segoe UI"/>
        </w:rPr>
      </w:pPr>
      <w:r w:rsidRPr="00D3367D">
        <w:rPr>
          <w:rFonts w:ascii="Segoe UI" w:hAnsi="Segoe UI" w:cs="Segoe UI"/>
        </w:rPr>
        <w:t>Each school must have at least one member of staff trained as DSE Assessor.</w:t>
      </w:r>
    </w:p>
    <w:p w:rsidR="00246ED7" w:rsidP="00771556" w:rsidRDefault="003B7E8D" w14:paraId="22F2AAAE" w14:textId="48D8CCE9">
      <w:pPr>
        <w:pStyle w:val="ListParagraph"/>
        <w:numPr>
          <w:ilvl w:val="0"/>
          <w:numId w:val="23"/>
        </w:numPr>
        <w:spacing w:after="0" w:line="240" w:lineRule="auto"/>
        <w:jc w:val="both"/>
        <w:rPr>
          <w:rFonts w:ascii="Segoe UI" w:hAnsi="Segoe UI" w:cs="Segoe UI"/>
        </w:rPr>
      </w:pPr>
      <w:r w:rsidRPr="00D3367D">
        <w:rPr>
          <w:rFonts w:ascii="Segoe UI" w:hAnsi="Segoe UI" w:cs="Segoe UI"/>
        </w:rPr>
        <w:t xml:space="preserve">DSE assessment must be completed for all DSE users – staff who use DSE for </w:t>
      </w:r>
      <w:r w:rsidR="00246ED7">
        <w:rPr>
          <w:rFonts w:ascii="Segoe UI" w:hAnsi="Segoe UI" w:cs="Segoe UI"/>
        </w:rPr>
        <w:t>a significant part of their normal work</w:t>
      </w:r>
      <w:r w:rsidR="00056BB3">
        <w:rPr>
          <w:rFonts w:ascii="Segoe UI" w:hAnsi="Segoe UI" w:cs="Segoe UI"/>
        </w:rPr>
        <w:t xml:space="preserve"> (continuously for one hour or more)</w:t>
      </w:r>
      <w:r w:rsidR="00246ED7">
        <w:rPr>
          <w:rFonts w:ascii="Segoe UI" w:hAnsi="Segoe UI" w:cs="Segoe UI"/>
        </w:rPr>
        <w:t>.</w:t>
      </w:r>
    </w:p>
    <w:p w:rsidRPr="00D3367D" w:rsidR="003B7E8D" w:rsidP="00771556" w:rsidRDefault="003B7E8D" w14:paraId="528A907A" w14:textId="77777777">
      <w:pPr>
        <w:pStyle w:val="ListParagraph"/>
        <w:numPr>
          <w:ilvl w:val="0"/>
          <w:numId w:val="23"/>
        </w:numPr>
        <w:spacing w:after="0" w:line="240" w:lineRule="auto"/>
        <w:jc w:val="both"/>
        <w:rPr>
          <w:rFonts w:ascii="Segoe UI" w:hAnsi="Segoe UI" w:cs="Segoe UI"/>
        </w:rPr>
      </w:pPr>
      <w:r w:rsidRPr="00D3367D">
        <w:rPr>
          <w:rFonts w:ascii="Segoe UI" w:hAnsi="Segoe UI" w:cs="Segoe UI"/>
        </w:rPr>
        <w:t>Agency staff and other people at work in the school should contact their own employer for details of arrangements that apply to them.</w:t>
      </w:r>
    </w:p>
    <w:p w:rsidRPr="00D3367D" w:rsidR="003B7E8D" w:rsidP="00771556" w:rsidRDefault="003B7E8D" w14:paraId="28D58C29" w14:textId="43F926DA">
      <w:pPr>
        <w:pStyle w:val="ListParagraph"/>
        <w:numPr>
          <w:ilvl w:val="0"/>
          <w:numId w:val="23"/>
        </w:numPr>
        <w:spacing w:after="0" w:line="240" w:lineRule="auto"/>
        <w:jc w:val="both"/>
        <w:rPr>
          <w:rFonts w:ascii="Segoe UI" w:hAnsi="Segoe UI" w:cs="Segoe UI"/>
        </w:rPr>
      </w:pPr>
      <w:r w:rsidRPr="00D3367D">
        <w:rPr>
          <w:rFonts w:ascii="Segoe UI" w:hAnsi="Segoe UI" w:cs="Segoe UI"/>
        </w:rPr>
        <w:t>Employees of each individual school wit</w:t>
      </w:r>
      <w:r w:rsidR="00246ED7">
        <w:rPr>
          <w:rFonts w:ascii="Segoe UI" w:hAnsi="Segoe UI" w:cs="Segoe UI"/>
        </w:rPr>
        <w:t>hin the Trust must notify the relevant department</w:t>
      </w:r>
      <w:r w:rsidRPr="00D3367D">
        <w:rPr>
          <w:rFonts w:ascii="Segoe UI" w:hAnsi="Segoe UI" w:cs="Segoe UI"/>
        </w:rPr>
        <w:t xml:space="preserve"> in advance of booking an eye test to agree an appropriate optician and provide a receipt for reimbursement following an eye test.  </w:t>
      </w:r>
    </w:p>
    <w:p w:rsidR="003B7E8D" w:rsidP="00771556" w:rsidRDefault="003B7E8D" w14:paraId="6DBBFC1F" w14:textId="0E966D7E">
      <w:pPr>
        <w:pStyle w:val="ListParagraph"/>
        <w:numPr>
          <w:ilvl w:val="0"/>
          <w:numId w:val="23"/>
        </w:numPr>
        <w:spacing w:after="0" w:line="240" w:lineRule="auto"/>
        <w:jc w:val="both"/>
        <w:rPr>
          <w:rFonts w:ascii="Segoe UI" w:hAnsi="Segoe UI" w:cs="Segoe UI"/>
        </w:rPr>
      </w:pPr>
      <w:r w:rsidRPr="00D3367D">
        <w:rPr>
          <w:rFonts w:ascii="Segoe UI" w:hAnsi="Segoe UI" w:cs="Segoe UI"/>
        </w:rPr>
        <w:t>Additionally, each individual school will cover the cost of basic frames and lenses, should tests show the employee requires them specifically for DSE work.</w:t>
      </w:r>
    </w:p>
    <w:p w:rsidRPr="005E6000" w:rsidR="00771556" w:rsidP="00771556" w:rsidRDefault="00771556" w14:paraId="3BF33119" w14:textId="77777777">
      <w:pPr>
        <w:pStyle w:val="ListParagraph"/>
        <w:spacing w:after="0" w:line="240" w:lineRule="auto"/>
        <w:jc w:val="both"/>
        <w:rPr>
          <w:rFonts w:ascii="Segoe UI" w:hAnsi="Segoe UI" w:cs="Segoe UI"/>
        </w:rPr>
      </w:pPr>
    </w:p>
    <w:p w:rsidRPr="00CC6DCD" w:rsidR="003B7E8D" w:rsidP="00CC6DCD" w:rsidRDefault="003B7E8D" w14:paraId="5FC434C2" w14:textId="3BD34DB3">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Work equipment</w:t>
      </w:r>
    </w:p>
    <w:p w:rsidRPr="00D3367D" w:rsidR="00771556" w:rsidP="00771556" w:rsidRDefault="00771556" w14:paraId="052272B0" w14:textId="77777777">
      <w:pPr>
        <w:spacing w:after="0" w:line="240" w:lineRule="auto"/>
        <w:jc w:val="both"/>
        <w:rPr>
          <w:rFonts w:ascii="Segoe UI" w:hAnsi="Segoe UI" w:cs="Segoe UI"/>
          <w:u w:val="single"/>
        </w:rPr>
      </w:pPr>
    </w:p>
    <w:p w:rsidRPr="00D3367D" w:rsidR="003B7E8D" w:rsidP="00771556" w:rsidRDefault="003B7E8D" w14:paraId="0528EE4A" w14:textId="48544A31">
      <w:pPr>
        <w:pStyle w:val="ListParagraph"/>
        <w:numPr>
          <w:ilvl w:val="0"/>
          <w:numId w:val="24"/>
        </w:numPr>
        <w:spacing w:after="0" w:line="240" w:lineRule="auto"/>
        <w:jc w:val="both"/>
        <w:rPr>
          <w:rFonts w:ascii="Segoe UI" w:hAnsi="Segoe UI" w:cs="Segoe UI"/>
        </w:rPr>
      </w:pPr>
      <w:r w:rsidRPr="00D3367D">
        <w:rPr>
          <w:rFonts w:ascii="Segoe UI" w:hAnsi="Segoe UI" w:cs="Segoe UI"/>
        </w:rPr>
        <w:t>All work equipment must be purchased from a reputable supplier for the type of equipment that is required.  Before purchase consideration must be given to:</w:t>
      </w:r>
    </w:p>
    <w:p w:rsidRPr="00D3367D" w:rsidR="003B7E8D" w:rsidP="00771556" w:rsidRDefault="003B7E8D" w14:paraId="0E4A515F" w14:textId="0B27BFEE">
      <w:pPr>
        <w:pStyle w:val="ListParagraph"/>
        <w:numPr>
          <w:ilvl w:val="0"/>
          <w:numId w:val="25"/>
        </w:numPr>
        <w:spacing w:after="0" w:line="240" w:lineRule="auto"/>
        <w:jc w:val="both"/>
        <w:rPr>
          <w:rFonts w:ascii="Segoe UI" w:hAnsi="Segoe UI" w:cs="Segoe UI"/>
        </w:rPr>
      </w:pPr>
      <w:r w:rsidRPr="00D3367D">
        <w:rPr>
          <w:rFonts w:ascii="Segoe UI" w:hAnsi="Segoe UI" w:cs="Segoe UI"/>
        </w:rPr>
        <w:t xml:space="preserve">The installation </w:t>
      </w:r>
      <w:proofErr w:type="gramStart"/>
      <w:r w:rsidRPr="00D3367D">
        <w:rPr>
          <w:rFonts w:ascii="Segoe UI" w:hAnsi="Segoe UI" w:cs="Segoe UI"/>
        </w:rPr>
        <w:t>requirements</w:t>
      </w:r>
      <w:r w:rsidR="00B93F7B">
        <w:rPr>
          <w:rFonts w:ascii="Segoe UI" w:hAnsi="Segoe UI" w:cs="Segoe UI"/>
        </w:rPr>
        <w:t>;</w:t>
      </w:r>
      <w:proofErr w:type="gramEnd"/>
    </w:p>
    <w:p w:rsidRPr="00D3367D" w:rsidR="003B7E8D" w:rsidP="00771556" w:rsidRDefault="003B7E8D" w14:paraId="54205DBC" w14:textId="0EFAC450">
      <w:pPr>
        <w:pStyle w:val="ListParagraph"/>
        <w:numPr>
          <w:ilvl w:val="0"/>
          <w:numId w:val="25"/>
        </w:numPr>
        <w:spacing w:after="0" w:line="240" w:lineRule="auto"/>
        <w:jc w:val="both"/>
        <w:rPr>
          <w:rFonts w:ascii="Segoe UI" w:hAnsi="Segoe UI" w:cs="Segoe UI"/>
        </w:rPr>
      </w:pPr>
      <w:r w:rsidRPr="00D3367D">
        <w:rPr>
          <w:rFonts w:ascii="Segoe UI" w:hAnsi="Segoe UI" w:cs="Segoe UI"/>
        </w:rPr>
        <w:t xml:space="preserve">The suitability for </w:t>
      </w:r>
      <w:proofErr w:type="gramStart"/>
      <w:r w:rsidRPr="00D3367D">
        <w:rPr>
          <w:rFonts w:ascii="Segoe UI" w:hAnsi="Segoe UI" w:cs="Segoe UI"/>
        </w:rPr>
        <w:t>purpose</w:t>
      </w:r>
      <w:r w:rsidR="00B93F7B">
        <w:rPr>
          <w:rFonts w:ascii="Segoe UI" w:hAnsi="Segoe UI" w:cs="Segoe UI"/>
        </w:rPr>
        <w:t>;</w:t>
      </w:r>
      <w:proofErr w:type="gramEnd"/>
    </w:p>
    <w:p w:rsidRPr="00D3367D" w:rsidR="003B7E8D" w:rsidP="00771556" w:rsidRDefault="003B7E8D" w14:paraId="78B8E649" w14:textId="4549E30A">
      <w:pPr>
        <w:pStyle w:val="ListParagraph"/>
        <w:numPr>
          <w:ilvl w:val="0"/>
          <w:numId w:val="25"/>
        </w:numPr>
        <w:spacing w:after="0" w:line="240" w:lineRule="auto"/>
        <w:jc w:val="both"/>
        <w:rPr>
          <w:rFonts w:ascii="Segoe UI" w:hAnsi="Segoe UI" w:cs="Segoe UI"/>
        </w:rPr>
      </w:pPr>
      <w:r w:rsidRPr="00D3367D">
        <w:rPr>
          <w:rFonts w:ascii="Segoe UI" w:hAnsi="Segoe UI" w:cs="Segoe UI"/>
        </w:rPr>
        <w:t xml:space="preserve">The positioning and or the storage of the </w:t>
      </w:r>
      <w:proofErr w:type="gramStart"/>
      <w:r w:rsidRPr="00D3367D">
        <w:rPr>
          <w:rFonts w:ascii="Segoe UI" w:hAnsi="Segoe UI" w:cs="Segoe UI"/>
        </w:rPr>
        <w:t>equipment</w:t>
      </w:r>
      <w:r w:rsidR="00B93F7B">
        <w:rPr>
          <w:rFonts w:ascii="Segoe UI" w:hAnsi="Segoe UI" w:cs="Segoe UI"/>
        </w:rPr>
        <w:t>;</w:t>
      </w:r>
      <w:proofErr w:type="gramEnd"/>
    </w:p>
    <w:p w:rsidRPr="00D3367D" w:rsidR="003B7E8D" w:rsidP="00771556" w:rsidRDefault="003B7E8D" w14:paraId="68677B6C" w14:textId="3E97D664">
      <w:pPr>
        <w:pStyle w:val="ListParagraph"/>
        <w:numPr>
          <w:ilvl w:val="0"/>
          <w:numId w:val="25"/>
        </w:numPr>
        <w:spacing w:after="0" w:line="240" w:lineRule="auto"/>
        <w:jc w:val="both"/>
        <w:rPr>
          <w:rFonts w:ascii="Segoe UI" w:hAnsi="Segoe UI" w:cs="Segoe UI"/>
        </w:rPr>
      </w:pPr>
      <w:r w:rsidRPr="00D3367D">
        <w:rPr>
          <w:rFonts w:ascii="Segoe UI" w:hAnsi="Segoe UI" w:cs="Segoe UI"/>
        </w:rPr>
        <w:t>Maintenance requirements (contracts and repairs</w:t>
      </w:r>
      <w:proofErr w:type="gramStart"/>
      <w:r w:rsidRPr="00D3367D">
        <w:rPr>
          <w:rFonts w:ascii="Segoe UI" w:hAnsi="Segoe UI" w:cs="Segoe UI"/>
        </w:rPr>
        <w:t>)</w:t>
      </w:r>
      <w:r w:rsidR="00B93F7B">
        <w:rPr>
          <w:rFonts w:ascii="Segoe UI" w:hAnsi="Segoe UI" w:cs="Segoe UI"/>
        </w:rPr>
        <w:t>;</w:t>
      </w:r>
      <w:proofErr w:type="gramEnd"/>
    </w:p>
    <w:p w:rsidRPr="00D3367D" w:rsidR="003B7E8D" w:rsidP="00771556" w:rsidRDefault="003B7E8D" w14:paraId="64F6D6A4" w14:textId="62089969">
      <w:pPr>
        <w:pStyle w:val="ListParagraph"/>
        <w:numPr>
          <w:ilvl w:val="0"/>
          <w:numId w:val="25"/>
        </w:numPr>
        <w:spacing w:after="0" w:line="240" w:lineRule="auto"/>
        <w:jc w:val="both"/>
        <w:rPr>
          <w:rFonts w:ascii="Segoe UI" w:hAnsi="Segoe UI" w:cs="Segoe UI"/>
        </w:rPr>
      </w:pPr>
      <w:r w:rsidRPr="00D3367D">
        <w:rPr>
          <w:rFonts w:ascii="Segoe UI" w:hAnsi="Segoe UI" w:cs="Segoe UI"/>
        </w:rPr>
        <w:t>Training and use of the equipment</w:t>
      </w:r>
      <w:r w:rsidR="00B93F7B">
        <w:rPr>
          <w:rFonts w:ascii="Segoe UI" w:hAnsi="Segoe UI" w:cs="Segoe UI"/>
        </w:rPr>
        <w:t>.</w:t>
      </w:r>
    </w:p>
    <w:p w:rsidR="003B7E8D" w:rsidP="00771556" w:rsidRDefault="003B7E8D" w14:paraId="6C954DCF" w14:textId="77777777">
      <w:pPr>
        <w:pStyle w:val="ListParagraph"/>
        <w:numPr>
          <w:ilvl w:val="0"/>
          <w:numId w:val="24"/>
        </w:numPr>
        <w:spacing w:after="0" w:line="240" w:lineRule="auto"/>
        <w:jc w:val="both"/>
        <w:rPr>
          <w:rFonts w:ascii="Segoe UI" w:hAnsi="Segoe UI" w:cs="Segoe UI"/>
        </w:rPr>
      </w:pPr>
      <w:r w:rsidRPr="00D3367D">
        <w:rPr>
          <w:rFonts w:ascii="Segoe UI" w:hAnsi="Segoe UI" w:cs="Segoe UI"/>
        </w:rPr>
        <w:t>Staff must not use new items of work equipment unless appropriate training has been given.</w:t>
      </w:r>
    </w:p>
    <w:p w:rsidR="003B7E8D" w:rsidP="00771556" w:rsidRDefault="00767445" w14:paraId="6C167EC6" w14:textId="29F1C6B2">
      <w:pPr>
        <w:pStyle w:val="ListParagraph"/>
        <w:numPr>
          <w:ilvl w:val="0"/>
          <w:numId w:val="24"/>
        </w:numPr>
        <w:spacing w:after="0" w:line="240" w:lineRule="auto"/>
        <w:jc w:val="both"/>
        <w:rPr>
          <w:rFonts w:ascii="Segoe UI" w:hAnsi="Segoe UI" w:cs="Segoe UI"/>
        </w:rPr>
      </w:pPr>
      <w:r>
        <w:rPr>
          <w:rFonts w:ascii="Segoe UI" w:hAnsi="Segoe UI" w:cs="Segoe UI"/>
        </w:rPr>
        <w:t>Any faults</w:t>
      </w:r>
      <w:r w:rsidRPr="00767445">
        <w:rPr>
          <w:rFonts w:ascii="Segoe UI" w:hAnsi="Segoe UI" w:cs="Segoe UI"/>
        </w:rPr>
        <w:t xml:space="preserve"> with plant/equipment should be reported to one or more of the relevant people</w:t>
      </w:r>
      <w:r>
        <w:rPr>
          <w:rFonts w:ascii="Segoe UI" w:hAnsi="Segoe UI" w:cs="Segoe UI"/>
        </w:rPr>
        <w:t>.</w:t>
      </w:r>
    </w:p>
    <w:p w:rsidRPr="005E6000" w:rsidR="00771556" w:rsidP="00771556" w:rsidRDefault="00771556" w14:paraId="3B607241" w14:textId="77777777">
      <w:pPr>
        <w:pStyle w:val="ListParagraph"/>
        <w:spacing w:after="0" w:line="240" w:lineRule="auto"/>
        <w:jc w:val="both"/>
        <w:rPr>
          <w:rFonts w:ascii="Segoe UI" w:hAnsi="Segoe UI" w:cs="Segoe UI"/>
        </w:rPr>
      </w:pPr>
    </w:p>
    <w:p w:rsidRPr="00CC6DCD" w:rsidR="003B7E8D" w:rsidP="00CC6DCD" w:rsidRDefault="004737BD" w14:paraId="360A59A2" w14:textId="147724A4">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Lone Working</w:t>
      </w:r>
    </w:p>
    <w:p w:rsidRPr="00D3367D" w:rsidR="00771556" w:rsidP="00771556" w:rsidRDefault="00771556" w14:paraId="78F3B547" w14:textId="77777777">
      <w:pPr>
        <w:spacing w:after="0" w:line="240" w:lineRule="auto"/>
        <w:jc w:val="both"/>
        <w:rPr>
          <w:rFonts w:ascii="Segoe UI" w:hAnsi="Segoe UI" w:cs="Segoe UI"/>
          <w:u w:val="single"/>
        </w:rPr>
      </w:pPr>
    </w:p>
    <w:p w:rsidRPr="00D3367D" w:rsidR="003B7E8D" w:rsidP="00771556" w:rsidRDefault="003B7E8D" w14:paraId="461D5E50" w14:textId="77777777">
      <w:pPr>
        <w:pStyle w:val="ListParagraph"/>
        <w:numPr>
          <w:ilvl w:val="0"/>
          <w:numId w:val="24"/>
        </w:numPr>
        <w:spacing w:after="0" w:line="240" w:lineRule="auto"/>
        <w:jc w:val="both"/>
        <w:rPr>
          <w:rFonts w:ascii="Segoe UI" w:hAnsi="Segoe UI" w:cs="Segoe UI"/>
        </w:rPr>
      </w:pPr>
      <w:r w:rsidRPr="00D3367D">
        <w:rPr>
          <w:rFonts w:ascii="Segoe UI" w:hAnsi="Segoe UI" w:cs="Segoe UI"/>
        </w:rPr>
        <w:t xml:space="preserve">Each school will assess the risk to staff working alone and will introduce suitable controls to ensure that all risks are minimised.  </w:t>
      </w:r>
    </w:p>
    <w:p w:rsidRPr="00D3367D" w:rsidR="003B7E8D" w:rsidP="00771556" w:rsidRDefault="003B7E8D" w14:paraId="6FB80152" w14:textId="64AF2133">
      <w:pPr>
        <w:pStyle w:val="ListParagraph"/>
        <w:numPr>
          <w:ilvl w:val="0"/>
          <w:numId w:val="24"/>
        </w:numPr>
        <w:spacing w:after="0" w:line="240" w:lineRule="auto"/>
        <w:jc w:val="both"/>
        <w:rPr>
          <w:rFonts w:ascii="Segoe UI" w:hAnsi="Segoe UI" w:cs="Segoe UI"/>
        </w:rPr>
      </w:pPr>
      <w:r w:rsidRPr="00D3367D">
        <w:rPr>
          <w:rFonts w:ascii="Segoe UI" w:hAnsi="Segoe UI" w:cs="Segoe UI"/>
        </w:rPr>
        <w:t>Any staff wishing to work outside normal school hours must have prior agreement/permission from the Headteacher or Site/Premises manager.</w:t>
      </w:r>
    </w:p>
    <w:p w:rsidR="003B7E8D" w:rsidP="00771556" w:rsidRDefault="003B7E8D" w14:paraId="009410E0" w14:textId="405C2D52">
      <w:pPr>
        <w:pStyle w:val="ListParagraph"/>
        <w:numPr>
          <w:ilvl w:val="0"/>
          <w:numId w:val="24"/>
        </w:numPr>
        <w:spacing w:after="0" w:line="240" w:lineRule="auto"/>
        <w:jc w:val="both"/>
        <w:rPr>
          <w:rFonts w:ascii="Segoe UI" w:hAnsi="Segoe UI" w:cs="Segoe UI"/>
        </w:rPr>
      </w:pPr>
      <w:r w:rsidRPr="00D3367D">
        <w:rPr>
          <w:rFonts w:ascii="Segoe UI" w:hAnsi="Segoe UI" w:cs="Segoe UI"/>
        </w:rPr>
        <w:t xml:space="preserve">Staff must sign in and out when working during weekends/holidays. </w:t>
      </w:r>
    </w:p>
    <w:p w:rsidRPr="005E6000" w:rsidR="00771556" w:rsidP="00771556" w:rsidRDefault="00771556" w14:paraId="2B436FAB" w14:textId="77777777">
      <w:pPr>
        <w:pStyle w:val="ListParagraph"/>
        <w:spacing w:after="0" w:line="240" w:lineRule="auto"/>
        <w:jc w:val="both"/>
        <w:rPr>
          <w:rFonts w:ascii="Segoe UI" w:hAnsi="Segoe UI" w:cs="Segoe UI"/>
        </w:rPr>
      </w:pPr>
    </w:p>
    <w:p w:rsidRPr="00CC6DCD" w:rsidR="003B7E8D" w:rsidP="00CC6DCD" w:rsidRDefault="003B7E8D" w14:paraId="4B57FFF2" w14:textId="3E6A5C62">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Violence</w:t>
      </w:r>
      <w:r w:rsidRPr="00CC6DCD" w:rsidR="00767445">
        <w:rPr>
          <w:rFonts w:ascii="Segoe UI" w:hAnsi="Segoe UI" w:cs="Segoe UI"/>
          <w:u w:val="single"/>
        </w:rPr>
        <w:t xml:space="preserve"> &amp; Abuse</w:t>
      </w:r>
    </w:p>
    <w:p w:rsidRPr="00D3367D" w:rsidR="00771556" w:rsidP="00771556" w:rsidRDefault="00771556" w14:paraId="59C3296F" w14:textId="77777777">
      <w:pPr>
        <w:spacing w:after="0" w:line="240" w:lineRule="auto"/>
        <w:jc w:val="both"/>
        <w:rPr>
          <w:rFonts w:ascii="Segoe UI" w:hAnsi="Segoe UI" w:cs="Segoe UI"/>
          <w:u w:val="single"/>
        </w:rPr>
      </w:pPr>
    </w:p>
    <w:p w:rsidRPr="00767445" w:rsidR="003B7E8D" w:rsidP="00771556" w:rsidRDefault="003B7E8D" w14:paraId="0A02D074" w14:textId="77EFEAD9">
      <w:pPr>
        <w:pStyle w:val="ListParagraph"/>
        <w:numPr>
          <w:ilvl w:val="0"/>
          <w:numId w:val="26"/>
        </w:numPr>
        <w:spacing w:after="0" w:line="240" w:lineRule="auto"/>
        <w:jc w:val="both"/>
        <w:rPr>
          <w:rFonts w:ascii="Segoe UI" w:hAnsi="Segoe UI" w:cs="Segoe UI"/>
        </w:rPr>
      </w:pPr>
      <w:r w:rsidRPr="00767445">
        <w:rPr>
          <w:rFonts w:ascii="Segoe UI" w:hAnsi="Segoe UI" w:cs="Segoe UI"/>
        </w:rPr>
        <w:t>The Trust has Zero Tolerance polic</w:t>
      </w:r>
      <w:r w:rsidRPr="00767445" w:rsidR="00767445">
        <w:rPr>
          <w:rFonts w:ascii="Segoe UI" w:hAnsi="Segoe UI" w:cs="Segoe UI"/>
        </w:rPr>
        <w:t xml:space="preserve">y to </w:t>
      </w:r>
      <w:r w:rsidR="00767445">
        <w:rPr>
          <w:rFonts w:ascii="Segoe UI" w:hAnsi="Segoe UI" w:cs="Segoe UI"/>
        </w:rPr>
        <w:t xml:space="preserve">verbal, physical and written (including online) </w:t>
      </w:r>
      <w:r w:rsidRPr="00767445" w:rsidR="00767445">
        <w:rPr>
          <w:rFonts w:ascii="Segoe UI" w:hAnsi="Segoe UI" w:cs="Segoe UI"/>
        </w:rPr>
        <w:t xml:space="preserve">violence in Trust schools - </w:t>
      </w:r>
      <w:r w:rsidR="00B93F7B">
        <w:rPr>
          <w:rFonts w:ascii="Segoe UI" w:hAnsi="Segoe UI" w:cs="Segoe UI"/>
        </w:rPr>
        <w:t>a</w:t>
      </w:r>
      <w:r w:rsidR="00767445">
        <w:rPr>
          <w:rFonts w:ascii="Segoe UI" w:hAnsi="Segoe UI" w:cs="Segoe UI"/>
        </w:rPr>
        <w:t xml:space="preserve">ll incidents will be </w:t>
      </w:r>
      <w:r w:rsidRPr="00767445" w:rsidR="00767445">
        <w:rPr>
          <w:rFonts w:ascii="Segoe UI" w:hAnsi="Segoe UI" w:cs="Segoe UI"/>
        </w:rPr>
        <w:t>recorded using the online accident reporting system.</w:t>
      </w:r>
    </w:p>
    <w:p w:rsidRPr="00D3367D" w:rsidR="003B7E8D" w:rsidP="00771556" w:rsidRDefault="003B7E8D" w14:paraId="29039BBA" w14:textId="77777777">
      <w:pPr>
        <w:pStyle w:val="ListParagraph"/>
        <w:numPr>
          <w:ilvl w:val="0"/>
          <w:numId w:val="26"/>
        </w:numPr>
        <w:spacing w:after="0" w:line="240" w:lineRule="auto"/>
        <w:jc w:val="both"/>
        <w:rPr>
          <w:rFonts w:ascii="Segoe UI" w:hAnsi="Segoe UI" w:cs="Segoe UI"/>
        </w:rPr>
      </w:pPr>
      <w:r w:rsidRPr="00D3367D">
        <w:rPr>
          <w:rFonts w:ascii="Segoe UI" w:hAnsi="Segoe UI" w:cs="Segoe UI"/>
        </w:rPr>
        <w:t>Each school will implement measures to minimise the risk of violence to staff, based on the risk assessment.</w:t>
      </w:r>
    </w:p>
    <w:p w:rsidRPr="00D3367D" w:rsidR="003B7E8D" w:rsidP="00771556" w:rsidRDefault="003B7E8D" w14:paraId="0A7A0125" w14:textId="77777777">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staff from other members of staff, visitors or members of the public will be reported to the police.</w:t>
      </w:r>
    </w:p>
    <w:p w:rsidRPr="00D3367D" w:rsidR="003B7E8D" w:rsidP="00771556" w:rsidRDefault="003B7E8D" w14:paraId="058AA25D" w14:textId="77777777">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staff from students will be dealt with using the school’s internal disciplinary procedures (which may include police involvement where appropriate).</w:t>
      </w:r>
    </w:p>
    <w:p w:rsidRPr="00D3367D" w:rsidR="003B7E8D" w:rsidP="00771556" w:rsidRDefault="003B7E8D" w14:paraId="32838CEC" w14:textId="77777777">
      <w:pPr>
        <w:pStyle w:val="ListParagraph"/>
        <w:numPr>
          <w:ilvl w:val="0"/>
          <w:numId w:val="26"/>
        </w:numPr>
        <w:spacing w:after="0" w:line="240" w:lineRule="auto"/>
        <w:jc w:val="both"/>
        <w:rPr>
          <w:rFonts w:ascii="Segoe UI" w:hAnsi="Segoe UI" w:cs="Segoe UI"/>
        </w:rPr>
      </w:pPr>
      <w:r w:rsidRPr="00D3367D">
        <w:rPr>
          <w:rFonts w:ascii="Segoe UI" w:hAnsi="Segoe UI" w:cs="Segoe UI"/>
        </w:rPr>
        <w:lastRenderedPageBreak/>
        <w:t>Violence towards visitors will be reported to the police.</w:t>
      </w:r>
    </w:p>
    <w:p w:rsidRPr="00D3367D" w:rsidR="003B7E8D" w:rsidP="00771556" w:rsidRDefault="003B7E8D" w14:paraId="7BC209FB" w14:textId="77777777">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between students will normally be dealt with using the school’s internal disciplinary procedures (which may include police involvement where appropriate).</w:t>
      </w:r>
    </w:p>
    <w:p w:rsidR="003B7E8D" w:rsidP="00771556" w:rsidRDefault="003B7E8D" w14:paraId="20218070" w14:textId="239A4C7B">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students from staff, visitors or members of the public</w:t>
      </w:r>
      <w:r w:rsidR="00771556">
        <w:rPr>
          <w:rFonts w:ascii="Segoe UI" w:hAnsi="Segoe UI" w:cs="Segoe UI"/>
        </w:rPr>
        <w:t xml:space="preserve"> will be reported to the police.</w:t>
      </w:r>
    </w:p>
    <w:p w:rsidRPr="005E6000" w:rsidR="00771556" w:rsidP="00771556" w:rsidRDefault="00771556" w14:paraId="7174CD4B" w14:textId="77777777">
      <w:pPr>
        <w:pStyle w:val="ListParagraph"/>
        <w:spacing w:after="0" w:line="240" w:lineRule="auto"/>
        <w:jc w:val="both"/>
        <w:rPr>
          <w:rFonts w:ascii="Segoe UI" w:hAnsi="Segoe UI" w:cs="Segoe UI"/>
        </w:rPr>
      </w:pPr>
    </w:p>
    <w:p w:rsidRPr="00CC6DCD" w:rsidR="003B7E8D" w:rsidP="00CC6DCD" w:rsidRDefault="003B7E8D" w14:paraId="40491B42" w14:textId="5D7632B2">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Manual handling</w:t>
      </w:r>
    </w:p>
    <w:p w:rsidRPr="00D3367D" w:rsidR="00771556" w:rsidP="00771556" w:rsidRDefault="00771556" w14:paraId="1EC6C403" w14:textId="77777777">
      <w:pPr>
        <w:spacing w:after="0" w:line="240" w:lineRule="auto"/>
        <w:jc w:val="both"/>
        <w:rPr>
          <w:rFonts w:ascii="Segoe UI" w:hAnsi="Segoe UI" w:cs="Segoe UI"/>
          <w:u w:val="single"/>
        </w:rPr>
      </w:pPr>
    </w:p>
    <w:p w:rsidRPr="00D3367D" w:rsidR="003B7E8D" w:rsidP="00771556" w:rsidRDefault="003B7E8D" w14:paraId="4FA79342" w14:textId="77777777">
      <w:pPr>
        <w:pStyle w:val="ListParagraph"/>
        <w:numPr>
          <w:ilvl w:val="0"/>
          <w:numId w:val="27"/>
        </w:numPr>
        <w:spacing w:after="0" w:line="240" w:lineRule="auto"/>
        <w:jc w:val="both"/>
        <w:rPr>
          <w:rFonts w:ascii="Segoe UI" w:hAnsi="Segoe UI" w:cs="Segoe UI"/>
        </w:rPr>
      </w:pPr>
      <w:r w:rsidRPr="00D3367D">
        <w:rPr>
          <w:rFonts w:ascii="Segoe UI" w:hAnsi="Segoe UI" w:cs="Segoe UI"/>
        </w:rPr>
        <w:t>Risk assessment process to be used to identify measures to minimise the risk of harm. For regular tasks, the risk assessments must be documented.</w:t>
      </w:r>
    </w:p>
    <w:p w:rsidRPr="00D3367D" w:rsidR="003B7E8D" w:rsidP="00771556" w:rsidRDefault="003B7E8D" w14:paraId="6AC93479" w14:textId="77777777">
      <w:pPr>
        <w:pStyle w:val="ListParagraph"/>
        <w:numPr>
          <w:ilvl w:val="0"/>
          <w:numId w:val="27"/>
        </w:numPr>
        <w:spacing w:after="0" w:line="240" w:lineRule="auto"/>
        <w:jc w:val="both"/>
        <w:rPr>
          <w:rFonts w:ascii="Segoe UI" w:hAnsi="Segoe UI" w:cs="Segoe UI"/>
        </w:rPr>
      </w:pPr>
      <w:r w:rsidRPr="00D3367D">
        <w:rPr>
          <w:rFonts w:ascii="Segoe UI" w:hAnsi="Segoe UI" w:cs="Segoe UI"/>
        </w:rPr>
        <w:t>Where staff feel that they cannot move a load safely, they must not attempt the operation until they have obtained assistance and/or they must use mechanical aids.</w:t>
      </w:r>
    </w:p>
    <w:p w:rsidR="003B7E8D" w:rsidP="00771556" w:rsidRDefault="003B7E8D" w14:paraId="425C3532" w14:textId="09ABF75D">
      <w:pPr>
        <w:pStyle w:val="ListParagraph"/>
        <w:numPr>
          <w:ilvl w:val="0"/>
          <w:numId w:val="27"/>
        </w:numPr>
        <w:spacing w:after="0" w:line="240" w:lineRule="auto"/>
        <w:jc w:val="both"/>
        <w:rPr>
          <w:rFonts w:ascii="Segoe UI" w:hAnsi="Segoe UI" w:cs="Segoe UI"/>
        </w:rPr>
      </w:pPr>
      <w:r w:rsidRPr="00D3367D">
        <w:rPr>
          <w:rFonts w:ascii="Segoe UI" w:hAnsi="Segoe UI" w:cs="Segoe UI"/>
        </w:rPr>
        <w:t>Manual handling Safe Working Procedure has been produced and distributed to all schools; all staff must familiarize themselves with the contents.</w:t>
      </w:r>
    </w:p>
    <w:p w:rsidRPr="005E6000" w:rsidR="00E34043" w:rsidP="00771556" w:rsidRDefault="00E34043" w14:paraId="3B1C336D" w14:textId="77777777">
      <w:pPr>
        <w:pStyle w:val="ListParagraph"/>
        <w:spacing w:after="0" w:line="240" w:lineRule="auto"/>
        <w:jc w:val="both"/>
        <w:rPr>
          <w:rFonts w:ascii="Segoe UI" w:hAnsi="Segoe UI" w:cs="Segoe UI"/>
        </w:rPr>
      </w:pPr>
    </w:p>
    <w:p w:rsidRPr="00CC6DCD" w:rsidR="003B7E8D" w:rsidP="00CC6DCD" w:rsidRDefault="003B7E8D" w14:paraId="667195EE" w14:textId="2D8E1F27">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Work at height</w:t>
      </w:r>
    </w:p>
    <w:p w:rsidRPr="00D3367D" w:rsidR="00771556" w:rsidP="00771556" w:rsidRDefault="00771556" w14:paraId="13F5C9E4" w14:textId="77777777">
      <w:pPr>
        <w:spacing w:after="0" w:line="240" w:lineRule="auto"/>
        <w:jc w:val="both"/>
        <w:rPr>
          <w:rFonts w:ascii="Segoe UI" w:hAnsi="Segoe UI" w:cs="Segoe UI"/>
          <w:u w:val="single"/>
        </w:rPr>
      </w:pPr>
    </w:p>
    <w:p w:rsidRPr="00D3367D" w:rsidR="003B7E8D" w:rsidP="00771556" w:rsidRDefault="00056BB3" w14:paraId="2E91B257" w14:textId="03C5B6B3">
      <w:pPr>
        <w:pStyle w:val="ListParagraph"/>
        <w:numPr>
          <w:ilvl w:val="0"/>
          <w:numId w:val="29"/>
        </w:numPr>
        <w:spacing w:after="0" w:line="240" w:lineRule="auto"/>
        <w:ind w:left="714" w:hanging="357"/>
        <w:jc w:val="both"/>
        <w:rPr>
          <w:rFonts w:ascii="Segoe UI" w:hAnsi="Segoe UI" w:cs="Segoe UI"/>
        </w:rPr>
      </w:pPr>
      <w:r>
        <w:rPr>
          <w:rFonts w:ascii="Segoe UI" w:hAnsi="Segoe UI" w:cs="Segoe UI"/>
        </w:rPr>
        <w:t>Risk assessment process to be used to identify measures to minimise the risk of harm. For regular tasks, the risk assessments must be documented.</w:t>
      </w:r>
    </w:p>
    <w:p w:rsidR="00771556" w:rsidP="00771556" w:rsidRDefault="003B7E8D" w14:paraId="6AABF0BB" w14:textId="3601B88A">
      <w:pPr>
        <w:pStyle w:val="ListParagraph"/>
        <w:numPr>
          <w:ilvl w:val="0"/>
          <w:numId w:val="29"/>
        </w:numPr>
        <w:spacing w:after="0" w:line="240" w:lineRule="auto"/>
        <w:ind w:left="714" w:hanging="357"/>
        <w:jc w:val="both"/>
        <w:rPr>
          <w:rFonts w:ascii="Segoe UI" w:hAnsi="Segoe UI" w:cs="Segoe UI"/>
        </w:rPr>
      </w:pPr>
      <w:r w:rsidRPr="00D3367D">
        <w:rPr>
          <w:rFonts w:ascii="Segoe UI" w:hAnsi="Segoe UI" w:cs="Segoe UI"/>
        </w:rPr>
        <w:t xml:space="preserve">Site and activity-specific risk assessment must be completed for one-off or exceptional tasks. </w:t>
      </w:r>
    </w:p>
    <w:p w:rsidRPr="00771556" w:rsidR="00771556" w:rsidP="00771556" w:rsidRDefault="00771556" w14:paraId="7B1152DB" w14:textId="77777777">
      <w:pPr>
        <w:pStyle w:val="ListParagraph"/>
        <w:spacing w:after="0" w:line="240" w:lineRule="auto"/>
        <w:ind w:left="714"/>
        <w:jc w:val="both"/>
        <w:rPr>
          <w:rFonts w:ascii="Segoe UI" w:hAnsi="Segoe UI" w:cs="Segoe UI"/>
        </w:rPr>
      </w:pPr>
    </w:p>
    <w:p w:rsidRPr="00CC6DCD" w:rsidR="00AD6A91" w:rsidP="00CC6DCD" w:rsidRDefault="00AD6A91" w14:paraId="2391E4D8" w14:textId="179E5DEF">
      <w:pPr>
        <w:pStyle w:val="ListParagraph"/>
        <w:numPr>
          <w:ilvl w:val="0"/>
          <w:numId w:val="52"/>
        </w:numPr>
        <w:spacing w:after="0" w:line="240" w:lineRule="auto"/>
        <w:ind w:left="284"/>
        <w:jc w:val="both"/>
        <w:rPr>
          <w:rFonts w:ascii="Segoe UI" w:hAnsi="Segoe UI" w:cs="Segoe UI"/>
          <w:bCs/>
          <w:u w:val="single"/>
        </w:rPr>
      </w:pPr>
      <w:r w:rsidRPr="00CC6DCD">
        <w:rPr>
          <w:rFonts w:ascii="Segoe UI" w:hAnsi="Segoe UI" w:cs="Segoe UI"/>
          <w:bCs/>
          <w:u w:val="single"/>
        </w:rPr>
        <w:t>Shared Premises (where appropriate)</w:t>
      </w:r>
    </w:p>
    <w:p w:rsidRPr="00AD6A91" w:rsidR="00771556" w:rsidP="00771556" w:rsidRDefault="00771556" w14:paraId="64ABBE11" w14:textId="77777777">
      <w:pPr>
        <w:spacing w:after="0" w:line="240" w:lineRule="auto"/>
        <w:jc w:val="both"/>
        <w:rPr>
          <w:rFonts w:ascii="Segoe UI" w:hAnsi="Segoe UI" w:cs="Segoe UI"/>
          <w:bCs/>
          <w:u w:val="single"/>
        </w:rPr>
      </w:pPr>
    </w:p>
    <w:p w:rsidRPr="00AD6A91" w:rsidR="00AD6A91" w:rsidP="00771556" w:rsidRDefault="00AD6A91" w14:paraId="2F04FC93" w14:textId="52FEAA92">
      <w:pPr>
        <w:spacing w:after="0" w:line="240" w:lineRule="auto"/>
        <w:jc w:val="both"/>
        <w:rPr>
          <w:rFonts w:ascii="Segoe UI" w:hAnsi="Segoe UI" w:cs="Segoe UI"/>
          <w:bCs/>
        </w:rPr>
      </w:pPr>
      <w:r w:rsidRPr="00AD6A91">
        <w:rPr>
          <w:rFonts w:ascii="Segoe UI" w:hAnsi="Segoe UI" w:cs="Segoe UI"/>
          <w:bCs/>
        </w:rPr>
        <w:t xml:space="preserve">Good </w:t>
      </w:r>
      <w:r w:rsidR="00056BB3">
        <w:rPr>
          <w:rFonts w:ascii="Segoe UI" w:hAnsi="Segoe UI" w:cs="Segoe UI"/>
          <w:bCs/>
        </w:rPr>
        <w:t>c</w:t>
      </w:r>
      <w:r w:rsidRPr="00AD6A91">
        <w:rPr>
          <w:rFonts w:ascii="Segoe UI" w:hAnsi="Segoe UI" w:cs="Segoe UI"/>
          <w:bCs/>
        </w:rPr>
        <w:t>ooperation and communication with other estate users will reduce risk related to sharing premises.</w:t>
      </w:r>
    </w:p>
    <w:p w:rsidRPr="00AD6A91" w:rsidR="00AD6A91" w:rsidP="00771556" w:rsidRDefault="00AD6A91" w14:paraId="6D5A5F87" w14:textId="77777777">
      <w:pPr>
        <w:spacing w:after="0" w:line="240" w:lineRule="auto"/>
        <w:jc w:val="both"/>
        <w:rPr>
          <w:rFonts w:ascii="Segoe UI" w:hAnsi="Segoe UI" w:cs="Segoe UI"/>
          <w:bCs/>
        </w:rPr>
      </w:pPr>
      <w:r w:rsidRPr="00AD6A91">
        <w:rPr>
          <w:rFonts w:ascii="Segoe UI" w:hAnsi="Segoe UI" w:cs="Segoe UI"/>
          <w:bCs/>
        </w:rPr>
        <w:t>Duties:</w:t>
      </w:r>
    </w:p>
    <w:p w:rsidRPr="00AD6A91" w:rsidR="00AD6A91" w:rsidP="00771556" w:rsidRDefault="00AD6A91" w14:paraId="3F0FACDD" w14:textId="4A117281">
      <w:pPr>
        <w:pStyle w:val="ListParagraph"/>
        <w:numPr>
          <w:ilvl w:val="0"/>
          <w:numId w:val="42"/>
        </w:numPr>
        <w:spacing w:after="0" w:line="240" w:lineRule="auto"/>
        <w:jc w:val="both"/>
        <w:rPr>
          <w:rFonts w:ascii="Segoe UI" w:hAnsi="Segoe UI" w:cs="Segoe UI"/>
        </w:rPr>
      </w:pPr>
      <w:r w:rsidRPr="00AD6A91">
        <w:rPr>
          <w:rFonts w:ascii="Segoe UI" w:hAnsi="Segoe UI" w:cs="Segoe UI"/>
        </w:rPr>
        <w:t xml:space="preserve">Cooperate with other employers in shared premises in respect of all matters relating to emergency arrangements, first aid, fire safety and health, </w:t>
      </w:r>
      <w:proofErr w:type="gramStart"/>
      <w:r w:rsidRPr="00AD6A91">
        <w:rPr>
          <w:rFonts w:ascii="Segoe UI" w:hAnsi="Segoe UI" w:cs="Segoe UI"/>
        </w:rPr>
        <w:t>safety</w:t>
      </w:r>
      <w:proofErr w:type="gramEnd"/>
      <w:r w:rsidRPr="00AD6A91">
        <w:rPr>
          <w:rFonts w:ascii="Segoe UI" w:hAnsi="Segoe UI" w:cs="Segoe UI"/>
        </w:rPr>
        <w:t xml:space="preserve"> and welfare matters.</w:t>
      </w:r>
    </w:p>
    <w:p w:rsidRPr="00AD6A91" w:rsidR="00AD6A91" w:rsidP="00771556" w:rsidRDefault="00AD6A91" w14:paraId="576766A3" w14:textId="77777777">
      <w:pPr>
        <w:pStyle w:val="ListParagraph"/>
        <w:numPr>
          <w:ilvl w:val="0"/>
          <w:numId w:val="42"/>
        </w:numPr>
        <w:spacing w:after="0" w:line="240" w:lineRule="auto"/>
        <w:jc w:val="both"/>
        <w:rPr>
          <w:rFonts w:ascii="Segoe UI" w:hAnsi="Segoe UI" w:cs="Segoe UI"/>
        </w:rPr>
      </w:pPr>
      <w:r w:rsidRPr="00AD6A91">
        <w:rPr>
          <w:rFonts w:ascii="Segoe UI" w:hAnsi="Segoe UI" w:cs="Segoe UI"/>
        </w:rPr>
        <w:t>Exchange of information on risks within the working environment and safe systems of work</w:t>
      </w:r>
    </w:p>
    <w:p w:rsidR="004B3936" w:rsidP="00771556" w:rsidRDefault="00AD6A91" w14:paraId="3294380F" w14:textId="13C79FDB">
      <w:pPr>
        <w:pStyle w:val="ListParagraph"/>
        <w:numPr>
          <w:ilvl w:val="0"/>
          <w:numId w:val="42"/>
        </w:numPr>
        <w:spacing w:after="0" w:line="240" w:lineRule="auto"/>
        <w:jc w:val="both"/>
        <w:rPr>
          <w:rFonts w:ascii="Segoe UI" w:hAnsi="Segoe UI" w:cs="Segoe UI"/>
        </w:rPr>
      </w:pPr>
      <w:r w:rsidRPr="00AD6A91">
        <w:rPr>
          <w:rFonts w:ascii="Segoe UI" w:hAnsi="Segoe UI" w:cs="Segoe UI"/>
        </w:rPr>
        <w:t>Ensure safety monitoring procedures, including routine inspections of common parts of the facility are undertaken.</w:t>
      </w:r>
    </w:p>
    <w:p w:rsidRPr="005E6000" w:rsidR="00771556" w:rsidP="00771556" w:rsidRDefault="00771556" w14:paraId="6C4C4329" w14:textId="77777777">
      <w:pPr>
        <w:pStyle w:val="ListParagraph"/>
        <w:spacing w:after="0" w:line="240" w:lineRule="auto"/>
        <w:jc w:val="both"/>
        <w:rPr>
          <w:rFonts w:ascii="Segoe UI" w:hAnsi="Segoe UI" w:cs="Segoe UI"/>
        </w:rPr>
      </w:pPr>
    </w:p>
    <w:p w:rsidR="00771556" w:rsidP="00CC6DCD" w:rsidRDefault="00634D29" w14:paraId="42BCC561" w14:textId="5AF667D7">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Hand Arm Vibration</w:t>
      </w:r>
    </w:p>
    <w:p w:rsidRPr="00E44D1E" w:rsidR="00E34043" w:rsidP="00E34043" w:rsidRDefault="00E34043" w14:paraId="39FA9359" w14:textId="77777777">
      <w:pPr>
        <w:pStyle w:val="ListParagraph"/>
        <w:spacing w:after="0" w:line="240" w:lineRule="auto"/>
        <w:ind w:left="284"/>
        <w:jc w:val="both"/>
        <w:rPr>
          <w:rFonts w:ascii="Segoe UI" w:hAnsi="Segoe UI" w:cs="Segoe UI"/>
          <w:u w:val="single"/>
        </w:rPr>
      </w:pPr>
    </w:p>
    <w:p w:rsidRPr="00771556" w:rsidR="00771556" w:rsidP="007A1026" w:rsidRDefault="00771556" w14:paraId="31209A40" w14:textId="6D798B87">
      <w:pPr>
        <w:spacing w:after="0" w:line="240" w:lineRule="auto"/>
        <w:jc w:val="both"/>
        <w:rPr>
          <w:rFonts w:ascii="Segoe UI" w:hAnsi="Segoe UI" w:cs="Segoe UI"/>
        </w:rPr>
      </w:pPr>
      <w:r>
        <w:rPr>
          <w:rFonts w:ascii="Segoe UI" w:hAnsi="Segoe UI" w:cs="Segoe UI"/>
        </w:rPr>
        <w:t xml:space="preserve">Each </w:t>
      </w:r>
      <w:r w:rsidR="0055173B">
        <w:rPr>
          <w:rFonts w:ascii="Segoe UI" w:hAnsi="Segoe UI" w:cs="Segoe UI"/>
        </w:rPr>
        <w:t>s</w:t>
      </w:r>
      <w:r>
        <w:rPr>
          <w:rFonts w:ascii="Segoe UI" w:hAnsi="Segoe UI" w:cs="Segoe UI"/>
        </w:rPr>
        <w:t>chool</w:t>
      </w:r>
      <w:r w:rsidRPr="00771556">
        <w:rPr>
          <w:rFonts w:ascii="Segoe UI" w:hAnsi="Segoe UI" w:cs="Segoe UI"/>
        </w:rPr>
        <w:t xml:space="preserve"> will put in place measures to protect </w:t>
      </w:r>
      <w:r w:rsidR="00056BB3">
        <w:rPr>
          <w:rFonts w:ascii="Segoe UI" w:hAnsi="Segoe UI" w:cs="Segoe UI"/>
        </w:rPr>
        <w:t xml:space="preserve">(and monitor) </w:t>
      </w:r>
      <w:r w:rsidRPr="00771556">
        <w:rPr>
          <w:rFonts w:ascii="Segoe UI" w:hAnsi="Segoe UI" w:cs="Segoe UI"/>
        </w:rPr>
        <w:t>e</w:t>
      </w:r>
      <w:r>
        <w:rPr>
          <w:rFonts w:ascii="Segoe UI" w:hAnsi="Segoe UI" w:cs="Segoe UI"/>
        </w:rPr>
        <w:t xml:space="preserve">mployees from the risks of Hand </w:t>
      </w:r>
      <w:r w:rsidRPr="00771556">
        <w:rPr>
          <w:rFonts w:ascii="Segoe UI" w:hAnsi="Segoe UI" w:cs="Segoe UI"/>
        </w:rPr>
        <w:t>Arm Vibration Syndrome (</w:t>
      </w:r>
      <w:r>
        <w:rPr>
          <w:rFonts w:ascii="Segoe UI" w:hAnsi="Segoe UI" w:cs="Segoe UI"/>
        </w:rPr>
        <w:t xml:space="preserve">HAVS) and </w:t>
      </w:r>
      <w:proofErr w:type="gramStart"/>
      <w:r>
        <w:rPr>
          <w:rFonts w:ascii="Segoe UI" w:hAnsi="Segoe UI" w:cs="Segoe UI"/>
        </w:rPr>
        <w:t>Whole Body</w:t>
      </w:r>
      <w:proofErr w:type="gramEnd"/>
      <w:r>
        <w:rPr>
          <w:rFonts w:ascii="Segoe UI" w:hAnsi="Segoe UI" w:cs="Segoe UI"/>
        </w:rPr>
        <w:t xml:space="preserve"> Vibration.</w:t>
      </w:r>
    </w:p>
    <w:p w:rsidRPr="00771556" w:rsidR="00771556" w:rsidP="007A1026" w:rsidRDefault="00771556" w14:paraId="4ACA5FB8" w14:textId="77777777">
      <w:pPr>
        <w:spacing w:after="0" w:line="240" w:lineRule="auto"/>
        <w:jc w:val="both"/>
        <w:rPr>
          <w:rFonts w:ascii="Segoe UI" w:hAnsi="Segoe UI" w:cs="Segoe UI"/>
        </w:rPr>
      </w:pPr>
      <w:r w:rsidRPr="00771556">
        <w:rPr>
          <w:rFonts w:ascii="Segoe UI" w:hAnsi="Segoe UI" w:cs="Segoe UI"/>
        </w:rPr>
        <w:t>These measures will include:</w:t>
      </w:r>
    </w:p>
    <w:p w:rsidRPr="00771556" w:rsidR="00771556" w:rsidP="007A1026" w:rsidRDefault="00771556" w14:paraId="50C6E0D9" w14:textId="78520809">
      <w:pPr>
        <w:pStyle w:val="ListParagraph"/>
        <w:numPr>
          <w:ilvl w:val="0"/>
          <w:numId w:val="43"/>
        </w:numPr>
        <w:spacing w:after="0" w:line="240" w:lineRule="auto"/>
        <w:jc w:val="both"/>
        <w:rPr>
          <w:rFonts w:ascii="Segoe UI" w:hAnsi="Segoe UI" w:cs="Segoe UI"/>
        </w:rPr>
      </w:pPr>
      <w:r w:rsidRPr="00771556">
        <w:rPr>
          <w:rFonts w:ascii="Segoe UI" w:hAnsi="Segoe UI" w:cs="Segoe UI"/>
        </w:rPr>
        <w:t xml:space="preserve">Assessing the risks from vibration </w:t>
      </w:r>
      <w:proofErr w:type="gramStart"/>
      <w:r w:rsidRPr="00771556">
        <w:rPr>
          <w:rFonts w:ascii="Segoe UI" w:hAnsi="Segoe UI" w:cs="Segoe UI"/>
        </w:rPr>
        <w:t>exposure</w:t>
      </w:r>
      <w:r w:rsidR="0055173B">
        <w:rPr>
          <w:rFonts w:ascii="Segoe UI" w:hAnsi="Segoe UI" w:cs="Segoe UI"/>
        </w:rPr>
        <w:t>;</w:t>
      </w:r>
      <w:proofErr w:type="gramEnd"/>
    </w:p>
    <w:p w:rsidRPr="00771556" w:rsidR="00771556" w:rsidP="007A1026" w:rsidRDefault="00771556" w14:paraId="78ACB7D9" w14:textId="7E0B4B49">
      <w:pPr>
        <w:pStyle w:val="ListParagraph"/>
        <w:numPr>
          <w:ilvl w:val="0"/>
          <w:numId w:val="43"/>
        </w:numPr>
        <w:spacing w:after="0" w:line="240" w:lineRule="auto"/>
        <w:jc w:val="both"/>
        <w:rPr>
          <w:rFonts w:ascii="Segoe UI" w:hAnsi="Segoe UI" w:cs="Segoe UI"/>
        </w:rPr>
      </w:pPr>
      <w:r w:rsidRPr="00771556">
        <w:rPr>
          <w:rFonts w:ascii="Segoe UI" w:hAnsi="Segoe UI" w:cs="Segoe UI"/>
        </w:rPr>
        <w:t xml:space="preserve">Taking steps to reduce vibration </w:t>
      </w:r>
      <w:proofErr w:type="gramStart"/>
      <w:r w:rsidRPr="00771556">
        <w:rPr>
          <w:rFonts w:ascii="Segoe UI" w:hAnsi="Segoe UI" w:cs="Segoe UI"/>
        </w:rPr>
        <w:t>exposure</w:t>
      </w:r>
      <w:r w:rsidR="0055173B">
        <w:rPr>
          <w:rFonts w:ascii="Segoe UI" w:hAnsi="Segoe UI" w:cs="Segoe UI"/>
        </w:rPr>
        <w:t>;</w:t>
      </w:r>
      <w:proofErr w:type="gramEnd"/>
    </w:p>
    <w:p w:rsidRPr="00771556" w:rsidR="00771556" w:rsidP="007A1026" w:rsidRDefault="00771556" w14:paraId="151609EE" w14:textId="12541FD7">
      <w:pPr>
        <w:pStyle w:val="ListParagraph"/>
        <w:numPr>
          <w:ilvl w:val="0"/>
          <w:numId w:val="43"/>
        </w:numPr>
        <w:spacing w:after="0" w:line="240" w:lineRule="auto"/>
        <w:jc w:val="both"/>
        <w:rPr>
          <w:rFonts w:ascii="Segoe UI" w:hAnsi="Segoe UI" w:cs="Segoe UI"/>
        </w:rPr>
      </w:pPr>
      <w:r w:rsidRPr="00771556">
        <w:rPr>
          <w:rFonts w:ascii="Segoe UI" w:hAnsi="Segoe UI" w:cs="Segoe UI"/>
        </w:rPr>
        <w:t xml:space="preserve">Taking into account vibration risks when purchasing or hiring </w:t>
      </w:r>
      <w:proofErr w:type="gramStart"/>
      <w:r w:rsidRPr="00771556">
        <w:rPr>
          <w:rFonts w:ascii="Segoe UI" w:hAnsi="Segoe UI" w:cs="Segoe UI"/>
        </w:rPr>
        <w:t>equipment</w:t>
      </w:r>
      <w:r w:rsidR="0055173B">
        <w:rPr>
          <w:rFonts w:ascii="Segoe UI" w:hAnsi="Segoe UI" w:cs="Segoe UI"/>
        </w:rPr>
        <w:t>;</w:t>
      </w:r>
      <w:proofErr w:type="gramEnd"/>
    </w:p>
    <w:p w:rsidRPr="00771556" w:rsidR="00771556" w:rsidP="007A1026" w:rsidRDefault="00771556" w14:paraId="098799F3" w14:textId="4056395F">
      <w:pPr>
        <w:pStyle w:val="ListParagraph"/>
        <w:numPr>
          <w:ilvl w:val="0"/>
          <w:numId w:val="43"/>
        </w:numPr>
        <w:spacing w:after="0" w:line="240" w:lineRule="auto"/>
        <w:jc w:val="both"/>
        <w:rPr>
          <w:rFonts w:ascii="Segoe UI" w:hAnsi="Segoe UI" w:cs="Segoe UI"/>
        </w:rPr>
      </w:pPr>
      <w:r w:rsidRPr="00771556">
        <w:rPr>
          <w:rFonts w:ascii="Segoe UI" w:hAnsi="Segoe UI" w:cs="Segoe UI"/>
        </w:rPr>
        <w:t xml:space="preserve">Providing training and information for employees on the risks from vibration and the measures in place to reduce </w:t>
      </w:r>
      <w:proofErr w:type="gramStart"/>
      <w:r w:rsidRPr="00771556">
        <w:rPr>
          <w:rFonts w:ascii="Segoe UI" w:hAnsi="Segoe UI" w:cs="Segoe UI"/>
        </w:rPr>
        <w:t>these</w:t>
      </w:r>
      <w:r w:rsidR="0055173B">
        <w:rPr>
          <w:rFonts w:ascii="Segoe UI" w:hAnsi="Segoe UI" w:cs="Segoe UI"/>
        </w:rPr>
        <w:t>;</w:t>
      </w:r>
      <w:proofErr w:type="gramEnd"/>
    </w:p>
    <w:p w:rsidR="00771556" w:rsidP="007A1026" w:rsidRDefault="00771556" w14:paraId="3229B261" w14:textId="2D2F0707">
      <w:pPr>
        <w:pStyle w:val="ListParagraph"/>
        <w:numPr>
          <w:ilvl w:val="0"/>
          <w:numId w:val="43"/>
        </w:numPr>
        <w:spacing w:after="0" w:line="240" w:lineRule="auto"/>
        <w:jc w:val="both"/>
        <w:rPr>
          <w:rFonts w:ascii="Segoe UI" w:hAnsi="Segoe UI" w:cs="Segoe UI"/>
        </w:rPr>
      </w:pPr>
      <w:r w:rsidRPr="00771556">
        <w:rPr>
          <w:rFonts w:ascii="Segoe UI" w:hAnsi="Segoe UI" w:cs="Segoe UI"/>
        </w:rPr>
        <w:t>Providing health surveillance where the risk assessment shows that this is appropriate.</w:t>
      </w:r>
    </w:p>
    <w:p w:rsidR="00056BB3" w:rsidP="007A1026" w:rsidRDefault="00056BB3" w14:paraId="002D72E3" w14:textId="735A7067">
      <w:pPr>
        <w:pStyle w:val="ListParagraph"/>
        <w:numPr>
          <w:ilvl w:val="0"/>
          <w:numId w:val="43"/>
        </w:numPr>
        <w:spacing w:after="0" w:line="240" w:lineRule="auto"/>
        <w:jc w:val="both"/>
        <w:rPr>
          <w:rFonts w:ascii="Segoe UI" w:hAnsi="Segoe UI" w:cs="Segoe UI"/>
        </w:rPr>
      </w:pPr>
      <w:r>
        <w:rPr>
          <w:rFonts w:ascii="Segoe UI" w:hAnsi="Segoe UI" w:cs="Segoe UI"/>
        </w:rPr>
        <w:t>Monitor</w:t>
      </w:r>
      <w:r w:rsidR="00331265">
        <w:rPr>
          <w:rFonts w:ascii="Segoe UI" w:hAnsi="Segoe UI" w:cs="Segoe UI"/>
        </w:rPr>
        <w:t>ing</w:t>
      </w:r>
      <w:r>
        <w:rPr>
          <w:rFonts w:ascii="Segoe UI" w:hAnsi="Segoe UI" w:cs="Segoe UI"/>
        </w:rPr>
        <w:t xml:space="preserve"> exposure</w:t>
      </w:r>
    </w:p>
    <w:p w:rsidR="00771556" w:rsidP="00CC6DCD" w:rsidRDefault="00634D29" w14:paraId="223BE9AE" w14:textId="1335521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lastRenderedPageBreak/>
        <w:t>Noise</w:t>
      </w:r>
    </w:p>
    <w:p w:rsidRPr="00E44D1E" w:rsidR="00E34043" w:rsidP="00E34043" w:rsidRDefault="00E34043" w14:paraId="7F99FC76" w14:textId="77777777">
      <w:pPr>
        <w:pStyle w:val="ListParagraph"/>
        <w:spacing w:after="0" w:line="240" w:lineRule="auto"/>
        <w:ind w:left="284"/>
        <w:jc w:val="both"/>
        <w:rPr>
          <w:rFonts w:ascii="Segoe UI" w:hAnsi="Segoe UI" w:cs="Segoe UI"/>
          <w:u w:val="single"/>
        </w:rPr>
      </w:pPr>
    </w:p>
    <w:p w:rsidRPr="00771556" w:rsidR="00771556" w:rsidP="007A1026" w:rsidRDefault="00771556" w14:paraId="4E71F4FF" w14:textId="1907791C">
      <w:pPr>
        <w:spacing w:after="0" w:line="240" w:lineRule="auto"/>
        <w:jc w:val="both"/>
        <w:rPr>
          <w:rFonts w:ascii="Segoe UI" w:hAnsi="Segoe UI" w:cs="Segoe UI"/>
        </w:rPr>
      </w:pPr>
      <w:r>
        <w:rPr>
          <w:rFonts w:ascii="Segoe UI" w:hAnsi="Segoe UI" w:cs="Segoe UI"/>
        </w:rPr>
        <w:t xml:space="preserve">Each </w:t>
      </w:r>
      <w:r w:rsidR="0055173B">
        <w:rPr>
          <w:rFonts w:ascii="Segoe UI" w:hAnsi="Segoe UI" w:cs="Segoe UI"/>
        </w:rPr>
        <w:t>s</w:t>
      </w:r>
      <w:r>
        <w:rPr>
          <w:rFonts w:ascii="Segoe UI" w:hAnsi="Segoe UI" w:cs="Segoe UI"/>
        </w:rPr>
        <w:t xml:space="preserve">chool </w:t>
      </w:r>
      <w:r w:rsidRPr="00771556">
        <w:rPr>
          <w:rFonts w:ascii="Segoe UI" w:hAnsi="Segoe UI" w:cs="Segoe UI"/>
        </w:rPr>
        <w:t>will put in place measures to protect employees from the risks of noise induced h</w:t>
      </w:r>
      <w:r w:rsidR="0055173B">
        <w:rPr>
          <w:rFonts w:ascii="Segoe UI" w:hAnsi="Segoe UI" w:cs="Segoe UI"/>
        </w:rPr>
        <w:t>e</w:t>
      </w:r>
      <w:r w:rsidRPr="00771556">
        <w:rPr>
          <w:rFonts w:ascii="Segoe UI" w:hAnsi="Segoe UI" w:cs="Segoe UI"/>
        </w:rPr>
        <w:t>aring loss (and tinnitus), which can be caused by exposure to excessive noise. These measures will include:</w:t>
      </w:r>
    </w:p>
    <w:p w:rsidRPr="00771556" w:rsidR="00771556" w:rsidP="007A1026" w:rsidRDefault="00771556" w14:paraId="04D0AEC9" w14:textId="19B33FA2">
      <w:pPr>
        <w:pStyle w:val="ListParagraph"/>
        <w:numPr>
          <w:ilvl w:val="0"/>
          <w:numId w:val="45"/>
        </w:numPr>
        <w:spacing w:after="0" w:line="240" w:lineRule="auto"/>
        <w:jc w:val="both"/>
        <w:rPr>
          <w:rFonts w:ascii="Segoe UI" w:hAnsi="Segoe UI" w:cs="Segoe UI"/>
        </w:rPr>
      </w:pPr>
      <w:r w:rsidRPr="00771556">
        <w:rPr>
          <w:rFonts w:ascii="Segoe UI" w:hAnsi="Segoe UI" w:cs="Segoe UI"/>
        </w:rPr>
        <w:t xml:space="preserve">Assessing the risks from noise </w:t>
      </w:r>
      <w:proofErr w:type="gramStart"/>
      <w:r w:rsidRPr="00771556">
        <w:rPr>
          <w:rFonts w:ascii="Segoe UI" w:hAnsi="Segoe UI" w:cs="Segoe UI"/>
        </w:rPr>
        <w:t>exposure</w:t>
      </w:r>
      <w:r w:rsidR="0055173B">
        <w:rPr>
          <w:rFonts w:ascii="Segoe UI" w:hAnsi="Segoe UI" w:cs="Segoe UI"/>
        </w:rPr>
        <w:t>;</w:t>
      </w:r>
      <w:proofErr w:type="gramEnd"/>
    </w:p>
    <w:p w:rsidRPr="00771556" w:rsidR="00771556" w:rsidP="007A1026" w:rsidRDefault="00771556" w14:paraId="54CE07D2" w14:textId="0C9CEAE5">
      <w:pPr>
        <w:pStyle w:val="ListParagraph"/>
        <w:numPr>
          <w:ilvl w:val="0"/>
          <w:numId w:val="45"/>
        </w:numPr>
        <w:spacing w:after="0" w:line="240" w:lineRule="auto"/>
        <w:jc w:val="both"/>
        <w:rPr>
          <w:rFonts w:ascii="Segoe UI" w:hAnsi="Segoe UI" w:cs="Segoe UI"/>
        </w:rPr>
      </w:pPr>
      <w:r w:rsidRPr="00771556">
        <w:rPr>
          <w:rFonts w:ascii="Segoe UI" w:hAnsi="Segoe UI" w:cs="Segoe UI"/>
        </w:rPr>
        <w:t xml:space="preserve">Taking measures to reduce noise exposure where a risk assessment shows that this is </w:t>
      </w:r>
      <w:proofErr w:type="gramStart"/>
      <w:r w:rsidRPr="00771556">
        <w:rPr>
          <w:rFonts w:ascii="Segoe UI" w:hAnsi="Segoe UI" w:cs="Segoe UI"/>
        </w:rPr>
        <w:t>necessary</w:t>
      </w:r>
      <w:r w:rsidR="0055173B">
        <w:rPr>
          <w:rFonts w:ascii="Segoe UI" w:hAnsi="Segoe UI" w:cs="Segoe UI"/>
        </w:rPr>
        <w:t>;</w:t>
      </w:r>
      <w:proofErr w:type="gramEnd"/>
    </w:p>
    <w:p w:rsidRPr="00771556" w:rsidR="00771556" w:rsidP="007A1026" w:rsidRDefault="00771556" w14:paraId="7F0EE2F8" w14:textId="7AEBF9C7">
      <w:pPr>
        <w:pStyle w:val="ListParagraph"/>
        <w:numPr>
          <w:ilvl w:val="0"/>
          <w:numId w:val="45"/>
        </w:numPr>
        <w:spacing w:after="0" w:line="240" w:lineRule="auto"/>
        <w:jc w:val="both"/>
        <w:rPr>
          <w:rFonts w:ascii="Segoe UI" w:hAnsi="Segoe UI" w:cs="Segoe UI"/>
        </w:rPr>
      </w:pPr>
      <w:r w:rsidRPr="00771556">
        <w:rPr>
          <w:rFonts w:ascii="Segoe UI" w:hAnsi="Segoe UI" w:cs="Segoe UI"/>
        </w:rPr>
        <w:t xml:space="preserve">Ensuring the level of noise generated is taken into account when a new piece of equipment is purchased or </w:t>
      </w:r>
      <w:proofErr w:type="gramStart"/>
      <w:r w:rsidRPr="00771556">
        <w:rPr>
          <w:rFonts w:ascii="Segoe UI" w:hAnsi="Segoe UI" w:cs="Segoe UI"/>
        </w:rPr>
        <w:t>hired</w:t>
      </w:r>
      <w:r w:rsidR="0055173B">
        <w:rPr>
          <w:rFonts w:ascii="Segoe UI" w:hAnsi="Segoe UI" w:cs="Segoe UI"/>
        </w:rPr>
        <w:t>;</w:t>
      </w:r>
      <w:proofErr w:type="gramEnd"/>
    </w:p>
    <w:p w:rsidRPr="00771556" w:rsidR="00771556" w:rsidP="007A1026" w:rsidRDefault="00771556" w14:paraId="79264292" w14:textId="4EBDF925">
      <w:pPr>
        <w:pStyle w:val="ListParagraph"/>
        <w:numPr>
          <w:ilvl w:val="0"/>
          <w:numId w:val="45"/>
        </w:numPr>
        <w:spacing w:after="0" w:line="240" w:lineRule="auto"/>
        <w:jc w:val="both"/>
        <w:rPr>
          <w:rFonts w:ascii="Segoe UI" w:hAnsi="Segoe UI" w:cs="Segoe UI"/>
        </w:rPr>
      </w:pPr>
      <w:r w:rsidRPr="00771556">
        <w:rPr>
          <w:rFonts w:ascii="Segoe UI" w:hAnsi="Segoe UI" w:cs="Segoe UI"/>
        </w:rPr>
        <w:t xml:space="preserve">Providing hearing protection where necessary if risks cannot be adequately reduced by other </w:t>
      </w:r>
      <w:proofErr w:type="gramStart"/>
      <w:r w:rsidRPr="00771556">
        <w:rPr>
          <w:rFonts w:ascii="Segoe UI" w:hAnsi="Segoe UI" w:cs="Segoe UI"/>
        </w:rPr>
        <w:t>means</w:t>
      </w:r>
      <w:r w:rsidR="0055173B">
        <w:rPr>
          <w:rFonts w:ascii="Segoe UI" w:hAnsi="Segoe UI" w:cs="Segoe UI"/>
        </w:rPr>
        <w:t>;</w:t>
      </w:r>
      <w:proofErr w:type="gramEnd"/>
    </w:p>
    <w:p w:rsidRPr="00771556" w:rsidR="00771556" w:rsidP="007A1026" w:rsidRDefault="00771556" w14:paraId="4BD4CC41" w14:textId="5357E317">
      <w:pPr>
        <w:pStyle w:val="ListParagraph"/>
        <w:numPr>
          <w:ilvl w:val="0"/>
          <w:numId w:val="45"/>
        </w:numPr>
        <w:spacing w:after="0" w:line="240" w:lineRule="auto"/>
        <w:jc w:val="both"/>
        <w:rPr>
          <w:rFonts w:ascii="Segoe UI" w:hAnsi="Segoe UI" w:cs="Segoe UI"/>
        </w:rPr>
      </w:pPr>
      <w:r w:rsidRPr="00771556">
        <w:rPr>
          <w:rFonts w:ascii="Segoe UI" w:hAnsi="Segoe UI" w:cs="Segoe UI"/>
        </w:rPr>
        <w:t xml:space="preserve">Providing training and information for employees on the risks from noise and the measures in place to reduce </w:t>
      </w:r>
      <w:proofErr w:type="gramStart"/>
      <w:r w:rsidRPr="00771556">
        <w:rPr>
          <w:rFonts w:ascii="Segoe UI" w:hAnsi="Segoe UI" w:cs="Segoe UI"/>
        </w:rPr>
        <w:t>these</w:t>
      </w:r>
      <w:r w:rsidR="0055173B">
        <w:rPr>
          <w:rFonts w:ascii="Segoe UI" w:hAnsi="Segoe UI" w:cs="Segoe UI"/>
        </w:rPr>
        <w:t>;</w:t>
      </w:r>
      <w:proofErr w:type="gramEnd"/>
    </w:p>
    <w:p w:rsidRPr="00771556" w:rsidR="00771556" w:rsidP="007A1026" w:rsidRDefault="00771556" w14:paraId="3DACC523" w14:textId="77777777">
      <w:pPr>
        <w:pStyle w:val="ListParagraph"/>
        <w:numPr>
          <w:ilvl w:val="0"/>
          <w:numId w:val="45"/>
        </w:numPr>
        <w:spacing w:after="0" w:line="240" w:lineRule="auto"/>
        <w:jc w:val="both"/>
        <w:rPr>
          <w:rFonts w:ascii="Segoe UI" w:hAnsi="Segoe UI" w:cs="Segoe UI"/>
        </w:rPr>
      </w:pPr>
      <w:r w:rsidRPr="00771556">
        <w:rPr>
          <w:rFonts w:ascii="Segoe UI" w:hAnsi="Segoe UI" w:cs="Segoe UI"/>
        </w:rPr>
        <w:t>Providing health surveillance where the risk assessment shows that this is appropriate.</w:t>
      </w:r>
    </w:p>
    <w:p w:rsidR="00771556" w:rsidP="007A1026" w:rsidRDefault="00771556" w14:paraId="13D7B1DD" w14:textId="339780D3">
      <w:pPr>
        <w:spacing w:after="0" w:line="240" w:lineRule="auto"/>
        <w:jc w:val="both"/>
        <w:rPr>
          <w:rFonts w:ascii="Segoe UI" w:hAnsi="Segoe UI" w:cs="Segoe UI"/>
          <w:u w:val="single"/>
        </w:rPr>
      </w:pPr>
    </w:p>
    <w:p w:rsidR="00331265" w:rsidP="00CC6DCD" w:rsidRDefault="00331265" w14:paraId="5635FC9D" w14:textId="5177341A">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Health Surveillance:</w:t>
      </w:r>
    </w:p>
    <w:p w:rsidRPr="00CC6DCD" w:rsidR="00E34043" w:rsidP="00E34043" w:rsidRDefault="00E34043" w14:paraId="65169F63" w14:textId="77777777">
      <w:pPr>
        <w:pStyle w:val="ListParagraph"/>
        <w:spacing w:after="0" w:line="240" w:lineRule="auto"/>
        <w:ind w:left="284"/>
        <w:jc w:val="both"/>
        <w:rPr>
          <w:rFonts w:ascii="Segoe UI" w:hAnsi="Segoe UI" w:cs="Segoe UI"/>
          <w:u w:val="single"/>
        </w:rPr>
      </w:pPr>
    </w:p>
    <w:p w:rsidRPr="00CC6DCD" w:rsidR="00331265" w:rsidP="007A1026" w:rsidRDefault="00331265" w14:paraId="1F71B339" w14:textId="20C1E525">
      <w:pPr>
        <w:spacing w:after="0" w:line="240" w:lineRule="auto"/>
        <w:jc w:val="both"/>
        <w:rPr>
          <w:rFonts w:ascii="Segoe UI" w:hAnsi="Segoe UI" w:cs="Segoe UI"/>
        </w:rPr>
      </w:pPr>
      <w:r w:rsidRPr="00CC6DCD">
        <w:rPr>
          <w:rFonts w:ascii="Segoe UI" w:hAnsi="Segoe UI" w:cs="Segoe UI"/>
        </w:rPr>
        <w:t>Where required (as the outcome of an appropriate risk assessment) each school will undertake and record health surveillance on staff regularly exposed to the following hazards:</w:t>
      </w:r>
    </w:p>
    <w:p w:rsidRPr="00CC6DCD" w:rsidR="00331265" w:rsidP="00CC6DCD" w:rsidRDefault="00331265" w14:paraId="49807503" w14:textId="7F4A8DDA">
      <w:pPr>
        <w:pStyle w:val="ListParagraph"/>
        <w:numPr>
          <w:ilvl w:val="0"/>
          <w:numId w:val="49"/>
        </w:numPr>
        <w:spacing w:after="0" w:line="240" w:lineRule="auto"/>
        <w:jc w:val="both"/>
        <w:rPr>
          <w:rFonts w:ascii="Segoe UI" w:hAnsi="Segoe UI" w:cs="Segoe UI"/>
        </w:rPr>
      </w:pPr>
      <w:r w:rsidRPr="00CC6DCD">
        <w:rPr>
          <w:rFonts w:ascii="Segoe UI" w:hAnsi="Segoe UI" w:cs="Segoe UI"/>
        </w:rPr>
        <w:t>Noise</w:t>
      </w:r>
    </w:p>
    <w:p w:rsidRPr="00CC6DCD" w:rsidR="00331265" w:rsidP="00CC6DCD" w:rsidRDefault="00331265" w14:paraId="6A30D9D5" w14:textId="27204108">
      <w:pPr>
        <w:pStyle w:val="ListParagraph"/>
        <w:numPr>
          <w:ilvl w:val="0"/>
          <w:numId w:val="49"/>
        </w:numPr>
        <w:spacing w:after="0" w:line="240" w:lineRule="auto"/>
        <w:jc w:val="both"/>
        <w:rPr>
          <w:rFonts w:ascii="Segoe UI" w:hAnsi="Segoe UI" w:cs="Segoe UI"/>
        </w:rPr>
      </w:pPr>
      <w:r w:rsidRPr="00CC6DCD">
        <w:rPr>
          <w:rFonts w:ascii="Segoe UI" w:hAnsi="Segoe UI" w:cs="Segoe UI"/>
        </w:rPr>
        <w:t>Vibration</w:t>
      </w:r>
    </w:p>
    <w:p w:rsidRPr="00CC6DCD" w:rsidR="00331265" w:rsidP="00CC6DCD" w:rsidRDefault="00331265" w14:paraId="1B6B8CFA" w14:textId="0BCF5B61">
      <w:pPr>
        <w:pStyle w:val="ListParagraph"/>
        <w:numPr>
          <w:ilvl w:val="0"/>
          <w:numId w:val="49"/>
        </w:numPr>
        <w:spacing w:after="0" w:line="240" w:lineRule="auto"/>
        <w:jc w:val="both"/>
        <w:rPr>
          <w:rFonts w:ascii="Segoe UI" w:hAnsi="Segoe UI" w:cs="Segoe UI"/>
        </w:rPr>
      </w:pPr>
      <w:r w:rsidRPr="00CC6DCD">
        <w:rPr>
          <w:rFonts w:ascii="Segoe UI" w:hAnsi="Segoe UI" w:cs="Segoe UI"/>
        </w:rPr>
        <w:t>Solvents</w:t>
      </w:r>
    </w:p>
    <w:p w:rsidRPr="00CC6DCD" w:rsidR="00331265" w:rsidP="00CC6DCD" w:rsidRDefault="00331265" w14:paraId="2CF14BDE" w14:textId="2CA8AF62">
      <w:pPr>
        <w:pStyle w:val="ListParagraph"/>
        <w:numPr>
          <w:ilvl w:val="0"/>
          <w:numId w:val="49"/>
        </w:numPr>
        <w:spacing w:after="0" w:line="240" w:lineRule="auto"/>
        <w:jc w:val="both"/>
        <w:rPr>
          <w:rFonts w:ascii="Segoe UI" w:hAnsi="Segoe UI" w:cs="Segoe UI"/>
        </w:rPr>
      </w:pPr>
      <w:r w:rsidRPr="00CC6DCD">
        <w:rPr>
          <w:rFonts w:ascii="Segoe UI" w:hAnsi="Segoe UI" w:cs="Segoe UI"/>
        </w:rPr>
        <w:t>Fumes</w:t>
      </w:r>
    </w:p>
    <w:p w:rsidRPr="00CC6DCD" w:rsidR="00331265" w:rsidP="00CC6DCD" w:rsidRDefault="00331265" w14:paraId="5E5D1489" w14:textId="36FD75C1">
      <w:pPr>
        <w:pStyle w:val="ListParagraph"/>
        <w:numPr>
          <w:ilvl w:val="0"/>
          <w:numId w:val="49"/>
        </w:numPr>
        <w:spacing w:after="0" w:line="240" w:lineRule="auto"/>
        <w:jc w:val="both"/>
        <w:rPr>
          <w:rFonts w:ascii="Segoe UI" w:hAnsi="Segoe UI" w:cs="Segoe UI"/>
        </w:rPr>
      </w:pPr>
      <w:r w:rsidRPr="00CC6DCD">
        <w:rPr>
          <w:rFonts w:ascii="Segoe UI" w:hAnsi="Segoe UI" w:cs="Segoe UI"/>
        </w:rPr>
        <w:t>Dust</w:t>
      </w:r>
    </w:p>
    <w:p w:rsidRPr="00CC6DCD" w:rsidR="00331265" w:rsidP="00CC6DCD" w:rsidRDefault="00331265" w14:paraId="349B3F50" w14:textId="44BEF161">
      <w:pPr>
        <w:pStyle w:val="ListParagraph"/>
        <w:numPr>
          <w:ilvl w:val="0"/>
          <w:numId w:val="49"/>
        </w:numPr>
        <w:spacing w:after="0" w:line="240" w:lineRule="auto"/>
        <w:jc w:val="both"/>
        <w:rPr>
          <w:rFonts w:ascii="Segoe UI" w:hAnsi="Segoe UI" w:cs="Segoe UI"/>
        </w:rPr>
      </w:pPr>
      <w:r w:rsidRPr="00CC6DCD">
        <w:rPr>
          <w:rFonts w:ascii="Segoe UI" w:hAnsi="Segoe UI" w:cs="Segoe UI"/>
        </w:rPr>
        <w:t>Biological agents</w:t>
      </w:r>
    </w:p>
    <w:p w:rsidRPr="00CC6DCD" w:rsidR="00331265" w:rsidP="00CC6DCD" w:rsidRDefault="00331265" w14:paraId="6C3EF086" w14:textId="14B4CBDB">
      <w:pPr>
        <w:pStyle w:val="ListParagraph"/>
        <w:numPr>
          <w:ilvl w:val="0"/>
          <w:numId w:val="49"/>
        </w:numPr>
        <w:spacing w:after="0" w:line="240" w:lineRule="auto"/>
        <w:jc w:val="both"/>
        <w:rPr>
          <w:rFonts w:ascii="Segoe UI" w:hAnsi="Segoe UI" w:cs="Segoe UI"/>
        </w:rPr>
      </w:pPr>
      <w:r w:rsidRPr="00CC6DCD">
        <w:rPr>
          <w:rFonts w:ascii="Segoe UI" w:hAnsi="Segoe UI" w:cs="Segoe UI"/>
        </w:rPr>
        <w:t>Other substances hazardous to health</w:t>
      </w:r>
    </w:p>
    <w:p w:rsidR="00331265" w:rsidP="007A1026" w:rsidRDefault="00331265" w14:paraId="76FD3D96" w14:textId="77777777">
      <w:pPr>
        <w:spacing w:after="0" w:line="240" w:lineRule="auto"/>
        <w:jc w:val="both"/>
        <w:rPr>
          <w:rFonts w:ascii="Segoe UI" w:hAnsi="Segoe UI" w:cs="Segoe UI"/>
          <w:u w:val="single"/>
        </w:rPr>
      </w:pPr>
    </w:p>
    <w:p w:rsidRPr="00E34043" w:rsidR="003B7E8D" w:rsidP="00CC6DCD" w:rsidRDefault="00B83E59" w14:paraId="737657A3" w14:textId="43EDB8D6">
      <w:pPr>
        <w:pStyle w:val="ListParagraph"/>
        <w:numPr>
          <w:ilvl w:val="0"/>
          <w:numId w:val="52"/>
        </w:numPr>
        <w:spacing w:after="0" w:line="240" w:lineRule="auto"/>
        <w:ind w:left="284"/>
        <w:jc w:val="both"/>
        <w:rPr>
          <w:rFonts w:ascii="Segoe UI" w:hAnsi="Segoe UI" w:cs="Segoe UI"/>
        </w:rPr>
      </w:pPr>
      <w:r w:rsidRPr="00CC6DCD">
        <w:rPr>
          <w:rFonts w:ascii="Segoe UI" w:hAnsi="Segoe UI" w:cs="Segoe UI"/>
          <w:u w:val="single"/>
        </w:rPr>
        <w:t>Hot Works</w:t>
      </w:r>
    </w:p>
    <w:p w:rsidRPr="00E44D1E" w:rsidR="00E34043" w:rsidP="00E34043" w:rsidRDefault="00E34043" w14:paraId="11D8B439" w14:textId="77777777">
      <w:pPr>
        <w:pStyle w:val="ListParagraph"/>
        <w:spacing w:after="0" w:line="240" w:lineRule="auto"/>
        <w:ind w:left="284"/>
        <w:jc w:val="both"/>
        <w:rPr>
          <w:rFonts w:ascii="Segoe UI" w:hAnsi="Segoe UI" w:cs="Segoe UI"/>
        </w:rPr>
      </w:pPr>
    </w:p>
    <w:p w:rsidR="007A1026" w:rsidP="007A1026" w:rsidRDefault="007A1026" w14:paraId="78E0ED77" w14:textId="63C86CD7">
      <w:pPr>
        <w:spacing w:after="0" w:line="240" w:lineRule="auto"/>
        <w:jc w:val="both"/>
        <w:rPr>
          <w:rFonts w:ascii="Segoe UI" w:hAnsi="Segoe UI" w:cs="Segoe UI"/>
        </w:rPr>
      </w:pPr>
      <w:r>
        <w:rPr>
          <w:rFonts w:ascii="Segoe UI" w:hAnsi="Segoe UI" w:cs="Segoe UI"/>
        </w:rPr>
        <w:t xml:space="preserve">A formal Hot Works Permit/Permit to Work system will be in place to minimise the potential risk of fire and is intended to: </w:t>
      </w:r>
    </w:p>
    <w:p w:rsidR="007A1026" w:rsidP="007A1026" w:rsidRDefault="007A1026" w14:paraId="1B046ADF" w14:textId="77777777">
      <w:pPr>
        <w:spacing w:after="0" w:line="240" w:lineRule="auto"/>
        <w:jc w:val="both"/>
        <w:rPr>
          <w:rFonts w:ascii="Segoe UI" w:hAnsi="Segoe UI" w:cs="Segoe UI"/>
        </w:rPr>
      </w:pPr>
    </w:p>
    <w:p w:rsidRPr="007A1026" w:rsidR="007A1026" w:rsidP="007A1026" w:rsidRDefault="007A1026" w14:paraId="40F8E4C9" w14:textId="6DAFD1CE">
      <w:pPr>
        <w:numPr>
          <w:ilvl w:val="0"/>
          <w:numId w:val="46"/>
        </w:numPr>
        <w:spacing w:after="0" w:line="276" w:lineRule="auto"/>
        <w:jc w:val="both"/>
        <w:rPr>
          <w:rFonts w:ascii="Segoe UI" w:hAnsi="Segoe UI" w:cs="Segoe UI"/>
        </w:rPr>
      </w:pPr>
      <w:r w:rsidRPr="007A1026">
        <w:rPr>
          <w:rFonts w:ascii="Segoe UI" w:hAnsi="Segoe UI" w:cs="Segoe UI"/>
        </w:rPr>
        <w:t xml:space="preserve">Preserve the safety of the worker performing the hot </w:t>
      </w:r>
      <w:proofErr w:type="gramStart"/>
      <w:r w:rsidRPr="007A1026">
        <w:rPr>
          <w:rFonts w:ascii="Segoe UI" w:hAnsi="Segoe UI" w:cs="Segoe UI"/>
        </w:rPr>
        <w:t>work</w:t>
      </w:r>
      <w:r w:rsidR="0055173B">
        <w:rPr>
          <w:rFonts w:ascii="Segoe UI" w:hAnsi="Segoe UI" w:cs="Segoe UI"/>
        </w:rPr>
        <w:t>;</w:t>
      </w:r>
      <w:proofErr w:type="gramEnd"/>
    </w:p>
    <w:p w:rsidRPr="007A1026" w:rsidR="007A1026" w:rsidP="007A1026" w:rsidRDefault="007A1026" w14:paraId="276DD793" w14:textId="0D10AD9F">
      <w:pPr>
        <w:numPr>
          <w:ilvl w:val="0"/>
          <w:numId w:val="46"/>
        </w:numPr>
        <w:spacing w:after="0" w:line="276" w:lineRule="auto"/>
        <w:jc w:val="both"/>
        <w:rPr>
          <w:rFonts w:ascii="Segoe UI" w:hAnsi="Segoe UI" w:cs="Segoe UI"/>
        </w:rPr>
      </w:pPr>
      <w:r w:rsidRPr="007A1026">
        <w:rPr>
          <w:rFonts w:ascii="Segoe UI" w:hAnsi="Segoe UI" w:cs="Segoe UI"/>
        </w:rPr>
        <w:t xml:space="preserve">Ensure the safety of all building occupants during hot work </w:t>
      </w:r>
      <w:proofErr w:type="gramStart"/>
      <w:r w:rsidRPr="007A1026">
        <w:rPr>
          <w:rFonts w:ascii="Segoe UI" w:hAnsi="Segoe UI" w:cs="Segoe UI"/>
        </w:rPr>
        <w:t>operations</w:t>
      </w:r>
      <w:r w:rsidR="0055173B">
        <w:rPr>
          <w:rFonts w:ascii="Segoe UI" w:hAnsi="Segoe UI" w:cs="Segoe UI"/>
        </w:rPr>
        <w:t>;</w:t>
      </w:r>
      <w:proofErr w:type="gramEnd"/>
    </w:p>
    <w:p w:rsidRPr="007A1026" w:rsidR="007A1026" w:rsidP="007A1026" w:rsidRDefault="007A1026" w14:paraId="3BF3F31A" w14:textId="53E161E3">
      <w:pPr>
        <w:numPr>
          <w:ilvl w:val="0"/>
          <w:numId w:val="46"/>
        </w:numPr>
        <w:spacing w:after="0" w:line="276" w:lineRule="auto"/>
        <w:jc w:val="both"/>
        <w:rPr>
          <w:rFonts w:ascii="Segoe UI" w:hAnsi="Segoe UI" w:cs="Segoe UI"/>
        </w:rPr>
      </w:pPr>
      <w:r w:rsidRPr="007A1026">
        <w:rPr>
          <w:rFonts w:ascii="Segoe UI" w:hAnsi="Segoe UI" w:cs="Segoe UI"/>
        </w:rPr>
        <w:t xml:space="preserve">Prevent accidental activation of the building fire detection </w:t>
      </w:r>
      <w:proofErr w:type="gramStart"/>
      <w:r w:rsidRPr="007A1026">
        <w:rPr>
          <w:rFonts w:ascii="Segoe UI" w:hAnsi="Segoe UI" w:cs="Segoe UI"/>
        </w:rPr>
        <w:t>system</w:t>
      </w:r>
      <w:r w:rsidR="0055173B">
        <w:rPr>
          <w:rFonts w:ascii="Segoe UI" w:hAnsi="Segoe UI" w:cs="Segoe UI"/>
        </w:rPr>
        <w:t>;</w:t>
      </w:r>
      <w:proofErr w:type="gramEnd"/>
    </w:p>
    <w:p w:rsidR="007A1026" w:rsidP="007A1026" w:rsidRDefault="007A1026" w14:paraId="18C1F7FA" w14:textId="087512FE">
      <w:pPr>
        <w:numPr>
          <w:ilvl w:val="0"/>
          <w:numId w:val="46"/>
        </w:numPr>
        <w:spacing w:after="0" w:line="276" w:lineRule="auto"/>
        <w:jc w:val="both"/>
        <w:rPr>
          <w:rFonts w:ascii="Segoe UI" w:hAnsi="Segoe UI" w:cs="Segoe UI"/>
        </w:rPr>
      </w:pPr>
      <w:r w:rsidRPr="007A1026">
        <w:rPr>
          <w:rFonts w:ascii="Segoe UI" w:hAnsi="Segoe UI" w:cs="Segoe UI"/>
        </w:rPr>
        <w:t>Limit losses from accidental fires</w:t>
      </w:r>
      <w:r w:rsidR="0055173B">
        <w:rPr>
          <w:rFonts w:ascii="Segoe UI" w:hAnsi="Segoe UI" w:cs="Segoe UI"/>
        </w:rPr>
        <w:t>.</w:t>
      </w:r>
    </w:p>
    <w:p w:rsidR="007A1026" w:rsidP="007A1026" w:rsidRDefault="007A1026" w14:paraId="721CCE18" w14:textId="09040C53">
      <w:pPr>
        <w:spacing w:after="0" w:line="276" w:lineRule="auto"/>
        <w:jc w:val="both"/>
        <w:rPr>
          <w:rFonts w:ascii="Segoe UI" w:hAnsi="Segoe UI" w:cs="Segoe UI"/>
        </w:rPr>
      </w:pPr>
    </w:p>
    <w:p w:rsidR="007A1026" w:rsidP="007A1026" w:rsidRDefault="007A1026" w14:paraId="7B5988D7" w14:textId="6812603E">
      <w:pPr>
        <w:spacing w:after="0" w:line="276" w:lineRule="auto"/>
        <w:jc w:val="both"/>
        <w:rPr>
          <w:rFonts w:ascii="Segoe UI" w:hAnsi="Segoe UI" w:cs="Segoe UI"/>
        </w:rPr>
      </w:pPr>
      <w:r>
        <w:rPr>
          <w:rFonts w:ascii="Segoe UI" w:hAnsi="Segoe UI" w:cs="Segoe UI"/>
        </w:rPr>
        <w:t xml:space="preserve">Copies of all Hot Works Permits/Permits to Work, will be shared with the </w:t>
      </w:r>
      <w:r w:rsidR="002E4929">
        <w:rPr>
          <w:rFonts w:ascii="Segoe UI" w:hAnsi="Segoe UI" w:cs="Segoe UI"/>
        </w:rPr>
        <w:t>Estates Team</w:t>
      </w:r>
      <w:r>
        <w:rPr>
          <w:rFonts w:ascii="Segoe UI" w:hAnsi="Segoe UI" w:cs="Segoe UI"/>
        </w:rPr>
        <w:t xml:space="preserve">. </w:t>
      </w:r>
    </w:p>
    <w:p w:rsidR="00AC71F1" w:rsidP="007A1026" w:rsidRDefault="00AC71F1" w14:paraId="324D2FE2" w14:textId="5632BF8D">
      <w:pPr>
        <w:spacing w:after="0" w:line="276" w:lineRule="auto"/>
        <w:jc w:val="both"/>
        <w:rPr>
          <w:rFonts w:ascii="Segoe UI" w:hAnsi="Segoe UI" w:cs="Segoe UI"/>
        </w:rPr>
      </w:pPr>
    </w:p>
    <w:p w:rsidR="00AC71F1" w:rsidP="004E3553" w:rsidRDefault="004E3553" w14:paraId="73EB64E1" w14:textId="4186B750">
      <w:pPr>
        <w:pStyle w:val="ListParagraph"/>
        <w:numPr>
          <w:ilvl w:val="0"/>
          <w:numId w:val="52"/>
        </w:numPr>
        <w:spacing w:after="0" w:line="276" w:lineRule="auto"/>
        <w:ind w:left="284"/>
        <w:jc w:val="both"/>
        <w:rPr>
          <w:rFonts w:ascii="Segoe UI" w:hAnsi="Segoe UI" w:cs="Segoe UI"/>
          <w:u w:val="single"/>
        </w:rPr>
      </w:pPr>
      <w:r w:rsidRPr="00E34043">
        <w:rPr>
          <w:rFonts w:ascii="Segoe UI" w:hAnsi="Segoe UI" w:cs="Segoe UI"/>
          <w:u w:val="single"/>
        </w:rPr>
        <w:t>Ionising Radiation</w:t>
      </w:r>
    </w:p>
    <w:p w:rsidRPr="00E34043" w:rsidR="00E34043" w:rsidP="00E34043" w:rsidRDefault="00E34043" w14:paraId="68335246" w14:textId="77777777">
      <w:pPr>
        <w:pStyle w:val="ListParagraph"/>
        <w:spacing w:after="0" w:line="276" w:lineRule="auto"/>
        <w:ind w:left="284"/>
        <w:jc w:val="both"/>
        <w:rPr>
          <w:rFonts w:ascii="Segoe UI" w:hAnsi="Segoe UI" w:cs="Segoe UI"/>
          <w:u w:val="single"/>
        </w:rPr>
      </w:pPr>
    </w:p>
    <w:p w:rsidR="004E3553" w:rsidP="004E3553" w:rsidRDefault="004E3553" w14:paraId="27F2A230" w14:textId="2224A4B0">
      <w:pPr>
        <w:pStyle w:val="ListParagraph"/>
        <w:spacing w:after="0" w:line="276" w:lineRule="auto"/>
        <w:ind w:left="284"/>
        <w:jc w:val="both"/>
        <w:rPr>
          <w:rFonts w:ascii="Segoe UI" w:hAnsi="Segoe UI" w:cs="Segoe UI"/>
        </w:rPr>
      </w:pPr>
      <w:r>
        <w:rPr>
          <w:rFonts w:ascii="Segoe UI" w:hAnsi="Segoe UI" w:cs="Segoe UI"/>
        </w:rPr>
        <w:t>Schools that use ionising radiation source for educational use must do the following.</w:t>
      </w:r>
    </w:p>
    <w:p w:rsidR="004E3553" w:rsidP="004E3553" w:rsidRDefault="004E3553" w14:paraId="66B00D08" w14:textId="423729CA">
      <w:pPr>
        <w:pStyle w:val="ListParagraph"/>
        <w:numPr>
          <w:ilvl w:val="0"/>
          <w:numId w:val="53"/>
        </w:numPr>
        <w:spacing w:after="0" w:line="276" w:lineRule="auto"/>
        <w:jc w:val="both"/>
        <w:rPr>
          <w:rFonts w:ascii="Segoe UI" w:hAnsi="Segoe UI" w:cs="Segoe UI"/>
        </w:rPr>
      </w:pPr>
      <w:r>
        <w:rPr>
          <w:rFonts w:ascii="Segoe UI" w:hAnsi="Segoe UI" w:cs="Segoe UI"/>
        </w:rPr>
        <w:t xml:space="preserve">Register the school with the HSE </w:t>
      </w:r>
      <w:r w:rsidR="001A7CE0">
        <w:rPr>
          <w:rFonts w:ascii="Segoe UI" w:hAnsi="Segoe UI" w:cs="Segoe UI"/>
        </w:rPr>
        <w:t>for</w:t>
      </w:r>
      <w:r>
        <w:rPr>
          <w:rFonts w:ascii="Segoe UI" w:hAnsi="Segoe UI" w:cs="Segoe UI"/>
        </w:rPr>
        <w:t xml:space="preserve"> the </w:t>
      </w:r>
      <w:r w:rsidR="001A7CE0">
        <w:rPr>
          <w:rFonts w:ascii="Segoe UI" w:hAnsi="Segoe UI" w:cs="Segoe UI"/>
        </w:rPr>
        <w:t>activities</w:t>
      </w:r>
      <w:r>
        <w:rPr>
          <w:rFonts w:ascii="Segoe UI" w:hAnsi="Segoe UI" w:cs="Segoe UI"/>
        </w:rPr>
        <w:t xml:space="preserve"> on site.</w:t>
      </w:r>
    </w:p>
    <w:p w:rsidR="004E3553" w:rsidP="004E3553" w:rsidRDefault="004E3553" w14:paraId="72CEA5D6" w14:textId="2589C72E">
      <w:pPr>
        <w:pStyle w:val="ListParagraph"/>
        <w:spacing w:after="0" w:line="276" w:lineRule="auto"/>
        <w:ind w:left="1004"/>
        <w:jc w:val="both"/>
        <w:rPr>
          <w:rFonts w:ascii="Segoe UI" w:hAnsi="Segoe UI" w:cs="Segoe UI"/>
        </w:rPr>
      </w:pPr>
      <w:r>
        <w:rPr>
          <w:rFonts w:ascii="Segoe UI" w:hAnsi="Segoe UI" w:cs="Segoe UI"/>
        </w:rPr>
        <w:t xml:space="preserve"> </w:t>
      </w:r>
      <w:hyperlink w:history="1" r:id="rId19">
        <w:r w:rsidRPr="00857848">
          <w:rPr>
            <w:rStyle w:val="Hyperlink"/>
            <w:rFonts w:ascii="Segoe UI" w:hAnsi="Segoe UI" w:cs="Segoe UI"/>
          </w:rPr>
          <w:t>https://services.hse.gov.uk/bssd/</w:t>
        </w:r>
      </w:hyperlink>
    </w:p>
    <w:p w:rsidR="004E3553" w:rsidP="004E3553" w:rsidRDefault="004E3553" w14:paraId="38D8BF32" w14:textId="11C9D996">
      <w:pPr>
        <w:pStyle w:val="ListParagraph"/>
        <w:numPr>
          <w:ilvl w:val="0"/>
          <w:numId w:val="53"/>
        </w:numPr>
        <w:spacing w:after="0" w:line="276" w:lineRule="auto"/>
        <w:jc w:val="both"/>
        <w:rPr>
          <w:rFonts w:ascii="Segoe UI" w:hAnsi="Segoe UI" w:cs="Segoe UI"/>
        </w:rPr>
      </w:pPr>
      <w:r>
        <w:rPr>
          <w:rFonts w:ascii="Segoe UI" w:hAnsi="Segoe UI" w:cs="Segoe UI"/>
        </w:rPr>
        <w:lastRenderedPageBreak/>
        <w:t>The school must appoint a Radiation Protection Advisor, this can be do</w:t>
      </w:r>
      <w:r w:rsidR="002A5F21">
        <w:rPr>
          <w:rFonts w:ascii="Segoe UI" w:hAnsi="Segoe UI" w:cs="Segoe UI"/>
        </w:rPr>
        <w:t>ne</w:t>
      </w:r>
      <w:r>
        <w:rPr>
          <w:rFonts w:ascii="Segoe UI" w:hAnsi="Segoe UI" w:cs="Segoe UI"/>
        </w:rPr>
        <w:t xml:space="preserve"> via the school’s subscription to CLEAPSS</w:t>
      </w:r>
      <w:r w:rsidR="002A5F21">
        <w:rPr>
          <w:rFonts w:ascii="Segoe UI" w:hAnsi="Segoe UI" w:cs="Segoe UI"/>
        </w:rPr>
        <w:t>.</w:t>
      </w:r>
    </w:p>
    <w:p w:rsidR="004E3553" w:rsidP="004E3553" w:rsidRDefault="002A5F21" w14:paraId="5686204C" w14:textId="7CB055D5">
      <w:pPr>
        <w:pStyle w:val="ListParagraph"/>
        <w:numPr>
          <w:ilvl w:val="0"/>
          <w:numId w:val="53"/>
        </w:numPr>
        <w:spacing w:after="0" w:line="276" w:lineRule="auto"/>
        <w:jc w:val="both"/>
        <w:rPr>
          <w:rFonts w:ascii="Segoe UI" w:hAnsi="Segoe UI" w:cs="Segoe UI"/>
        </w:rPr>
      </w:pPr>
      <w:r>
        <w:rPr>
          <w:rFonts w:ascii="Segoe UI" w:hAnsi="Segoe UI" w:cs="Segoe UI"/>
        </w:rPr>
        <w:t>The school must appoint a member of staff on site to act as the Radiation protection Supervisor. Ideally this is a member of teaching staff.</w:t>
      </w:r>
    </w:p>
    <w:p w:rsidR="002A5F21" w:rsidP="002A5F21" w:rsidRDefault="002A5F21" w14:paraId="6535EECA" w14:textId="66ADFDE2">
      <w:pPr>
        <w:pStyle w:val="ListParagraph"/>
        <w:numPr>
          <w:ilvl w:val="0"/>
          <w:numId w:val="53"/>
        </w:numPr>
        <w:spacing w:after="0" w:line="276" w:lineRule="auto"/>
        <w:jc w:val="both"/>
        <w:rPr>
          <w:rFonts w:ascii="Segoe UI" w:hAnsi="Segoe UI" w:cs="Segoe UI"/>
        </w:rPr>
      </w:pPr>
      <w:r>
        <w:rPr>
          <w:rFonts w:ascii="Segoe UI" w:hAnsi="Segoe UI" w:cs="Segoe UI"/>
        </w:rPr>
        <w:t>Ensure</w:t>
      </w:r>
      <w:r w:rsidRPr="002A5F21">
        <w:rPr>
          <w:rFonts w:ascii="Segoe UI" w:hAnsi="Segoe UI" w:cs="Segoe UI"/>
        </w:rPr>
        <w:t xml:space="preserve"> that </w:t>
      </w:r>
      <w:r>
        <w:rPr>
          <w:rFonts w:ascii="Segoe UI" w:hAnsi="Segoe UI" w:cs="Segoe UI"/>
        </w:rPr>
        <w:t>the school</w:t>
      </w:r>
      <w:r w:rsidRPr="002A5F21">
        <w:rPr>
          <w:rFonts w:ascii="Segoe UI" w:hAnsi="Segoe UI" w:cs="Segoe UI"/>
        </w:rPr>
        <w:t xml:space="preserve"> have suitable monitoring equipment, easily available,</w:t>
      </w:r>
      <w:r>
        <w:rPr>
          <w:rFonts w:ascii="Segoe UI" w:hAnsi="Segoe UI" w:cs="Segoe UI"/>
        </w:rPr>
        <w:t xml:space="preserve"> </w:t>
      </w:r>
      <w:r w:rsidRPr="00CC6DCD">
        <w:rPr>
          <w:rFonts w:ascii="Segoe UI" w:hAnsi="Segoe UI" w:cs="Segoe UI"/>
        </w:rPr>
        <w:t>and in working condition</w:t>
      </w:r>
      <w:r>
        <w:rPr>
          <w:rFonts w:ascii="Segoe UI" w:hAnsi="Segoe UI" w:cs="Segoe UI"/>
        </w:rPr>
        <w:t>.</w:t>
      </w:r>
    </w:p>
    <w:p w:rsidR="002A5F21" w:rsidP="002A5F21" w:rsidRDefault="002A5F21" w14:paraId="3BF1B446" w14:textId="681487E9">
      <w:pPr>
        <w:pStyle w:val="ListParagraph"/>
        <w:numPr>
          <w:ilvl w:val="0"/>
          <w:numId w:val="53"/>
        </w:numPr>
        <w:spacing w:after="0" w:line="276" w:lineRule="auto"/>
        <w:jc w:val="both"/>
        <w:rPr>
          <w:rFonts w:ascii="Segoe UI" w:hAnsi="Segoe UI" w:cs="Segoe UI"/>
        </w:rPr>
      </w:pPr>
      <w:r>
        <w:rPr>
          <w:rFonts w:ascii="Segoe UI" w:hAnsi="Segoe UI" w:cs="Segoe UI"/>
        </w:rPr>
        <w:t>Must p</w:t>
      </w:r>
      <w:r w:rsidRPr="002A5F21">
        <w:rPr>
          <w:rFonts w:ascii="Segoe UI" w:hAnsi="Segoe UI" w:cs="Segoe UI"/>
        </w:rPr>
        <w:t>lan appropriate storage for the source(s) (including temporary</w:t>
      </w:r>
      <w:r>
        <w:rPr>
          <w:rFonts w:ascii="Segoe UI" w:hAnsi="Segoe UI" w:cs="Segoe UI"/>
        </w:rPr>
        <w:t xml:space="preserve"> </w:t>
      </w:r>
      <w:r w:rsidRPr="00CC6DCD">
        <w:rPr>
          <w:rFonts w:ascii="Segoe UI" w:hAnsi="Segoe UI" w:cs="Segoe UI"/>
        </w:rPr>
        <w:t>storage during moves or building refurbishment).</w:t>
      </w:r>
    </w:p>
    <w:p w:rsidR="00CE2028" w:rsidP="00CE2028" w:rsidRDefault="002A5F21" w14:paraId="5358ACF7" w14:textId="71E9B81C">
      <w:pPr>
        <w:pStyle w:val="ListParagraph"/>
        <w:numPr>
          <w:ilvl w:val="0"/>
          <w:numId w:val="53"/>
        </w:numPr>
        <w:spacing w:after="0" w:line="276" w:lineRule="auto"/>
        <w:jc w:val="both"/>
        <w:rPr>
          <w:rFonts w:ascii="Segoe UI" w:hAnsi="Segoe UI" w:cs="Segoe UI"/>
        </w:rPr>
      </w:pPr>
      <w:r w:rsidRPr="002A5F21">
        <w:rPr>
          <w:rFonts w:ascii="Segoe UI" w:hAnsi="Segoe UI" w:cs="Segoe UI"/>
        </w:rPr>
        <w:t>Let the Fire and Rescue Service know where the store is, and the</w:t>
      </w:r>
      <w:r>
        <w:rPr>
          <w:rFonts w:ascii="Segoe UI" w:hAnsi="Segoe UI" w:cs="Segoe UI"/>
        </w:rPr>
        <w:t xml:space="preserve"> </w:t>
      </w:r>
      <w:r w:rsidRPr="00CC6DCD">
        <w:rPr>
          <w:rFonts w:ascii="Segoe UI" w:hAnsi="Segoe UI" w:cs="Segoe UI"/>
        </w:rPr>
        <w:t>activity of the sources you have or are acquiring.</w:t>
      </w:r>
    </w:p>
    <w:p w:rsidRPr="00441FAE" w:rsidR="003A50F1" w:rsidP="003A50F1" w:rsidRDefault="003A50F1" w14:paraId="5E834001" w14:textId="77777777">
      <w:pPr>
        <w:pStyle w:val="ListParagraph"/>
        <w:spacing w:after="0" w:line="276" w:lineRule="auto"/>
        <w:ind w:left="1004"/>
        <w:jc w:val="both"/>
        <w:rPr>
          <w:rFonts w:ascii="Segoe UI" w:hAnsi="Segoe UI" w:cs="Segoe UI"/>
        </w:rPr>
      </w:pPr>
    </w:p>
    <w:p w:rsidRPr="00441FAE" w:rsidR="007A1026" w:rsidP="009108EF" w:rsidRDefault="00FC236E" w14:paraId="76D115D3" w14:textId="4F1BA01A">
      <w:pPr>
        <w:pStyle w:val="ListParagraph"/>
        <w:numPr>
          <w:ilvl w:val="0"/>
          <w:numId w:val="72"/>
        </w:numPr>
        <w:spacing w:after="0" w:line="276" w:lineRule="auto"/>
        <w:jc w:val="both"/>
        <w:rPr>
          <w:rFonts w:ascii="Segoe UI" w:hAnsi="Segoe UI" w:cs="Segoe UI"/>
        </w:rPr>
      </w:pPr>
      <w:r>
        <w:rPr>
          <w:rFonts w:ascii="Segoe UI" w:hAnsi="Segoe UI" w:cs="Segoe UI"/>
        </w:rPr>
        <w:t>Infection Prevention Control (IPC)</w:t>
      </w:r>
    </w:p>
    <w:p w:rsidR="00F4216D" w:rsidP="007A1026" w:rsidRDefault="00F4216D" w14:paraId="01E78EE2" w14:textId="77777777">
      <w:pPr>
        <w:spacing w:after="0" w:line="276" w:lineRule="auto"/>
        <w:jc w:val="both"/>
        <w:rPr>
          <w:rFonts w:ascii="Segoe UI" w:hAnsi="Segoe UI" w:cs="Segoe UI"/>
        </w:rPr>
      </w:pPr>
    </w:p>
    <w:p w:rsidR="0091345B" w:rsidP="007A1026" w:rsidRDefault="00CA369A" w14:paraId="2C8A0086" w14:textId="28E9FE02">
      <w:pPr>
        <w:spacing w:after="0" w:line="276" w:lineRule="auto"/>
        <w:jc w:val="both"/>
        <w:rPr>
          <w:rFonts w:ascii="Segoe UI" w:hAnsi="Segoe UI" w:cs="Segoe UI"/>
        </w:rPr>
      </w:pPr>
      <w:r>
        <w:rPr>
          <w:rFonts w:ascii="Segoe UI" w:hAnsi="Segoe UI" w:cs="Segoe UI"/>
        </w:rPr>
        <w:t>Schools will</w:t>
      </w:r>
      <w:r w:rsidR="000A0CA9">
        <w:rPr>
          <w:rFonts w:ascii="Segoe UI" w:hAnsi="Segoe UI" w:cs="Segoe UI"/>
        </w:rPr>
        <w:t xml:space="preserve"> </w:t>
      </w:r>
      <w:r w:rsidR="00855868">
        <w:rPr>
          <w:rFonts w:ascii="Segoe UI" w:hAnsi="Segoe UI" w:cs="Segoe UI"/>
        </w:rPr>
        <w:t xml:space="preserve">control the spread of infection (including </w:t>
      </w:r>
      <w:r w:rsidR="00133326">
        <w:rPr>
          <w:rFonts w:ascii="Segoe UI" w:hAnsi="Segoe UI" w:cs="Segoe UI"/>
        </w:rPr>
        <w:t>Acute Respiratory Infections ARI’s)</w:t>
      </w:r>
      <w:r w:rsidR="00855868">
        <w:rPr>
          <w:rFonts w:ascii="Segoe UI" w:hAnsi="Segoe UI" w:cs="Segoe UI"/>
        </w:rPr>
        <w:t xml:space="preserve"> using</w:t>
      </w:r>
      <w:r w:rsidR="00E863D6">
        <w:rPr>
          <w:rFonts w:ascii="Segoe UI" w:hAnsi="Segoe UI" w:cs="Segoe UI"/>
        </w:rPr>
        <w:t xml:space="preserve"> local</w:t>
      </w:r>
      <w:r w:rsidR="00855868">
        <w:rPr>
          <w:rFonts w:ascii="Segoe UI" w:hAnsi="Segoe UI" w:cs="Segoe UI"/>
        </w:rPr>
        <w:t xml:space="preserve"> </w:t>
      </w:r>
      <w:r w:rsidR="00967BA9">
        <w:rPr>
          <w:rFonts w:ascii="Segoe UI" w:hAnsi="Segoe UI" w:cs="Segoe UI"/>
        </w:rPr>
        <w:t>risk assessment</w:t>
      </w:r>
      <w:r w:rsidR="0044389B">
        <w:rPr>
          <w:rFonts w:ascii="Segoe UI" w:hAnsi="Segoe UI" w:cs="Segoe UI"/>
        </w:rPr>
        <w:t xml:space="preserve">, </w:t>
      </w:r>
      <w:r w:rsidR="006131BE">
        <w:rPr>
          <w:rFonts w:ascii="Segoe UI" w:hAnsi="Segoe UI" w:cs="Segoe UI"/>
        </w:rPr>
        <w:t>outbreak management plans</w:t>
      </w:r>
      <w:r w:rsidR="00967BA9">
        <w:rPr>
          <w:rFonts w:ascii="Segoe UI" w:hAnsi="Segoe UI" w:cs="Segoe UI"/>
        </w:rPr>
        <w:t xml:space="preserve"> and </w:t>
      </w:r>
      <w:r w:rsidR="00F135B6">
        <w:rPr>
          <w:rFonts w:ascii="Segoe UI" w:hAnsi="Segoe UI" w:cs="Segoe UI"/>
        </w:rPr>
        <w:t xml:space="preserve">the </w:t>
      </w:r>
      <w:r w:rsidR="009D6DEE">
        <w:rPr>
          <w:rFonts w:ascii="Segoe UI" w:hAnsi="Segoe UI" w:cs="Segoe UI"/>
        </w:rPr>
        <w:t>incorpora</w:t>
      </w:r>
      <w:r w:rsidR="00F135B6">
        <w:rPr>
          <w:rFonts w:ascii="Segoe UI" w:hAnsi="Segoe UI" w:cs="Segoe UI"/>
        </w:rPr>
        <w:t>tion</w:t>
      </w:r>
      <w:r w:rsidR="00F8229F">
        <w:rPr>
          <w:rFonts w:ascii="Segoe UI" w:hAnsi="Segoe UI" w:cs="Segoe UI"/>
        </w:rPr>
        <w:t xml:space="preserve"> and promoti</w:t>
      </w:r>
      <w:r w:rsidR="00F135B6">
        <w:rPr>
          <w:rFonts w:ascii="Segoe UI" w:hAnsi="Segoe UI" w:cs="Segoe UI"/>
        </w:rPr>
        <w:t xml:space="preserve">on </w:t>
      </w:r>
      <w:r w:rsidR="00407E21">
        <w:rPr>
          <w:rFonts w:ascii="Segoe UI" w:hAnsi="Segoe UI" w:cs="Segoe UI"/>
        </w:rPr>
        <w:t>of key</w:t>
      </w:r>
      <w:r w:rsidR="00F135B6">
        <w:rPr>
          <w:rFonts w:ascii="Segoe UI" w:hAnsi="Segoe UI" w:cs="Segoe UI"/>
        </w:rPr>
        <w:t xml:space="preserve"> IPC</w:t>
      </w:r>
      <w:r w:rsidR="00B950D4">
        <w:rPr>
          <w:rFonts w:ascii="Segoe UI" w:hAnsi="Segoe UI" w:cs="Segoe UI"/>
        </w:rPr>
        <w:t xml:space="preserve"> baseline</w:t>
      </w:r>
      <w:r w:rsidR="00855868">
        <w:rPr>
          <w:rFonts w:ascii="Segoe UI" w:hAnsi="Segoe UI" w:cs="Segoe UI"/>
        </w:rPr>
        <w:t xml:space="preserve"> </w:t>
      </w:r>
      <w:r w:rsidR="00D85294">
        <w:rPr>
          <w:rFonts w:ascii="Segoe UI" w:hAnsi="Segoe UI" w:cs="Segoe UI"/>
        </w:rPr>
        <w:t xml:space="preserve">measures </w:t>
      </w:r>
      <w:r w:rsidR="009D6DEE">
        <w:rPr>
          <w:rFonts w:ascii="Segoe UI" w:hAnsi="Segoe UI" w:cs="Segoe UI"/>
        </w:rPr>
        <w:t>into</w:t>
      </w:r>
      <w:r w:rsidR="00F40971">
        <w:rPr>
          <w:rFonts w:ascii="Segoe UI" w:hAnsi="Segoe UI" w:cs="Segoe UI"/>
        </w:rPr>
        <w:t xml:space="preserve"> school procedure</w:t>
      </w:r>
      <w:r w:rsidR="00B30C89">
        <w:rPr>
          <w:rFonts w:ascii="Segoe UI" w:hAnsi="Segoe UI" w:cs="Segoe UI"/>
        </w:rPr>
        <w:t xml:space="preserve">, </w:t>
      </w:r>
      <w:r w:rsidR="009D6DEE">
        <w:rPr>
          <w:rFonts w:ascii="Segoe UI" w:hAnsi="Segoe UI" w:cs="Segoe UI"/>
        </w:rPr>
        <w:t>working practice</w:t>
      </w:r>
      <w:r w:rsidR="00B30C89">
        <w:rPr>
          <w:rFonts w:ascii="Segoe UI" w:hAnsi="Segoe UI" w:cs="Segoe UI"/>
        </w:rPr>
        <w:t xml:space="preserve"> and teaching</w:t>
      </w:r>
      <w:r w:rsidR="0073075B">
        <w:rPr>
          <w:rFonts w:ascii="Segoe UI" w:hAnsi="Segoe UI" w:cs="Segoe UI"/>
        </w:rPr>
        <w:t xml:space="preserve">.  </w:t>
      </w:r>
    </w:p>
    <w:p w:rsidR="0091345B" w:rsidP="007A1026" w:rsidRDefault="0091345B" w14:paraId="30C2D8A6" w14:textId="77777777">
      <w:pPr>
        <w:spacing w:after="0" w:line="276" w:lineRule="auto"/>
        <w:jc w:val="both"/>
        <w:rPr>
          <w:rFonts w:ascii="Segoe UI" w:hAnsi="Segoe UI" w:cs="Segoe UI"/>
        </w:rPr>
      </w:pPr>
    </w:p>
    <w:p w:rsidR="00F4216D" w:rsidP="007A1026" w:rsidRDefault="0073075B" w14:paraId="581769B2" w14:textId="4542DA70">
      <w:pPr>
        <w:spacing w:after="0" w:line="276" w:lineRule="auto"/>
        <w:jc w:val="both"/>
        <w:rPr>
          <w:rFonts w:ascii="Segoe UI" w:hAnsi="Segoe UI" w:cs="Segoe UI"/>
        </w:rPr>
      </w:pPr>
      <w:r>
        <w:rPr>
          <w:rFonts w:ascii="Segoe UI" w:hAnsi="Segoe UI" w:cs="Segoe UI"/>
        </w:rPr>
        <w:t xml:space="preserve">This will be guided by </w:t>
      </w:r>
      <w:r w:rsidR="00B30C89">
        <w:rPr>
          <w:rFonts w:ascii="Segoe UI" w:hAnsi="Segoe UI" w:cs="Segoe UI"/>
        </w:rPr>
        <w:t>national Public</w:t>
      </w:r>
      <w:r w:rsidR="00065688">
        <w:rPr>
          <w:rFonts w:ascii="Segoe UI" w:hAnsi="Segoe UI" w:cs="Segoe UI"/>
        </w:rPr>
        <w:t xml:space="preserve"> Health messaging</w:t>
      </w:r>
      <w:r>
        <w:rPr>
          <w:rFonts w:ascii="Segoe UI" w:hAnsi="Segoe UI" w:cs="Segoe UI"/>
        </w:rPr>
        <w:t xml:space="preserve"> and in particul</w:t>
      </w:r>
      <w:r w:rsidR="00BE7D82">
        <w:rPr>
          <w:rFonts w:ascii="Segoe UI" w:hAnsi="Segoe UI" w:cs="Segoe UI"/>
        </w:rPr>
        <w:t>ar the government guidance on</w:t>
      </w:r>
      <w:r w:rsidR="00D027E2">
        <w:rPr>
          <w:rFonts w:ascii="Segoe UI" w:hAnsi="Segoe UI" w:cs="Segoe UI"/>
        </w:rPr>
        <w:t xml:space="preserve"> </w:t>
      </w:r>
      <w:hyperlink w:history="1" r:id="rId20">
        <w:r w:rsidRPr="002F613E" w:rsidR="00D027E2">
          <w:rPr>
            <w:rStyle w:val="Hyperlink"/>
            <w:rFonts w:ascii="Segoe UI" w:hAnsi="Segoe UI" w:cs="Segoe UI"/>
          </w:rPr>
          <w:t>‘Health protection in education and childcare settings</w:t>
        </w:r>
        <w:r w:rsidRPr="002F613E" w:rsidR="0039334E">
          <w:rPr>
            <w:rStyle w:val="Hyperlink"/>
            <w:rFonts w:ascii="Segoe UI" w:hAnsi="Segoe UI" w:cs="Segoe UI"/>
          </w:rPr>
          <w:t xml:space="preserve"> – A practical guide for staff on managing cases of infectious </w:t>
        </w:r>
        <w:r w:rsidRPr="002F613E" w:rsidR="00F27A80">
          <w:rPr>
            <w:rStyle w:val="Hyperlink"/>
            <w:rFonts w:ascii="Segoe UI" w:hAnsi="Segoe UI" w:cs="Segoe UI"/>
          </w:rPr>
          <w:t>diseases</w:t>
        </w:r>
        <w:r w:rsidRPr="002F613E" w:rsidR="002F613E">
          <w:rPr>
            <w:rStyle w:val="Hyperlink"/>
            <w:rFonts w:ascii="Segoe UI" w:hAnsi="Segoe UI" w:cs="Segoe UI"/>
          </w:rPr>
          <w:t>’</w:t>
        </w:r>
      </w:hyperlink>
      <w:r w:rsidR="00F27A80">
        <w:rPr>
          <w:rFonts w:ascii="Segoe UI" w:hAnsi="Segoe UI" w:cs="Segoe UI"/>
        </w:rPr>
        <w:t xml:space="preserve"> and </w:t>
      </w:r>
      <w:hyperlink w:history="1" r:id="rId21">
        <w:r w:rsidRPr="00510F36" w:rsidR="002B29F0">
          <w:rPr>
            <w:rStyle w:val="Hyperlink"/>
            <w:rFonts w:ascii="Segoe UI" w:hAnsi="Segoe UI" w:cs="Segoe UI"/>
          </w:rPr>
          <w:t>‘Reducing the spread of respiratory infections, including COVID-19, in the workplace</w:t>
        </w:r>
        <w:r w:rsidRPr="00510F36" w:rsidR="00510F36">
          <w:rPr>
            <w:rStyle w:val="Hyperlink"/>
            <w:rFonts w:ascii="Segoe UI" w:hAnsi="Segoe UI" w:cs="Segoe UI"/>
          </w:rPr>
          <w:t>’</w:t>
        </w:r>
      </w:hyperlink>
    </w:p>
    <w:p w:rsidR="0039334E" w:rsidP="007A1026" w:rsidRDefault="0039334E" w14:paraId="790143C3" w14:textId="77777777">
      <w:pPr>
        <w:spacing w:after="0" w:line="276" w:lineRule="auto"/>
        <w:jc w:val="both"/>
        <w:rPr>
          <w:rFonts w:ascii="Segoe UI" w:hAnsi="Segoe UI" w:cs="Segoe UI"/>
        </w:rPr>
      </w:pPr>
    </w:p>
    <w:p w:rsidR="003B7BB8" w:rsidP="007A1026" w:rsidRDefault="0039334E" w14:paraId="7B011EC7" w14:textId="2D75FA19">
      <w:pPr>
        <w:spacing w:after="0" w:line="276" w:lineRule="auto"/>
        <w:jc w:val="both"/>
        <w:rPr>
          <w:rFonts w:ascii="Segoe UI" w:hAnsi="Segoe UI" w:cs="Segoe UI"/>
        </w:rPr>
      </w:pPr>
      <w:r>
        <w:rPr>
          <w:rFonts w:ascii="Segoe UI" w:hAnsi="Segoe UI" w:cs="Segoe UI"/>
        </w:rPr>
        <w:t xml:space="preserve">The key </w:t>
      </w:r>
      <w:r w:rsidR="00CB0DB1">
        <w:rPr>
          <w:rFonts w:ascii="Segoe UI" w:hAnsi="Segoe UI" w:cs="Segoe UI"/>
        </w:rPr>
        <w:t>baseline</w:t>
      </w:r>
      <w:r w:rsidR="003B7BB8">
        <w:rPr>
          <w:rFonts w:ascii="Segoe UI" w:hAnsi="Segoe UI" w:cs="Segoe UI"/>
        </w:rPr>
        <w:t xml:space="preserve"> </w:t>
      </w:r>
      <w:r w:rsidR="00515CA3">
        <w:rPr>
          <w:rFonts w:ascii="Segoe UI" w:hAnsi="Segoe UI" w:cs="Segoe UI"/>
        </w:rPr>
        <w:t xml:space="preserve">measures </w:t>
      </w:r>
      <w:r w:rsidR="003B7BB8">
        <w:rPr>
          <w:rFonts w:ascii="Segoe UI" w:hAnsi="Segoe UI" w:cs="Segoe UI"/>
        </w:rPr>
        <w:t>of infection prevention control include:</w:t>
      </w:r>
    </w:p>
    <w:p w:rsidR="00CB0DB1" w:rsidP="007A1026" w:rsidRDefault="00CB0DB1" w14:paraId="2D4DB1E0" w14:textId="22842417">
      <w:pPr>
        <w:spacing w:after="0" w:line="276" w:lineRule="auto"/>
        <w:jc w:val="both"/>
        <w:rPr>
          <w:rFonts w:ascii="Segoe UI" w:hAnsi="Segoe UI" w:cs="Segoe UI"/>
        </w:rPr>
      </w:pPr>
    </w:p>
    <w:p w:rsidR="00CB0DB1" w:rsidP="00CB0DB1" w:rsidRDefault="00CB0DB1" w14:paraId="2034569B" w14:textId="4BC1A3A6">
      <w:pPr>
        <w:pStyle w:val="ListParagraph"/>
        <w:numPr>
          <w:ilvl w:val="0"/>
          <w:numId w:val="58"/>
        </w:numPr>
        <w:spacing w:after="0" w:line="276" w:lineRule="auto"/>
        <w:jc w:val="both"/>
        <w:rPr>
          <w:rFonts w:ascii="Segoe UI" w:hAnsi="Segoe UI" w:cs="Segoe UI"/>
        </w:rPr>
      </w:pPr>
      <w:r>
        <w:rPr>
          <w:rFonts w:ascii="Segoe UI" w:hAnsi="Segoe UI" w:cs="Segoe UI"/>
        </w:rPr>
        <w:t>Hand hygiene</w:t>
      </w:r>
    </w:p>
    <w:p w:rsidR="00CB0DB1" w:rsidP="00CB0DB1" w:rsidRDefault="00CB0DB1" w14:paraId="19D52089" w14:textId="7340A17C">
      <w:pPr>
        <w:pStyle w:val="ListParagraph"/>
        <w:numPr>
          <w:ilvl w:val="0"/>
          <w:numId w:val="58"/>
        </w:numPr>
        <w:spacing w:after="0" w:line="276" w:lineRule="auto"/>
        <w:jc w:val="both"/>
        <w:rPr>
          <w:rFonts w:ascii="Segoe UI" w:hAnsi="Segoe UI" w:cs="Segoe UI"/>
        </w:rPr>
      </w:pPr>
      <w:r>
        <w:rPr>
          <w:rFonts w:ascii="Segoe UI" w:hAnsi="Segoe UI" w:cs="Segoe UI"/>
        </w:rPr>
        <w:t>Respiratory hygiene (Catch it, Kill it, Bin it)</w:t>
      </w:r>
    </w:p>
    <w:p w:rsidR="00C6543D" w:rsidP="00CB0DB1" w:rsidRDefault="00C6543D" w14:paraId="3489B34A" w14:textId="16FD3E6F">
      <w:pPr>
        <w:pStyle w:val="ListParagraph"/>
        <w:numPr>
          <w:ilvl w:val="0"/>
          <w:numId w:val="58"/>
        </w:numPr>
        <w:spacing w:after="0" w:line="276" w:lineRule="auto"/>
        <w:jc w:val="both"/>
        <w:rPr>
          <w:rFonts w:ascii="Segoe UI" w:hAnsi="Segoe UI" w:cs="Segoe UI"/>
        </w:rPr>
      </w:pPr>
      <w:r>
        <w:rPr>
          <w:rFonts w:ascii="Segoe UI" w:hAnsi="Segoe UI" w:cs="Segoe UI"/>
        </w:rPr>
        <w:t>Cleaning</w:t>
      </w:r>
    </w:p>
    <w:p w:rsidR="00C6543D" w:rsidP="00CB0DB1" w:rsidRDefault="00C6543D" w14:paraId="16DBE453" w14:textId="5619DC35">
      <w:pPr>
        <w:pStyle w:val="ListParagraph"/>
        <w:numPr>
          <w:ilvl w:val="0"/>
          <w:numId w:val="58"/>
        </w:numPr>
        <w:spacing w:after="0" w:line="276" w:lineRule="auto"/>
        <w:jc w:val="both"/>
        <w:rPr>
          <w:rFonts w:ascii="Segoe UI" w:hAnsi="Segoe UI" w:cs="Segoe UI"/>
        </w:rPr>
      </w:pPr>
      <w:r>
        <w:rPr>
          <w:rFonts w:ascii="Segoe UI" w:hAnsi="Segoe UI" w:cs="Segoe UI"/>
        </w:rPr>
        <w:t>Ventilation</w:t>
      </w:r>
    </w:p>
    <w:p w:rsidR="00C6543D" w:rsidP="00CB0DB1" w:rsidRDefault="00D85294" w14:paraId="5C99AF7A" w14:textId="28890206">
      <w:pPr>
        <w:pStyle w:val="ListParagraph"/>
        <w:numPr>
          <w:ilvl w:val="0"/>
          <w:numId w:val="58"/>
        </w:numPr>
        <w:spacing w:after="0" w:line="276" w:lineRule="auto"/>
        <w:jc w:val="both"/>
        <w:rPr>
          <w:rFonts w:ascii="Segoe UI" w:hAnsi="Segoe UI" w:cs="Segoe UI"/>
        </w:rPr>
      </w:pPr>
      <w:r>
        <w:rPr>
          <w:rFonts w:ascii="Segoe UI" w:hAnsi="Segoe UI" w:cs="Segoe UI"/>
        </w:rPr>
        <w:t xml:space="preserve">Vaccination </w:t>
      </w:r>
    </w:p>
    <w:p w:rsidR="009E03F1" w:rsidP="00CB0DB1" w:rsidRDefault="009E03F1" w14:paraId="06B3778D" w14:textId="5FC30F14">
      <w:pPr>
        <w:pStyle w:val="ListParagraph"/>
        <w:numPr>
          <w:ilvl w:val="0"/>
          <w:numId w:val="58"/>
        </w:numPr>
        <w:spacing w:after="0" w:line="276" w:lineRule="auto"/>
        <w:jc w:val="both"/>
        <w:rPr>
          <w:rFonts w:ascii="Segoe UI" w:hAnsi="Segoe UI" w:cs="Segoe UI"/>
        </w:rPr>
      </w:pPr>
      <w:r>
        <w:rPr>
          <w:rFonts w:ascii="Segoe UI" w:hAnsi="Segoe UI" w:cs="Segoe UI"/>
        </w:rPr>
        <w:t>Exclusion (isolation</w:t>
      </w:r>
      <w:r w:rsidR="0089381A">
        <w:rPr>
          <w:rFonts w:ascii="Segoe UI" w:hAnsi="Segoe UI" w:cs="Segoe UI"/>
        </w:rPr>
        <w:t xml:space="preserve"> whilst infectious</w:t>
      </w:r>
      <w:r w:rsidR="00693DF0">
        <w:rPr>
          <w:rFonts w:ascii="Segoe UI" w:hAnsi="Segoe UI" w:cs="Segoe UI"/>
        </w:rPr>
        <w:t xml:space="preserve"> as opposed to educational exclusion</w:t>
      </w:r>
      <w:r>
        <w:rPr>
          <w:rFonts w:ascii="Segoe UI" w:hAnsi="Segoe UI" w:cs="Segoe UI"/>
        </w:rPr>
        <w:t xml:space="preserve">) </w:t>
      </w:r>
    </w:p>
    <w:p w:rsidR="00CB0DB1" w:rsidRDefault="00515CA3" w14:paraId="75973D9E" w14:textId="38DB622A">
      <w:pPr>
        <w:pStyle w:val="ListParagraph"/>
        <w:numPr>
          <w:ilvl w:val="0"/>
          <w:numId w:val="58"/>
        </w:numPr>
        <w:spacing w:after="0" w:line="276" w:lineRule="auto"/>
        <w:jc w:val="both"/>
        <w:rPr>
          <w:rFonts w:ascii="Segoe UI" w:hAnsi="Segoe UI" w:cs="Segoe UI"/>
        </w:rPr>
      </w:pPr>
      <w:r>
        <w:rPr>
          <w:rFonts w:ascii="Segoe UI" w:hAnsi="Segoe UI" w:cs="Segoe UI"/>
        </w:rPr>
        <w:t xml:space="preserve">Communication </w:t>
      </w:r>
    </w:p>
    <w:p w:rsidR="009E03F1" w:rsidP="00CF39EF" w:rsidRDefault="009E03F1" w14:paraId="628E2016" w14:textId="77777777">
      <w:pPr>
        <w:spacing w:after="0" w:line="276" w:lineRule="auto"/>
        <w:jc w:val="both"/>
        <w:rPr>
          <w:rFonts w:ascii="Segoe UI" w:hAnsi="Segoe UI" w:cs="Segoe UI"/>
        </w:rPr>
      </w:pPr>
    </w:p>
    <w:p w:rsidR="009137B1" w:rsidP="00CF39EF" w:rsidRDefault="00DF3CFA" w14:paraId="1CE27FC8" w14:textId="235346FB">
      <w:pPr>
        <w:spacing w:after="0" w:line="276" w:lineRule="auto"/>
        <w:jc w:val="both"/>
        <w:rPr>
          <w:rFonts w:ascii="Segoe UI" w:hAnsi="Segoe UI" w:cs="Segoe UI"/>
        </w:rPr>
      </w:pPr>
      <w:r>
        <w:rPr>
          <w:rFonts w:ascii="Segoe UI" w:hAnsi="Segoe UI" w:cs="Segoe UI"/>
        </w:rPr>
        <w:t xml:space="preserve">In the event of an outbreak, schools will check </w:t>
      </w:r>
      <w:r w:rsidR="00601C58">
        <w:rPr>
          <w:rFonts w:ascii="Segoe UI" w:hAnsi="Segoe UI" w:cs="Segoe UI"/>
        </w:rPr>
        <w:t xml:space="preserve">and reinforce </w:t>
      </w:r>
      <w:r>
        <w:rPr>
          <w:rFonts w:ascii="Segoe UI" w:hAnsi="Segoe UI" w:cs="Segoe UI"/>
        </w:rPr>
        <w:t xml:space="preserve">the robustness of their baseline </w:t>
      </w:r>
      <w:r w:rsidR="00601C58">
        <w:rPr>
          <w:rFonts w:ascii="Segoe UI" w:hAnsi="Segoe UI" w:cs="Segoe UI"/>
        </w:rPr>
        <w:t>IPC controls, stepping measures up and dow</w:t>
      </w:r>
      <w:r w:rsidR="00B604F1">
        <w:rPr>
          <w:rFonts w:ascii="Segoe UI" w:hAnsi="Segoe UI" w:cs="Segoe UI"/>
        </w:rPr>
        <w:t>n as experience has shown works in their setting.  T</w:t>
      </w:r>
      <w:r w:rsidR="004804BE">
        <w:rPr>
          <w:rFonts w:ascii="Segoe UI" w:hAnsi="Segoe UI" w:cs="Segoe UI"/>
        </w:rPr>
        <w:t xml:space="preserve">he aim </w:t>
      </w:r>
      <w:r w:rsidR="00B604F1">
        <w:rPr>
          <w:rFonts w:ascii="Segoe UI" w:hAnsi="Segoe UI" w:cs="Segoe UI"/>
        </w:rPr>
        <w:t xml:space="preserve">being to control infection but </w:t>
      </w:r>
      <w:r w:rsidR="009B70CA">
        <w:rPr>
          <w:rFonts w:ascii="Segoe UI" w:hAnsi="Segoe UI" w:cs="Segoe UI"/>
        </w:rPr>
        <w:t xml:space="preserve">to minimise educational disruption </w:t>
      </w:r>
      <w:r w:rsidR="0044389B">
        <w:rPr>
          <w:rFonts w:ascii="Segoe UI" w:hAnsi="Segoe UI" w:cs="Segoe UI"/>
        </w:rPr>
        <w:t xml:space="preserve">with </w:t>
      </w:r>
      <w:r w:rsidR="00805293">
        <w:rPr>
          <w:rFonts w:ascii="Segoe UI" w:hAnsi="Segoe UI" w:cs="Segoe UI"/>
        </w:rPr>
        <w:t xml:space="preserve">measures to affect the least </w:t>
      </w:r>
      <w:r w:rsidR="002D213B">
        <w:rPr>
          <w:rFonts w:ascii="Segoe UI" w:hAnsi="Segoe UI" w:cs="Segoe UI"/>
        </w:rPr>
        <w:t>number of people for the</w:t>
      </w:r>
      <w:r w:rsidR="009B70CA">
        <w:rPr>
          <w:rFonts w:ascii="Segoe UI" w:hAnsi="Segoe UI" w:cs="Segoe UI"/>
        </w:rPr>
        <w:t xml:space="preserve"> least amount of time</w:t>
      </w:r>
      <w:r w:rsidR="00B604F1">
        <w:rPr>
          <w:rFonts w:ascii="Segoe UI" w:hAnsi="Segoe UI" w:cs="Segoe UI"/>
        </w:rPr>
        <w:t>.</w:t>
      </w:r>
    </w:p>
    <w:p w:rsidRPr="00441FAE" w:rsidR="009137B1" w:rsidP="00441FAE" w:rsidRDefault="009137B1" w14:paraId="791735F7" w14:textId="77777777">
      <w:pPr>
        <w:spacing w:after="0" w:line="276" w:lineRule="auto"/>
        <w:jc w:val="both"/>
        <w:rPr>
          <w:rFonts w:ascii="Segoe UI" w:hAnsi="Segoe UI" w:cs="Segoe UI"/>
        </w:rPr>
      </w:pPr>
    </w:p>
    <w:p w:rsidRPr="005E59F9" w:rsidR="005E59F9" w:rsidP="005E59F9" w:rsidRDefault="005E59F9" w14:paraId="38B6CCB5" w14:textId="77777777">
      <w:pPr>
        <w:spacing w:after="0" w:line="276" w:lineRule="auto"/>
        <w:jc w:val="both"/>
        <w:rPr>
          <w:rFonts w:ascii="Segoe UI" w:hAnsi="Segoe UI" w:cs="Segoe UI"/>
        </w:rPr>
      </w:pPr>
      <w:r w:rsidRPr="005E59F9">
        <w:rPr>
          <w:rFonts w:ascii="Segoe UI" w:hAnsi="Segoe UI" w:cs="Segoe UI"/>
        </w:rPr>
        <w:t>Education and childcare settings may consider seeking specialist advice from the relevant UKHSA HPT if they are concerned and have seen:</w:t>
      </w:r>
    </w:p>
    <w:p w:rsidRPr="005E59F9" w:rsidR="005E59F9" w:rsidP="005E59F9" w:rsidRDefault="005E59F9" w14:paraId="57D80256" w14:textId="77777777">
      <w:pPr>
        <w:spacing w:after="0" w:line="276" w:lineRule="auto"/>
        <w:jc w:val="both"/>
        <w:rPr>
          <w:rFonts w:ascii="Segoe UI" w:hAnsi="Segoe UI" w:cs="Segoe UI"/>
        </w:rPr>
      </w:pPr>
    </w:p>
    <w:p w:rsidRPr="00441FAE" w:rsidR="005E59F9" w:rsidP="00441FAE" w:rsidRDefault="005E59F9" w14:paraId="14DE7B21" w14:textId="6FC275B8">
      <w:pPr>
        <w:pStyle w:val="ListParagraph"/>
        <w:numPr>
          <w:ilvl w:val="0"/>
          <w:numId w:val="59"/>
        </w:numPr>
        <w:spacing w:after="0" w:line="276" w:lineRule="auto"/>
        <w:jc w:val="both"/>
        <w:rPr>
          <w:rFonts w:ascii="Segoe UI" w:hAnsi="Segoe UI" w:cs="Segoe UI"/>
        </w:rPr>
      </w:pPr>
      <w:r w:rsidRPr="00441FAE">
        <w:rPr>
          <w:rFonts w:ascii="Segoe UI" w:hAnsi="Segoe UI" w:cs="Segoe UI"/>
        </w:rPr>
        <w:lastRenderedPageBreak/>
        <w:t xml:space="preserve">a higher than previously experienced and/or rapidly increasing number of staff or student absences due to acute respiratory infection or diarrhoea and vomiting </w:t>
      </w:r>
    </w:p>
    <w:p w:rsidRPr="00441FAE" w:rsidR="005E59F9" w:rsidP="00441FAE" w:rsidRDefault="005E59F9" w14:paraId="36266B51" w14:textId="38735B1A">
      <w:pPr>
        <w:pStyle w:val="ListParagraph"/>
        <w:numPr>
          <w:ilvl w:val="0"/>
          <w:numId w:val="59"/>
        </w:numPr>
        <w:spacing w:after="0" w:line="276" w:lineRule="auto"/>
        <w:jc w:val="both"/>
        <w:rPr>
          <w:rFonts w:ascii="Segoe UI" w:hAnsi="Segoe UI" w:cs="Segoe UI"/>
        </w:rPr>
      </w:pPr>
      <w:r w:rsidRPr="00441FAE">
        <w:rPr>
          <w:rFonts w:ascii="Segoe UI" w:hAnsi="Segoe UI" w:cs="Segoe UI"/>
        </w:rPr>
        <w:t xml:space="preserve">evidence of severe disease due to an infection, for example if a pupil, student, </w:t>
      </w:r>
      <w:proofErr w:type="gramStart"/>
      <w:r w:rsidRPr="00441FAE">
        <w:rPr>
          <w:rFonts w:ascii="Segoe UI" w:hAnsi="Segoe UI" w:cs="Segoe UI"/>
        </w:rPr>
        <w:t>child</w:t>
      </w:r>
      <w:proofErr w:type="gramEnd"/>
      <w:r w:rsidRPr="00441FAE">
        <w:rPr>
          <w:rFonts w:ascii="Segoe UI" w:hAnsi="Segoe UI" w:cs="Segoe UI"/>
        </w:rPr>
        <w:t xml:space="preserve"> or staff member is admitted to hospital</w:t>
      </w:r>
    </w:p>
    <w:p w:rsidRPr="00441FAE" w:rsidR="005E59F9" w:rsidP="00441FAE" w:rsidRDefault="005E59F9" w14:paraId="7AEFE374" w14:textId="77777777">
      <w:pPr>
        <w:pStyle w:val="ListParagraph"/>
        <w:numPr>
          <w:ilvl w:val="0"/>
          <w:numId w:val="59"/>
        </w:numPr>
        <w:spacing w:after="0" w:line="276" w:lineRule="auto"/>
        <w:jc w:val="both"/>
        <w:rPr>
          <w:rFonts w:ascii="Segoe UI" w:hAnsi="Segoe UI" w:cs="Segoe UI"/>
        </w:rPr>
      </w:pPr>
      <w:r w:rsidRPr="00441FAE">
        <w:rPr>
          <w:rFonts w:ascii="Segoe UI" w:hAnsi="Segoe UI" w:cs="Segoe UI"/>
        </w:rPr>
        <w:t>more than one infection circulating in the same group of students and staff for example chicken pox and scarlet fever</w:t>
      </w:r>
    </w:p>
    <w:p w:rsidR="00F82B0A" w:rsidP="005E59F9" w:rsidRDefault="00F82B0A" w14:paraId="477E4734" w14:textId="77777777">
      <w:pPr>
        <w:spacing w:after="0" w:line="276" w:lineRule="auto"/>
        <w:jc w:val="both"/>
        <w:rPr>
          <w:rFonts w:ascii="Segoe UI" w:hAnsi="Segoe UI" w:cs="Segoe UI"/>
        </w:rPr>
      </w:pPr>
    </w:p>
    <w:p w:rsidRPr="005E59F9" w:rsidR="005E59F9" w:rsidP="005E59F9" w:rsidRDefault="005E59F9" w14:paraId="5FF5E1F5" w14:textId="558AC396">
      <w:pPr>
        <w:spacing w:after="0" w:line="276" w:lineRule="auto"/>
        <w:jc w:val="both"/>
        <w:rPr>
          <w:rFonts w:ascii="Segoe UI" w:hAnsi="Segoe UI" w:cs="Segoe UI"/>
        </w:rPr>
      </w:pPr>
      <w:r w:rsidRPr="005E59F9">
        <w:rPr>
          <w:rFonts w:ascii="Segoe UI" w:hAnsi="Segoe UI" w:cs="Segoe UI"/>
        </w:rPr>
        <w:t>Education and childcare settings are also asked to contact their UKHSA HPT as soon as possible to report any outbreak or serious or unusual illness for example:</w:t>
      </w:r>
    </w:p>
    <w:p w:rsidRPr="005E59F9" w:rsidR="005E59F9" w:rsidP="005E59F9" w:rsidRDefault="005E59F9" w14:paraId="76EA67EA" w14:textId="77777777">
      <w:pPr>
        <w:spacing w:after="0" w:line="276" w:lineRule="auto"/>
        <w:jc w:val="both"/>
        <w:rPr>
          <w:rFonts w:ascii="Segoe UI" w:hAnsi="Segoe UI" w:cs="Segoe UI"/>
        </w:rPr>
      </w:pPr>
    </w:p>
    <w:p w:rsidRPr="00441FAE" w:rsidR="005E59F9" w:rsidP="00441FAE" w:rsidRDefault="005E59F9" w14:paraId="19A17C23" w14:textId="77777777">
      <w:pPr>
        <w:pStyle w:val="ListParagraph"/>
        <w:numPr>
          <w:ilvl w:val="0"/>
          <w:numId w:val="60"/>
        </w:numPr>
        <w:spacing w:after="0" w:line="276" w:lineRule="auto"/>
        <w:jc w:val="both"/>
        <w:rPr>
          <w:rFonts w:ascii="Segoe UI" w:hAnsi="Segoe UI" w:cs="Segoe UI"/>
        </w:rPr>
      </w:pPr>
      <w:proofErr w:type="gramStart"/>
      <w:r w:rsidRPr="00441FAE">
        <w:rPr>
          <w:rFonts w:ascii="Segoe UI" w:hAnsi="Segoe UI" w:cs="Segoe UI"/>
        </w:rPr>
        <w:t>E.coli</w:t>
      </w:r>
      <w:proofErr w:type="gramEnd"/>
      <w:r w:rsidRPr="00441FAE">
        <w:rPr>
          <w:rFonts w:ascii="Segoe UI" w:hAnsi="Segoe UI" w:cs="Segoe UI"/>
        </w:rPr>
        <w:t xml:space="preserve"> 0157 or E coli STEC infection</w:t>
      </w:r>
    </w:p>
    <w:p w:rsidRPr="00441FAE" w:rsidR="005E59F9" w:rsidP="00441FAE" w:rsidRDefault="005E59F9" w14:paraId="63241591" w14:textId="77777777">
      <w:pPr>
        <w:pStyle w:val="ListParagraph"/>
        <w:numPr>
          <w:ilvl w:val="0"/>
          <w:numId w:val="60"/>
        </w:numPr>
        <w:spacing w:after="0" w:line="276" w:lineRule="auto"/>
        <w:jc w:val="both"/>
        <w:rPr>
          <w:rFonts w:ascii="Segoe UI" w:hAnsi="Segoe UI" w:cs="Segoe UI"/>
        </w:rPr>
      </w:pPr>
      <w:r w:rsidRPr="00441FAE">
        <w:rPr>
          <w:rFonts w:ascii="Segoe UI" w:hAnsi="Segoe UI" w:cs="Segoe UI"/>
        </w:rPr>
        <w:t>food poisoning</w:t>
      </w:r>
    </w:p>
    <w:p w:rsidRPr="00441FAE" w:rsidR="005E59F9" w:rsidP="00441FAE" w:rsidRDefault="005E59F9" w14:paraId="7A5C471F" w14:textId="77777777">
      <w:pPr>
        <w:pStyle w:val="ListParagraph"/>
        <w:numPr>
          <w:ilvl w:val="0"/>
          <w:numId w:val="60"/>
        </w:numPr>
        <w:spacing w:after="0" w:line="276" w:lineRule="auto"/>
        <w:jc w:val="both"/>
        <w:rPr>
          <w:rFonts w:ascii="Segoe UI" w:hAnsi="Segoe UI" w:cs="Segoe UI"/>
        </w:rPr>
      </w:pPr>
      <w:r w:rsidRPr="00441FAE">
        <w:rPr>
          <w:rFonts w:ascii="Segoe UI" w:hAnsi="Segoe UI" w:cs="Segoe UI"/>
        </w:rPr>
        <w:t>hepatitis</w:t>
      </w:r>
    </w:p>
    <w:p w:rsidRPr="00441FAE" w:rsidR="005E59F9" w:rsidP="00441FAE" w:rsidRDefault="005E59F9" w14:paraId="41215C3C" w14:textId="77777777">
      <w:pPr>
        <w:pStyle w:val="ListParagraph"/>
        <w:numPr>
          <w:ilvl w:val="0"/>
          <w:numId w:val="60"/>
        </w:numPr>
        <w:spacing w:after="0" w:line="276" w:lineRule="auto"/>
        <w:jc w:val="both"/>
        <w:rPr>
          <w:rFonts w:ascii="Segoe UI" w:hAnsi="Segoe UI" w:cs="Segoe UI"/>
        </w:rPr>
      </w:pPr>
      <w:r w:rsidRPr="00441FAE">
        <w:rPr>
          <w:rFonts w:ascii="Segoe UI" w:hAnsi="Segoe UI" w:cs="Segoe UI"/>
        </w:rPr>
        <w:t>measles, mumps, rubella (rubella is also called German measles)</w:t>
      </w:r>
    </w:p>
    <w:p w:rsidRPr="00441FAE" w:rsidR="005E59F9" w:rsidP="00441FAE" w:rsidRDefault="005E59F9" w14:paraId="37DC39E5" w14:textId="56AB0DF5">
      <w:pPr>
        <w:pStyle w:val="ListParagraph"/>
        <w:numPr>
          <w:ilvl w:val="0"/>
          <w:numId w:val="60"/>
        </w:numPr>
        <w:spacing w:after="0" w:line="276" w:lineRule="auto"/>
        <w:jc w:val="both"/>
        <w:rPr>
          <w:rFonts w:ascii="Segoe UI" w:hAnsi="Segoe UI" w:cs="Segoe UI"/>
        </w:rPr>
      </w:pPr>
      <w:r w:rsidRPr="00441FAE">
        <w:rPr>
          <w:rFonts w:ascii="Segoe UI" w:hAnsi="Segoe UI" w:cs="Segoe UI"/>
        </w:rPr>
        <w:t xml:space="preserve">meningococcal meningitis or </w:t>
      </w:r>
      <w:r w:rsidRPr="00441FAE" w:rsidR="003A50F1">
        <w:rPr>
          <w:rFonts w:ascii="Segoe UI" w:hAnsi="Segoe UI" w:cs="Segoe UI"/>
        </w:rPr>
        <w:t>septicaemia</w:t>
      </w:r>
    </w:p>
    <w:p w:rsidRPr="00441FAE" w:rsidR="005E59F9" w:rsidP="00441FAE" w:rsidRDefault="005E59F9" w14:paraId="16A5E6B4" w14:textId="77777777">
      <w:pPr>
        <w:pStyle w:val="ListParagraph"/>
        <w:numPr>
          <w:ilvl w:val="0"/>
          <w:numId w:val="60"/>
        </w:numPr>
        <w:spacing w:after="0" w:line="276" w:lineRule="auto"/>
        <w:jc w:val="both"/>
        <w:rPr>
          <w:rFonts w:ascii="Segoe UI" w:hAnsi="Segoe UI" w:cs="Segoe UI"/>
        </w:rPr>
      </w:pPr>
      <w:r w:rsidRPr="00441FAE">
        <w:rPr>
          <w:rFonts w:ascii="Segoe UI" w:hAnsi="Segoe UI" w:cs="Segoe UI"/>
        </w:rPr>
        <w:t>scarlet fever (if an outbreak or co-circulating chicken pox)</w:t>
      </w:r>
    </w:p>
    <w:p w:rsidRPr="00441FAE" w:rsidR="005E59F9" w:rsidP="00441FAE" w:rsidRDefault="005E59F9" w14:paraId="75903911" w14:textId="77777777">
      <w:pPr>
        <w:pStyle w:val="ListParagraph"/>
        <w:numPr>
          <w:ilvl w:val="0"/>
          <w:numId w:val="60"/>
        </w:numPr>
        <w:spacing w:after="0" w:line="276" w:lineRule="auto"/>
        <w:jc w:val="both"/>
        <w:rPr>
          <w:rFonts w:ascii="Segoe UI" w:hAnsi="Segoe UI" w:cs="Segoe UI"/>
        </w:rPr>
      </w:pPr>
      <w:r w:rsidRPr="00441FAE">
        <w:rPr>
          <w:rFonts w:ascii="Segoe UI" w:hAnsi="Segoe UI" w:cs="Segoe UI"/>
        </w:rPr>
        <w:t>tuberculosis (TB)</w:t>
      </w:r>
    </w:p>
    <w:p w:rsidRPr="00441FAE" w:rsidR="005E59F9" w:rsidP="00441FAE" w:rsidRDefault="005E59F9" w14:paraId="38EA2B6D" w14:textId="77777777">
      <w:pPr>
        <w:pStyle w:val="ListParagraph"/>
        <w:numPr>
          <w:ilvl w:val="0"/>
          <w:numId w:val="60"/>
        </w:numPr>
        <w:spacing w:after="0" w:line="276" w:lineRule="auto"/>
        <w:jc w:val="both"/>
        <w:rPr>
          <w:rFonts w:ascii="Segoe UI" w:hAnsi="Segoe UI" w:cs="Segoe UI"/>
        </w:rPr>
      </w:pPr>
      <w:r w:rsidRPr="00441FAE">
        <w:rPr>
          <w:rFonts w:ascii="Segoe UI" w:hAnsi="Segoe UI" w:cs="Segoe UI"/>
        </w:rPr>
        <w:t>typhoid</w:t>
      </w:r>
    </w:p>
    <w:p w:rsidR="003B7BB8" w:rsidP="00F82B0A" w:rsidRDefault="005E59F9" w14:paraId="15EA791B" w14:textId="0A90BDF5">
      <w:pPr>
        <w:pStyle w:val="ListParagraph"/>
        <w:numPr>
          <w:ilvl w:val="0"/>
          <w:numId w:val="60"/>
        </w:numPr>
        <w:spacing w:after="0" w:line="276" w:lineRule="auto"/>
        <w:jc w:val="both"/>
        <w:rPr>
          <w:rFonts w:ascii="Segoe UI" w:hAnsi="Segoe UI" w:cs="Segoe UI"/>
        </w:rPr>
      </w:pPr>
      <w:r w:rsidRPr="00441FAE">
        <w:rPr>
          <w:rFonts w:ascii="Segoe UI" w:hAnsi="Segoe UI" w:cs="Segoe UI"/>
        </w:rPr>
        <w:t>whooping cough (also called pertussis)</w:t>
      </w:r>
    </w:p>
    <w:p w:rsidR="00F02AE6" w:rsidP="00F02AE6" w:rsidRDefault="00F02AE6" w14:paraId="1DDFCD68" w14:textId="77777777">
      <w:pPr>
        <w:spacing w:after="0" w:line="276" w:lineRule="auto"/>
        <w:jc w:val="both"/>
        <w:rPr>
          <w:rFonts w:ascii="Segoe UI" w:hAnsi="Segoe UI" w:cs="Segoe UI"/>
        </w:rPr>
      </w:pPr>
    </w:p>
    <w:p w:rsidR="00A449D5" w:rsidP="00F02AE6" w:rsidRDefault="00F02AE6" w14:paraId="22872E77" w14:textId="159886A3">
      <w:pPr>
        <w:spacing w:after="0" w:line="276" w:lineRule="auto"/>
        <w:jc w:val="both"/>
        <w:rPr>
          <w:rFonts w:ascii="Segoe UI" w:hAnsi="Segoe UI" w:cs="Segoe UI"/>
        </w:rPr>
      </w:pPr>
      <w:r>
        <w:rPr>
          <w:rFonts w:ascii="Segoe UI" w:hAnsi="Segoe UI" w:cs="Segoe UI"/>
        </w:rPr>
        <w:t>U</w:t>
      </w:r>
      <w:r w:rsidR="00A449D5">
        <w:rPr>
          <w:rFonts w:ascii="Segoe UI" w:hAnsi="Segoe UI" w:cs="Segoe UI"/>
        </w:rPr>
        <w:t xml:space="preserve">K Health Security Agency (UKHSA) – </w:t>
      </w:r>
      <w:proofErr w:type="gramStart"/>
      <w:r w:rsidR="00A449D5">
        <w:rPr>
          <w:rFonts w:ascii="Segoe UI" w:hAnsi="Segoe UI" w:cs="Segoe UI"/>
        </w:rPr>
        <w:t>South West</w:t>
      </w:r>
      <w:proofErr w:type="gramEnd"/>
      <w:r w:rsidR="00A449D5">
        <w:rPr>
          <w:rFonts w:ascii="Segoe UI" w:hAnsi="Segoe UI" w:cs="Segoe UI"/>
        </w:rPr>
        <w:t xml:space="preserve"> Health Protection Team:</w:t>
      </w:r>
    </w:p>
    <w:p w:rsidR="00A449D5" w:rsidP="00A449D5" w:rsidRDefault="00A449D5" w14:paraId="3A2F046A" w14:textId="5E37D5F8">
      <w:pPr>
        <w:spacing w:after="0" w:line="276" w:lineRule="auto"/>
        <w:jc w:val="both"/>
        <w:rPr>
          <w:rFonts w:ascii="Segoe UI" w:hAnsi="Segoe UI" w:cs="Segoe UI"/>
        </w:rPr>
      </w:pPr>
      <w:r w:rsidRPr="00A449D5">
        <w:rPr>
          <w:rFonts w:ascii="Segoe UI" w:hAnsi="Segoe UI" w:cs="Segoe UI"/>
        </w:rPr>
        <w:t xml:space="preserve">Email </w:t>
      </w:r>
      <w:hyperlink w:history="1" r:id="rId22">
        <w:r w:rsidRPr="0062136B">
          <w:rPr>
            <w:rStyle w:val="Hyperlink"/>
            <w:rFonts w:ascii="Segoe UI" w:hAnsi="Segoe UI" w:cs="Segoe UI"/>
          </w:rPr>
          <w:t>swhpt@phe.gov.uk</w:t>
        </w:r>
      </w:hyperlink>
      <w:r>
        <w:rPr>
          <w:rFonts w:ascii="Segoe UI" w:hAnsi="Segoe UI" w:cs="Segoe UI"/>
        </w:rPr>
        <w:t xml:space="preserve"> </w:t>
      </w:r>
      <w:r>
        <w:rPr>
          <w:rFonts w:ascii="Segoe UI" w:hAnsi="Segoe UI" w:cs="Segoe UI"/>
        </w:rPr>
        <w:tab/>
      </w:r>
      <w:r w:rsidRPr="00A449D5">
        <w:rPr>
          <w:rFonts w:ascii="Segoe UI" w:hAnsi="Segoe UI" w:cs="Segoe UI"/>
        </w:rPr>
        <w:t>Tel 0300 303 8162 (option 1, then option 1)</w:t>
      </w:r>
    </w:p>
    <w:p w:rsidR="00F912B9" w:rsidP="00A449D5" w:rsidRDefault="00F912B9" w14:paraId="073809C4" w14:textId="77777777">
      <w:pPr>
        <w:spacing w:after="0" w:line="276" w:lineRule="auto"/>
        <w:jc w:val="both"/>
        <w:rPr>
          <w:rFonts w:ascii="Segoe UI" w:hAnsi="Segoe UI" w:cs="Segoe UI"/>
        </w:rPr>
      </w:pPr>
    </w:p>
    <w:p w:rsidR="00F912B9" w:rsidP="00A449D5" w:rsidRDefault="00F912B9" w14:paraId="783B45D4" w14:textId="3FDB2ED8">
      <w:pPr>
        <w:spacing w:after="0" w:line="276" w:lineRule="auto"/>
        <w:jc w:val="both"/>
        <w:rPr>
          <w:rFonts w:ascii="Segoe UI" w:hAnsi="Segoe UI" w:cs="Segoe UI"/>
        </w:rPr>
      </w:pPr>
      <w:r>
        <w:rPr>
          <w:rFonts w:ascii="Segoe UI" w:hAnsi="Segoe UI" w:cs="Segoe UI"/>
        </w:rPr>
        <w:t>Public Health Team for Cornwall and the Isles of Scilly:</w:t>
      </w:r>
    </w:p>
    <w:p w:rsidR="00F912B9" w:rsidP="00A449D5" w:rsidRDefault="00F912B9" w14:paraId="762E0684" w14:textId="33877A92">
      <w:pPr>
        <w:spacing w:after="0" w:line="276" w:lineRule="auto"/>
        <w:jc w:val="both"/>
        <w:rPr>
          <w:rFonts w:ascii="Segoe UI" w:hAnsi="Segoe UI" w:cs="Segoe UI"/>
        </w:rPr>
      </w:pPr>
      <w:r>
        <w:t xml:space="preserve">Email </w:t>
      </w:r>
      <w:hyperlink w:history="1" r:id="rId23">
        <w:r w:rsidRPr="00F912B9">
          <w:rPr>
            <w:rStyle w:val="Hyperlink"/>
            <w:rFonts w:ascii="Arial" w:hAnsi="Arial" w:cs="Arial"/>
            <w:sz w:val="20"/>
            <w:szCs w:val="20"/>
            <w:shd w:val="clear" w:color="auto" w:fill="FFFFFF"/>
          </w:rPr>
          <w:t>phnotifications@cornwall.gov.uk</w:t>
        </w:r>
      </w:hyperlink>
      <w:r>
        <w:rPr>
          <w:rFonts w:ascii="Arial" w:hAnsi="Arial" w:cs="Arial"/>
          <w:color w:val="333333"/>
          <w:sz w:val="20"/>
          <w:szCs w:val="20"/>
          <w:shd w:val="clear" w:color="auto" w:fill="FFFFFF"/>
        </w:rPr>
        <w:t xml:space="preserve">  Tel: 018972 322027 </w:t>
      </w:r>
    </w:p>
    <w:p w:rsidRPr="00441FAE" w:rsidR="00A449D5" w:rsidP="00A449D5" w:rsidRDefault="00A449D5" w14:paraId="646C6604" w14:textId="77777777">
      <w:pPr>
        <w:spacing w:after="0" w:line="276" w:lineRule="auto"/>
        <w:jc w:val="both"/>
        <w:rPr>
          <w:rFonts w:ascii="Segoe UI" w:hAnsi="Segoe UI" w:cs="Segoe UI"/>
        </w:rPr>
      </w:pPr>
    </w:p>
    <w:p w:rsidR="009A7D15" w:rsidP="009108EF" w:rsidRDefault="000A10EA" w14:paraId="56F139B3" w14:textId="24870FF3">
      <w:pPr>
        <w:pStyle w:val="ListParagraph"/>
        <w:numPr>
          <w:ilvl w:val="0"/>
          <w:numId w:val="71"/>
        </w:numPr>
        <w:spacing w:after="0" w:line="276" w:lineRule="auto"/>
        <w:jc w:val="both"/>
        <w:rPr>
          <w:rFonts w:ascii="Segoe UI" w:hAnsi="Segoe UI" w:cs="Segoe UI"/>
        </w:rPr>
      </w:pPr>
      <w:r>
        <w:rPr>
          <w:rFonts w:ascii="Segoe UI" w:hAnsi="Segoe UI" w:cs="Segoe UI"/>
        </w:rPr>
        <w:t>As</w:t>
      </w:r>
      <w:r w:rsidR="001C3254">
        <w:rPr>
          <w:rFonts w:ascii="Segoe UI" w:hAnsi="Segoe UI" w:cs="Segoe UI"/>
        </w:rPr>
        <w:t>bestos</w:t>
      </w:r>
    </w:p>
    <w:p w:rsidR="00A66C86" w:rsidP="00A66C86" w:rsidRDefault="00A66C86" w14:paraId="2DC68296" w14:textId="77777777">
      <w:pPr>
        <w:spacing w:after="0" w:line="276" w:lineRule="auto"/>
        <w:jc w:val="both"/>
        <w:rPr>
          <w:rFonts w:ascii="Segoe UI" w:hAnsi="Segoe UI" w:cs="Segoe UI"/>
        </w:rPr>
      </w:pPr>
    </w:p>
    <w:p w:rsidR="00232C2F" w:rsidP="00A66C86" w:rsidRDefault="00C265DF" w14:paraId="3A98E7BB" w14:textId="7CC13267">
      <w:pPr>
        <w:spacing w:after="0" w:line="276" w:lineRule="auto"/>
        <w:jc w:val="both"/>
        <w:rPr>
          <w:rFonts w:ascii="Segoe UI" w:hAnsi="Segoe UI" w:cs="Segoe UI"/>
        </w:rPr>
      </w:pPr>
      <w:r>
        <w:rPr>
          <w:rFonts w:ascii="Segoe UI" w:hAnsi="Segoe UI" w:cs="Segoe UI"/>
        </w:rPr>
        <w:t>Asbestos was used regularly in buildings up until the year 2000</w:t>
      </w:r>
      <w:r w:rsidR="00232C2F">
        <w:rPr>
          <w:rFonts w:ascii="Segoe UI" w:hAnsi="Segoe UI" w:cs="Segoe UI"/>
        </w:rPr>
        <w:t xml:space="preserve"> and it is likely that most buildings constructed up until this date will contain Asbestos unless it has been removed</w:t>
      </w:r>
      <w:r>
        <w:rPr>
          <w:rFonts w:ascii="Segoe UI" w:hAnsi="Segoe UI" w:cs="Segoe UI"/>
        </w:rPr>
        <w:t xml:space="preserve">.  </w:t>
      </w:r>
      <w:r w:rsidR="00166E29">
        <w:rPr>
          <w:rFonts w:ascii="Segoe UI" w:hAnsi="Segoe UI" w:cs="Segoe UI"/>
        </w:rPr>
        <w:t>It should always be assumed that Asbestos could be present, as it takes many forms</w:t>
      </w:r>
      <w:r w:rsidR="00D47B90">
        <w:rPr>
          <w:rFonts w:ascii="Segoe UI" w:hAnsi="Segoe UI" w:cs="Segoe UI"/>
        </w:rPr>
        <w:t xml:space="preserve">, </w:t>
      </w:r>
      <w:r w:rsidR="002D2AA0">
        <w:rPr>
          <w:rFonts w:ascii="Segoe UI" w:hAnsi="Segoe UI" w:cs="Segoe UI"/>
        </w:rPr>
        <w:t>from roof tiles</w:t>
      </w:r>
      <w:r w:rsidR="00102E28">
        <w:rPr>
          <w:rFonts w:ascii="Segoe UI" w:hAnsi="Segoe UI" w:cs="Segoe UI"/>
        </w:rPr>
        <w:t xml:space="preserve"> to </w:t>
      </w:r>
      <w:r w:rsidR="00457A4E">
        <w:rPr>
          <w:rFonts w:ascii="Segoe UI" w:hAnsi="Segoe UI" w:cs="Segoe UI"/>
        </w:rPr>
        <w:t>floor and ceiling tiles</w:t>
      </w:r>
      <w:r w:rsidR="001E66D4">
        <w:rPr>
          <w:rFonts w:ascii="Segoe UI" w:hAnsi="Segoe UI" w:cs="Segoe UI"/>
        </w:rPr>
        <w:t>, to</w:t>
      </w:r>
      <w:r w:rsidR="00457A4E">
        <w:rPr>
          <w:rFonts w:ascii="Segoe UI" w:hAnsi="Segoe UI" w:cs="Segoe UI"/>
        </w:rPr>
        <w:t xml:space="preserve"> lagging</w:t>
      </w:r>
      <w:r w:rsidR="001E66D4">
        <w:rPr>
          <w:rFonts w:ascii="Segoe UI" w:hAnsi="Segoe UI" w:cs="Segoe UI"/>
        </w:rPr>
        <w:t xml:space="preserve"> and</w:t>
      </w:r>
      <w:r w:rsidR="00457A4E">
        <w:rPr>
          <w:rFonts w:ascii="Segoe UI" w:hAnsi="Segoe UI" w:cs="Segoe UI"/>
        </w:rPr>
        <w:t xml:space="preserve"> board</w:t>
      </w:r>
      <w:r w:rsidR="00102E28">
        <w:rPr>
          <w:rFonts w:ascii="Segoe UI" w:hAnsi="Segoe UI" w:cs="Segoe UI"/>
        </w:rPr>
        <w:t>.</w:t>
      </w:r>
    </w:p>
    <w:p w:rsidR="006D3237" w:rsidP="00A66C86" w:rsidRDefault="006D3237" w14:paraId="0F19B040" w14:textId="77777777">
      <w:pPr>
        <w:spacing w:after="0" w:line="276" w:lineRule="auto"/>
        <w:jc w:val="both"/>
        <w:rPr>
          <w:rFonts w:ascii="Segoe UI" w:hAnsi="Segoe UI" w:cs="Segoe UI"/>
        </w:rPr>
      </w:pPr>
    </w:p>
    <w:p w:rsidR="006D3237" w:rsidP="00A66C86" w:rsidRDefault="006D3237" w14:paraId="659A893F" w14:textId="5D2142D3">
      <w:pPr>
        <w:spacing w:after="0" w:line="276" w:lineRule="auto"/>
        <w:jc w:val="both"/>
        <w:rPr>
          <w:rFonts w:ascii="Segoe UI" w:hAnsi="Segoe UI" w:cs="Segoe UI"/>
        </w:rPr>
      </w:pPr>
      <w:r>
        <w:rPr>
          <w:rFonts w:ascii="Segoe UI" w:hAnsi="Segoe UI" w:cs="Segoe UI"/>
        </w:rPr>
        <w:t>Asbestos remains low hazard unless it is sawn,</w:t>
      </w:r>
      <w:r w:rsidR="00F83701">
        <w:rPr>
          <w:rFonts w:ascii="Segoe UI" w:hAnsi="Segoe UI" w:cs="Segoe UI"/>
        </w:rPr>
        <w:t xml:space="preserve"> drilled, broken up or dust is disturbed to release fibres which can be inhaled.</w:t>
      </w:r>
    </w:p>
    <w:p w:rsidR="00232C2F" w:rsidP="00A66C86" w:rsidRDefault="00232C2F" w14:paraId="49622C55" w14:textId="77777777">
      <w:pPr>
        <w:spacing w:after="0" w:line="276" w:lineRule="auto"/>
        <w:jc w:val="both"/>
        <w:rPr>
          <w:rFonts w:ascii="Segoe UI" w:hAnsi="Segoe UI" w:cs="Segoe UI"/>
        </w:rPr>
      </w:pPr>
    </w:p>
    <w:p w:rsidR="00C265DF" w:rsidP="00A66C86" w:rsidRDefault="00C265DF" w14:paraId="39F2CF8E" w14:textId="6420D620">
      <w:pPr>
        <w:spacing w:after="0" w:line="276" w:lineRule="auto"/>
        <w:jc w:val="both"/>
        <w:rPr>
          <w:rFonts w:ascii="Segoe UI" w:hAnsi="Segoe UI" w:cs="Segoe UI"/>
        </w:rPr>
      </w:pPr>
      <w:r>
        <w:rPr>
          <w:rFonts w:ascii="Segoe UI" w:hAnsi="Segoe UI" w:cs="Segoe UI"/>
        </w:rPr>
        <w:t>All CELT properties will have an Asbestos Management Plan</w:t>
      </w:r>
      <w:r w:rsidR="00644762">
        <w:rPr>
          <w:rFonts w:ascii="Segoe UI" w:hAnsi="Segoe UI" w:cs="Segoe UI"/>
        </w:rPr>
        <w:t xml:space="preserve"> (AMP)</w:t>
      </w:r>
      <w:r>
        <w:rPr>
          <w:rFonts w:ascii="Segoe UI" w:hAnsi="Segoe UI" w:cs="Segoe UI"/>
        </w:rPr>
        <w:t xml:space="preserve"> in place</w:t>
      </w:r>
      <w:r w:rsidR="00232C2F">
        <w:rPr>
          <w:rFonts w:ascii="Segoe UI" w:hAnsi="Segoe UI" w:cs="Segoe UI"/>
        </w:rPr>
        <w:t xml:space="preserve">, </w:t>
      </w:r>
      <w:r w:rsidR="00122D5F">
        <w:rPr>
          <w:rFonts w:ascii="Segoe UI" w:hAnsi="Segoe UI" w:cs="Segoe UI"/>
        </w:rPr>
        <w:t xml:space="preserve">detailing locations of known asbestos, </w:t>
      </w:r>
      <w:r w:rsidR="00232C2F">
        <w:rPr>
          <w:rFonts w:ascii="Segoe UI" w:hAnsi="Segoe UI" w:cs="Segoe UI"/>
        </w:rPr>
        <w:t xml:space="preserve">which should be </w:t>
      </w:r>
      <w:r w:rsidR="00644762">
        <w:rPr>
          <w:rFonts w:ascii="Segoe UI" w:hAnsi="Segoe UI" w:cs="Segoe UI"/>
        </w:rPr>
        <w:t xml:space="preserve">made </w:t>
      </w:r>
      <w:r w:rsidR="00232C2F">
        <w:rPr>
          <w:rFonts w:ascii="Segoe UI" w:hAnsi="Segoe UI" w:cs="Segoe UI"/>
        </w:rPr>
        <w:t xml:space="preserve">readily available </w:t>
      </w:r>
      <w:r w:rsidR="00D333E4">
        <w:rPr>
          <w:rFonts w:ascii="Segoe UI" w:hAnsi="Segoe UI" w:cs="Segoe UI"/>
        </w:rPr>
        <w:t>to any contractor</w:t>
      </w:r>
      <w:r w:rsidR="00FE3932">
        <w:rPr>
          <w:rFonts w:ascii="Segoe UI" w:hAnsi="Segoe UI" w:cs="Segoe UI"/>
        </w:rPr>
        <w:t>s</w:t>
      </w:r>
      <w:r w:rsidR="00D333E4">
        <w:rPr>
          <w:rFonts w:ascii="Segoe UI" w:hAnsi="Segoe UI" w:cs="Segoe UI"/>
        </w:rPr>
        <w:t xml:space="preserve"> (</w:t>
      </w:r>
      <w:r w:rsidR="001F4BF3">
        <w:rPr>
          <w:rFonts w:ascii="Segoe UI" w:hAnsi="Segoe UI" w:cs="Segoe UI"/>
        </w:rPr>
        <w:t xml:space="preserve">a signature should be obtained to show they have </w:t>
      </w:r>
      <w:r w:rsidR="00E90E5E">
        <w:rPr>
          <w:rFonts w:ascii="Segoe UI" w:hAnsi="Segoe UI" w:cs="Segoe UI"/>
        </w:rPr>
        <w:t>seen it</w:t>
      </w:r>
      <w:r w:rsidR="00D333E4">
        <w:rPr>
          <w:rFonts w:ascii="Segoe UI" w:hAnsi="Segoe UI" w:cs="Segoe UI"/>
        </w:rPr>
        <w:t xml:space="preserve">) or </w:t>
      </w:r>
      <w:r w:rsidR="008543F3">
        <w:rPr>
          <w:rFonts w:ascii="Segoe UI" w:hAnsi="Segoe UI" w:cs="Segoe UI"/>
        </w:rPr>
        <w:t>CELT employee</w:t>
      </w:r>
      <w:r w:rsidR="00FE3932">
        <w:rPr>
          <w:rFonts w:ascii="Segoe UI" w:hAnsi="Segoe UI" w:cs="Segoe UI"/>
        </w:rPr>
        <w:t>s</w:t>
      </w:r>
      <w:r w:rsidR="008543F3">
        <w:rPr>
          <w:rFonts w:ascii="Segoe UI" w:hAnsi="Segoe UI" w:cs="Segoe UI"/>
        </w:rPr>
        <w:t xml:space="preserve"> that </w:t>
      </w:r>
      <w:r w:rsidR="00FE3932">
        <w:rPr>
          <w:rFonts w:ascii="Segoe UI" w:hAnsi="Segoe UI" w:cs="Segoe UI"/>
        </w:rPr>
        <w:t>are</w:t>
      </w:r>
      <w:r w:rsidR="008543F3">
        <w:rPr>
          <w:rFonts w:ascii="Segoe UI" w:hAnsi="Segoe UI" w:cs="Segoe UI"/>
        </w:rPr>
        <w:t xml:space="preserve"> carrying out either </w:t>
      </w:r>
      <w:r w:rsidR="008543F3">
        <w:rPr>
          <w:rFonts w:ascii="Segoe UI" w:hAnsi="Segoe UI" w:cs="Segoe UI"/>
        </w:rPr>
        <w:lastRenderedPageBreak/>
        <w:t xml:space="preserve">invasive </w:t>
      </w:r>
      <w:r w:rsidR="00FE3932">
        <w:rPr>
          <w:rFonts w:ascii="Segoe UI" w:hAnsi="Segoe UI" w:cs="Segoe UI"/>
        </w:rPr>
        <w:t>works or</w:t>
      </w:r>
      <w:r w:rsidR="008543F3">
        <w:rPr>
          <w:rFonts w:ascii="Segoe UI" w:hAnsi="Segoe UI" w:cs="Segoe UI"/>
        </w:rPr>
        <w:t xml:space="preserve"> works</w:t>
      </w:r>
      <w:r w:rsidR="00FC4F36">
        <w:rPr>
          <w:rFonts w:ascii="Segoe UI" w:hAnsi="Segoe UI" w:cs="Segoe UI"/>
        </w:rPr>
        <w:t xml:space="preserve"> (including for IT or communications)</w:t>
      </w:r>
      <w:r w:rsidR="008543F3">
        <w:rPr>
          <w:rFonts w:ascii="Segoe UI" w:hAnsi="Segoe UI" w:cs="Segoe UI"/>
        </w:rPr>
        <w:t xml:space="preserve"> that </w:t>
      </w:r>
      <w:r w:rsidR="00E90E5E">
        <w:rPr>
          <w:rFonts w:ascii="Segoe UI" w:hAnsi="Segoe UI" w:cs="Segoe UI"/>
        </w:rPr>
        <w:t>may disturb the fabric of the buildin</w:t>
      </w:r>
      <w:r w:rsidR="00FC4F36">
        <w:rPr>
          <w:rFonts w:ascii="Segoe UI" w:hAnsi="Segoe UI" w:cs="Segoe UI"/>
        </w:rPr>
        <w:t>g.</w:t>
      </w:r>
    </w:p>
    <w:p w:rsidR="00D21F5F" w:rsidP="00A66C86" w:rsidRDefault="00D21F5F" w14:paraId="41ED43C6" w14:textId="77777777">
      <w:pPr>
        <w:spacing w:after="0" w:line="276" w:lineRule="auto"/>
        <w:jc w:val="both"/>
        <w:rPr>
          <w:rFonts w:ascii="Segoe UI" w:hAnsi="Segoe UI" w:cs="Segoe UI"/>
        </w:rPr>
      </w:pPr>
    </w:p>
    <w:p w:rsidR="00D21F5F" w:rsidP="00A66C86" w:rsidRDefault="00D21F5F" w14:paraId="32A5940D" w14:textId="139B48FE">
      <w:pPr>
        <w:spacing w:after="0" w:line="276" w:lineRule="auto"/>
        <w:jc w:val="both"/>
        <w:rPr>
          <w:rFonts w:ascii="Segoe UI" w:hAnsi="Segoe UI" w:cs="Segoe UI"/>
        </w:rPr>
      </w:pPr>
      <w:r>
        <w:rPr>
          <w:rFonts w:ascii="Segoe UI" w:hAnsi="Segoe UI" w:cs="Segoe UI"/>
        </w:rPr>
        <w:t>The AMP will only be a visual inspection of easily accessed areas</w:t>
      </w:r>
      <w:r w:rsidR="00700474">
        <w:rPr>
          <w:rFonts w:ascii="Segoe UI" w:hAnsi="Segoe UI" w:cs="Segoe UI"/>
        </w:rPr>
        <w:t xml:space="preserve"> and cannot be relied upon to provide information about Asbestos within the fabric of the building </w:t>
      </w:r>
      <w:r w:rsidR="001E66D4">
        <w:rPr>
          <w:rFonts w:ascii="Segoe UI" w:hAnsi="Segoe UI" w:cs="Segoe UI"/>
        </w:rPr>
        <w:t xml:space="preserve">or </w:t>
      </w:r>
      <w:r w:rsidR="00E15438">
        <w:rPr>
          <w:rFonts w:ascii="Segoe UI" w:hAnsi="Segoe UI" w:cs="Segoe UI"/>
        </w:rPr>
        <w:t>in voids such as above ceiling tile</w:t>
      </w:r>
      <w:r w:rsidR="0057635E">
        <w:rPr>
          <w:rFonts w:ascii="Segoe UI" w:hAnsi="Segoe UI" w:cs="Segoe UI"/>
        </w:rPr>
        <w:t xml:space="preserve">s. </w:t>
      </w:r>
    </w:p>
    <w:p w:rsidR="00E90E5E" w:rsidP="00A66C86" w:rsidRDefault="00E90E5E" w14:paraId="63B781F4" w14:textId="77777777">
      <w:pPr>
        <w:spacing w:after="0" w:line="276" w:lineRule="auto"/>
        <w:jc w:val="both"/>
        <w:rPr>
          <w:rFonts w:ascii="Segoe UI" w:hAnsi="Segoe UI" w:cs="Segoe UI"/>
        </w:rPr>
      </w:pPr>
    </w:p>
    <w:p w:rsidR="00A66C86" w:rsidP="00A66C86" w:rsidRDefault="008C078C" w14:paraId="74CCAB40" w14:textId="54850F9B">
      <w:pPr>
        <w:spacing w:after="0" w:line="276" w:lineRule="auto"/>
        <w:jc w:val="both"/>
        <w:rPr>
          <w:rFonts w:ascii="Segoe UI" w:hAnsi="Segoe UI" w:cs="Segoe UI"/>
        </w:rPr>
      </w:pPr>
      <w:r>
        <w:rPr>
          <w:rFonts w:ascii="Segoe UI" w:hAnsi="Segoe UI" w:cs="Segoe UI"/>
        </w:rPr>
        <w:t xml:space="preserve">In the case of invasive works into voids or the fabric of the building, the </w:t>
      </w:r>
      <w:r w:rsidR="00384E84">
        <w:rPr>
          <w:rFonts w:ascii="Segoe UI" w:hAnsi="Segoe UI" w:cs="Segoe UI"/>
        </w:rPr>
        <w:t xml:space="preserve">nominated Estates and </w:t>
      </w:r>
      <w:r w:rsidR="00015BD1">
        <w:rPr>
          <w:rFonts w:ascii="Segoe UI" w:hAnsi="Segoe UI" w:cs="Segoe UI"/>
        </w:rPr>
        <w:t>Facilities</w:t>
      </w:r>
      <w:r w:rsidR="00384E84">
        <w:rPr>
          <w:rFonts w:ascii="Segoe UI" w:hAnsi="Segoe UI" w:cs="Segoe UI"/>
        </w:rPr>
        <w:t xml:space="preserve"> Officer should be consulted </w:t>
      </w:r>
      <w:r w:rsidR="005C1198">
        <w:rPr>
          <w:rFonts w:ascii="Segoe UI" w:hAnsi="Segoe UI" w:cs="Segoe UI"/>
        </w:rPr>
        <w:t xml:space="preserve">to </w:t>
      </w:r>
      <w:r w:rsidR="006C1F85">
        <w:rPr>
          <w:rFonts w:ascii="Segoe UI" w:hAnsi="Segoe UI" w:cs="Segoe UI"/>
        </w:rPr>
        <w:t xml:space="preserve">obtain a refurbishment/demolition survey for the work area prior to its start or to confirm the results of previous surveys that may have taken place. </w:t>
      </w:r>
      <w:r w:rsidR="005C1198">
        <w:rPr>
          <w:rFonts w:ascii="Segoe UI" w:hAnsi="Segoe UI" w:cs="Segoe UI"/>
        </w:rPr>
        <w:t xml:space="preserve"> </w:t>
      </w:r>
    </w:p>
    <w:p w:rsidRPr="00441FAE" w:rsidR="00A66C86" w:rsidP="00441FAE" w:rsidRDefault="00A66C86" w14:paraId="2F77DFDB" w14:textId="77777777">
      <w:pPr>
        <w:spacing w:after="0" w:line="276" w:lineRule="auto"/>
        <w:jc w:val="both"/>
        <w:rPr>
          <w:rFonts w:ascii="Segoe UI" w:hAnsi="Segoe UI" w:cs="Segoe UI"/>
        </w:rPr>
      </w:pPr>
    </w:p>
    <w:p w:rsidRPr="00441FAE" w:rsidR="00382272" w:rsidP="00926790" w:rsidRDefault="00586F5E" w14:paraId="6BDD21C9" w14:textId="5F6E3A43">
      <w:pPr>
        <w:spacing w:after="0" w:line="276" w:lineRule="auto"/>
        <w:jc w:val="both"/>
        <w:rPr>
          <w:rFonts w:ascii="Segoe UI" w:hAnsi="Segoe UI" w:cs="Segoe UI"/>
        </w:rPr>
      </w:pPr>
      <w:r>
        <w:rPr>
          <w:rFonts w:ascii="Segoe UI" w:hAnsi="Segoe UI" w:cs="Segoe UI"/>
        </w:rPr>
        <w:t xml:space="preserve">All employees should be advised if there is asbestos present on site, advised to assume it is always present, how to report </w:t>
      </w:r>
      <w:r w:rsidR="002D2AA0">
        <w:rPr>
          <w:rFonts w:ascii="Segoe UI" w:hAnsi="Segoe UI" w:cs="Segoe UI"/>
        </w:rPr>
        <w:t>issues and not to disturb the fabric of the building.</w:t>
      </w:r>
    </w:p>
    <w:p w:rsidR="009A7D15" w:rsidP="007A1026" w:rsidRDefault="009A7D15" w14:paraId="3D91B3B5" w14:textId="19A80C96">
      <w:pPr>
        <w:spacing w:after="0" w:line="276" w:lineRule="auto"/>
        <w:jc w:val="both"/>
        <w:rPr>
          <w:rFonts w:ascii="Segoe UI" w:hAnsi="Segoe UI" w:cs="Segoe UI"/>
        </w:rPr>
      </w:pPr>
    </w:p>
    <w:p w:rsidR="009A7D15" w:rsidP="007A1026" w:rsidRDefault="009A7D15" w14:paraId="5EF78432" w14:textId="051DC9DD">
      <w:pPr>
        <w:spacing w:after="0" w:line="276" w:lineRule="auto"/>
        <w:jc w:val="both"/>
        <w:rPr>
          <w:rFonts w:ascii="Segoe UI" w:hAnsi="Segoe UI" w:cs="Segoe UI"/>
        </w:rPr>
      </w:pPr>
      <w:r>
        <w:rPr>
          <w:rFonts w:ascii="Segoe UI" w:hAnsi="Segoe UI" w:cs="Segoe UI"/>
        </w:rPr>
        <w:t>Signed:</w:t>
      </w:r>
      <w:r w:rsidR="004A4D7C">
        <w:rPr>
          <w:rFonts w:ascii="Segoe UI" w:hAnsi="Segoe UI" w:cs="Segoe UI"/>
        </w:rPr>
        <w:tab/>
      </w:r>
      <w:r w:rsidR="004A4D7C">
        <w:rPr>
          <w:rFonts w:ascii="Segoe UI" w:hAnsi="Segoe UI" w:cs="Segoe UI"/>
        </w:rPr>
        <w:tab/>
      </w:r>
      <w:r w:rsidR="004A4D7C">
        <w:rPr>
          <w:rFonts w:ascii="Segoe UI" w:hAnsi="Segoe UI" w:cs="Segoe UI"/>
        </w:rPr>
        <w:tab/>
      </w:r>
      <w:r w:rsidR="004A4D7C">
        <w:rPr>
          <w:rFonts w:ascii="Segoe UI" w:hAnsi="Segoe UI" w:cs="Segoe UI"/>
        </w:rPr>
        <w:tab/>
      </w:r>
      <w:r w:rsidR="004A4D7C">
        <w:rPr>
          <w:rFonts w:ascii="Segoe UI" w:hAnsi="Segoe UI" w:cs="Segoe UI"/>
        </w:rPr>
        <w:tab/>
      </w:r>
      <w:r w:rsidR="004A4D7C">
        <w:rPr>
          <w:rFonts w:ascii="Segoe UI" w:hAnsi="Segoe UI" w:cs="Segoe UI"/>
        </w:rPr>
        <w:tab/>
      </w:r>
      <w:r w:rsidR="004A4D7C">
        <w:rPr>
          <w:rFonts w:ascii="Segoe UI" w:hAnsi="Segoe UI" w:cs="Segoe UI"/>
        </w:rPr>
        <w:t xml:space="preserve">    Dated:</w:t>
      </w:r>
    </w:p>
    <w:p w:rsidR="009A7D15" w:rsidP="007A1026" w:rsidRDefault="009A7D15" w14:paraId="54F0B608" w14:textId="3E4C3031">
      <w:pPr>
        <w:spacing w:after="0" w:line="276" w:lineRule="auto"/>
        <w:jc w:val="both"/>
        <w:rPr>
          <w:rFonts w:ascii="Segoe UI" w:hAnsi="Segoe UI" w:cs="Segoe UI"/>
        </w:rPr>
      </w:pPr>
    </w:p>
    <w:p w:rsidR="00C665A9" w:rsidP="007A1026" w:rsidRDefault="00C665A9" w14:paraId="0BE1A085" w14:textId="77777777">
      <w:pPr>
        <w:spacing w:after="0" w:line="276" w:lineRule="auto"/>
        <w:jc w:val="both"/>
        <w:rPr>
          <w:rFonts w:ascii="Segoe UI" w:hAnsi="Segoe UI" w:cs="Segoe UI"/>
        </w:rPr>
      </w:pPr>
    </w:p>
    <w:p w:rsidR="007A1026" w:rsidP="007A1026" w:rsidRDefault="00473B30" w14:paraId="321AA33C" w14:textId="2885FAAE">
      <w:pPr>
        <w:spacing w:after="0" w:line="276" w:lineRule="auto"/>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9A7D15" w:rsidTr="00A63508" w14:paraId="4F5DE01E" w14:textId="77777777">
        <w:trPr>
          <w:jc w:val="center"/>
        </w:trPr>
        <w:tc>
          <w:tcPr>
            <w:tcW w:w="4508" w:type="dxa"/>
          </w:tcPr>
          <w:p w:rsidR="009A7D15" w:rsidP="007A1026" w:rsidRDefault="009A7D15" w14:paraId="3914EAE4" w14:textId="01EAD320">
            <w:pPr>
              <w:spacing w:line="276" w:lineRule="auto"/>
              <w:jc w:val="both"/>
              <w:rPr>
                <w:rFonts w:ascii="Segoe UI" w:hAnsi="Segoe UI" w:cs="Segoe UI"/>
              </w:rPr>
            </w:pPr>
            <w:r>
              <w:rPr>
                <w:rFonts w:ascii="Segoe UI" w:hAnsi="Segoe UI" w:cs="Segoe UI"/>
              </w:rPr>
              <w:t>______________________________________________</w:t>
            </w:r>
          </w:p>
        </w:tc>
        <w:tc>
          <w:tcPr>
            <w:tcW w:w="4508" w:type="dxa"/>
          </w:tcPr>
          <w:p w:rsidR="009A7D15" w:rsidP="007A1026" w:rsidRDefault="009A7D15" w14:paraId="72840FC5" w14:textId="4E78FC23">
            <w:pPr>
              <w:spacing w:line="276" w:lineRule="auto"/>
              <w:jc w:val="both"/>
              <w:rPr>
                <w:rFonts w:ascii="Segoe UI" w:hAnsi="Segoe UI" w:cs="Segoe UI"/>
              </w:rPr>
            </w:pPr>
            <w:r>
              <w:rPr>
                <w:rFonts w:ascii="Segoe UI" w:hAnsi="Segoe UI" w:cs="Segoe UI"/>
              </w:rPr>
              <w:t>____________________________________________</w:t>
            </w:r>
          </w:p>
        </w:tc>
      </w:tr>
      <w:tr w:rsidR="009A7D15" w:rsidTr="00A63508" w14:paraId="3335C085" w14:textId="77777777">
        <w:trPr>
          <w:jc w:val="center"/>
        </w:trPr>
        <w:tc>
          <w:tcPr>
            <w:tcW w:w="4508" w:type="dxa"/>
          </w:tcPr>
          <w:p w:rsidRPr="004A4D7C" w:rsidR="004A4D7C" w:rsidP="007A1026" w:rsidRDefault="009A7D15" w14:paraId="36F11124" w14:textId="77777777">
            <w:pPr>
              <w:spacing w:line="276" w:lineRule="auto"/>
              <w:jc w:val="both"/>
              <w:rPr>
                <w:rFonts w:ascii="Segoe UI" w:hAnsi="Segoe UI" w:cs="Segoe UI"/>
                <w:b/>
                <w:bCs/>
              </w:rPr>
            </w:pPr>
            <w:r w:rsidRPr="004A4D7C">
              <w:rPr>
                <w:rFonts w:ascii="Segoe UI" w:hAnsi="Segoe UI" w:cs="Segoe UI"/>
                <w:b/>
                <w:bCs/>
              </w:rPr>
              <w:t>Lisa Mannall</w:t>
            </w:r>
          </w:p>
          <w:p w:rsidRPr="004A4D7C" w:rsidR="009A7D15" w:rsidP="007A1026" w:rsidRDefault="004A4D7C" w14:paraId="5F6BB9EF" w14:textId="741442BD">
            <w:pPr>
              <w:spacing w:line="276" w:lineRule="auto"/>
              <w:jc w:val="both"/>
              <w:rPr>
                <w:rFonts w:ascii="Segoe UI" w:hAnsi="Segoe UI" w:cs="Segoe UI"/>
              </w:rPr>
            </w:pPr>
            <w:r w:rsidRPr="004A4D7C">
              <w:rPr>
                <w:rFonts w:ascii="Segoe UI" w:hAnsi="Segoe UI" w:cs="Segoe UI"/>
              </w:rPr>
              <w:t xml:space="preserve">CELT - </w:t>
            </w:r>
            <w:r w:rsidRPr="004A4D7C" w:rsidR="009A7D15">
              <w:rPr>
                <w:rFonts w:ascii="Segoe UI" w:hAnsi="Segoe UI" w:cs="Segoe UI"/>
              </w:rPr>
              <w:t>Trust Lead</w:t>
            </w:r>
            <w:r>
              <w:rPr>
                <w:rFonts w:ascii="Segoe UI" w:hAnsi="Segoe UI" w:cs="Segoe UI"/>
              </w:rPr>
              <w:t>.</w:t>
            </w:r>
          </w:p>
        </w:tc>
        <w:tc>
          <w:tcPr>
            <w:tcW w:w="4508" w:type="dxa"/>
          </w:tcPr>
          <w:p w:rsidRPr="004A4D7C" w:rsidR="00A63508" w:rsidP="007A1026" w:rsidRDefault="00306286" w14:paraId="6F2BE5B7" w14:textId="12102AA2">
            <w:pPr>
              <w:spacing w:line="276" w:lineRule="auto"/>
              <w:jc w:val="both"/>
              <w:rPr>
                <w:rFonts w:ascii="Segoe UI" w:hAnsi="Segoe UI" w:cs="Segoe UI"/>
                <w:b/>
                <w:bCs/>
              </w:rPr>
            </w:pPr>
            <w:r w:rsidRPr="004A4D7C">
              <w:rPr>
                <w:rFonts w:ascii="Segoe UI" w:hAnsi="Segoe UI" w:cs="Segoe UI"/>
                <w:b/>
                <w:bCs/>
              </w:rPr>
              <w:t>Sebastian Parker</w:t>
            </w:r>
            <w:r w:rsidRPr="004A4D7C" w:rsidR="00A63508">
              <w:rPr>
                <w:rFonts w:ascii="Segoe UI" w:hAnsi="Segoe UI" w:cs="Segoe UI"/>
                <w:b/>
                <w:bCs/>
              </w:rPr>
              <w:t>:</w:t>
            </w:r>
          </w:p>
          <w:p w:rsidRPr="004A4D7C" w:rsidR="009A7D15" w:rsidP="004A4D7C" w:rsidRDefault="00306286" w14:paraId="42C8FA43" w14:textId="485133FC">
            <w:pPr>
              <w:spacing w:line="276" w:lineRule="auto"/>
              <w:rPr>
                <w:rFonts w:ascii="Segoe UI" w:hAnsi="Segoe UI" w:cs="Segoe UI"/>
              </w:rPr>
            </w:pPr>
            <w:r w:rsidRPr="004A4D7C">
              <w:rPr>
                <w:rFonts w:ascii="Segoe UI" w:hAnsi="Segoe UI" w:cs="Segoe UI"/>
              </w:rPr>
              <w:t>C</w:t>
            </w:r>
            <w:r w:rsidRPr="004A4D7C" w:rsidR="004A4D7C">
              <w:rPr>
                <w:rFonts w:ascii="Segoe UI" w:hAnsi="Segoe UI" w:cs="Segoe UI"/>
              </w:rPr>
              <w:t>ELT - C</w:t>
            </w:r>
            <w:r w:rsidRPr="004A4D7C">
              <w:rPr>
                <w:rFonts w:ascii="Segoe UI" w:hAnsi="Segoe UI" w:cs="Segoe UI"/>
              </w:rPr>
              <w:t>hair of Estate</w:t>
            </w:r>
            <w:r w:rsidRPr="004A4D7C" w:rsidR="00A63508">
              <w:rPr>
                <w:rFonts w:ascii="Segoe UI" w:hAnsi="Segoe UI" w:cs="Segoe UI"/>
              </w:rPr>
              <w:t xml:space="preserve">s, IS </w:t>
            </w:r>
            <w:r w:rsidR="004A4D7C">
              <w:rPr>
                <w:rFonts w:ascii="Segoe UI" w:hAnsi="Segoe UI" w:cs="Segoe UI"/>
              </w:rPr>
              <w:t>&amp;</w:t>
            </w:r>
            <w:r w:rsidRPr="004A4D7C" w:rsidR="00A63508">
              <w:rPr>
                <w:rFonts w:ascii="Segoe UI" w:hAnsi="Segoe UI" w:cs="Segoe UI"/>
              </w:rPr>
              <w:t xml:space="preserve"> Climate Emergency Committee</w:t>
            </w:r>
            <w:r w:rsidR="004A4D7C">
              <w:rPr>
                <w:rFonts w:ascii="Segoe UI" w:hAnsi="Segoe UI" w:cs="Segoe UI"/>
              </w:rPr>
              <w:t>.</w:t>
            </w:r>
          </w:p>
        </w:tc>
      </w:tr>
    </w:tbl>
    <w:p w:rsidR="007A1026" w:rsidP="007A1026" w:rsidRDefault="007A1026" w14:paraId="04E08A01" w14:textId="61A49AD0">
      <w:pPr>
        <w:spacing w:after="0" w:line="276" w:lineRule="auto"/>
        <w:jc w:val="both"/>
        <w:rPr>
          <w:rFonts w:ascii="Segoe UI" w:hAnsi="Segoe UI" w:cs="Segoe UI"/>
        </w:rPr>
      </w:pPr>
    </w:p>
    <w:p w:rsidR="007A1026" w:rsidP="00CC628E" w:rsidRDefault="007A1026" w14:paraId="00B0CB13" w14:textId="6426565E">
      <w:pPr>
        <w:spacing w:after="0" w:line="240" w:lineRule="auto"/>
        <w:rPr>
          <w:rFonts w:ascii="Segoe UI" w:hAnsi="Segoe UI" w:cs="Segoe UI"/>
        </w:rPr>
      </w:pPr>
    </w:p>
    <w:p w:rsidR="004A4D7C" w:rsidP="00CC628E" w:rsidRDefault="004A4D7C" w14:paraId="2DCC3256" w14:textId="41E8F54D">
      <w:pPr>
        <w:spacing w:after="0" w:line="240" w:lineRule="auto"/>
        <w:rPr>
          <w:rFonts w:ascii="Segoe UI" w:hAnsi="Segoe UI" w:cs="Segoe UI"/>
        </w:rPr>
      </w:pPr>
    </w:p>
    <w:p w:rsidR="004A4D7C" w:rsidP="00CC628E" w:rsidRDefault="004A4D7C" w14:paraId="211770A7" w14:textId="22EE33B4">
      <w:pPr>
        <w:spacing w:after="0" w:line="240" w:lineRule="auto"/>
        <w:rPr>
          <w:rFonts w:ascii="Segoe UI" w:hAnsi="Segoe UI" w:cs="Segoe UI"/>
        </w:rPr>
      </w:pPr>
    </w:p>
    <w:p w:rsidR="004A4D7C" w:rsidP="00CC628E" w:rsidRDefault="004A4D7C" w14:paraId="274238F7" w14:textId="32901487">
      <w:pPr>
        <w:spacing w:after="0" w:line="240" w:lineRule="auto"/>
        <w:rPr>
          <w:rFonts w:ascii="Segoe UI" w:hAnsi="Segoe UI" w:cs="Segoe UI"/>
        </w:rPr>
      </w:pPr>
    </w:p>
    <w:p w:rsidR="004A4D7C" w:rsidP="00CC628E" w:rsidRDefault="004A4D7C" w14:paraId="5C704CBE" w14:textId="5B3CFCB9">
      <w:pPr>
        <w:spacing w:after="0" w:line="240" w:lineRule="auto"/>
        <w:rPr>
          <w:rFonts w:ascii="Segoe UI" w:hAnsi="Segoe UI" w:cs="Segoe UI"/>
        </w:rPr>
      </w:pPr>
    </w:p>
    <w:p w:rsidR="004A4D7C" w:rsidP="00CC628E" w:rsidRDefault="004A4D7C" w14:paraId="4DB82E08" w14:textId="21CFF9D2">
      <w:pPr>
        <w:spacing w:after="0" w:line="240" w:lineRule="auto"/>
        <w:rPr>
          <w:rFonts w:ascii="Segoe UI" w:hAnsi="Segoe UI" w:cs="Segoe UI"/>
        </w:rPr>
      </w:pPr>
    </w:p>
    <w:p w:rsidR="00E34043" w:rsidP="00CC628E" w:rsidRDefault="00E34043" w14:paraId="42AFB30C" w14:textId="6974B151">
      <w:pPr>
        <w:spacing w:after="0" w:line="240" w:lineRule="auto"/>
        <w:rPr>
          <w:rFonts w:ascii="Segoe UI" w:hAnsi="Segoe UI" w:cs="Segoe UI"/>
        </w:rPr>
      </w:pPr>
    </w:p>
    <w:p w:rsidR="00E34043" w:rsidP="00CC628E" w:rsidRDefault="00E34043" w14:paraId="3CC36816" w14:textId="2F7CF0E8">
      <w:pPr>
        <w:spacing w:after="0" w:line="240" w:lineRule="auto"/>
        <w:rPr>
          <w:rFonts w:ascii="Segoe UI" w:hAnsi="Segoe UI" w:cs="Segoe UI"/>
        </w:rPr>
      </w:pPr>
    </w:p>
    <w:p w:rsidR="00E34043" w:rsidP="00CC628E" w:rsidRDefault="00E34043" w14:paraId="6732B0BF" w14:textId="1EB37FA2">
      <w:pPr>
        <w:spacing w:after="0" w:line="240" w:lineRule="auto"/>
        <w:rPr>
          <w:rFonts w:ascii="Segoe UI" w:hAnsi="Segoe UI" w:cs="Segoe UI"/>
        </w:rPr>
      </w:pPr>
    </w:p>
    <w:p w:rsidR="00E34043" w:rsidP="00CC628E" w:rsidRDefault="00E34043" w14:paraId="67342112" w14:textId="55E5AAB8">
      <w:pPr>
        <w:spacing w:after="0" w:line="240" w:lineRule="auto"/>
        <w:rPr>
          <w:rFonts w:ascii="Segoe UI" w:hAnsi="Segoe UI" w:cs="Segoe UI"/>
        </w:rPr>
      </w:pPr>
    </w:p>
    <w:p w:rsidR="00E34043" w:rsidP="00CC628E" w:rsidRDefault="00E34043" w14:paraId="66D3465C" w14:textId="523F1861">
      <w:pPr>
        <w:spacing w:after="0" w:line="240" w:lineRule="auto"/>
        <w:rPr>
          <w:rFonts w:ascii="Segoe UI" w:hAnsi="Segoe UI" w:cs="Segoe UI"/>
        </w:rPr>
      </w:pPr>
    </w:p>
    <w:p w:rsidR="00E34043" w:rsidP="00CC628E" w:rsidRDefault="00E34043" w14:paraId="59971CB9" w14:textId="1535DD18">
      <w:pPr>
        <w:spacing w:after="0" w:line="240" w:lineRule="auto"/>
        <w:rPr>
          <w:rFonts w:ascii="Segoe UI" w:hAnsi="Segoe UI" w:cs="Segoe UI"/>
        </w:rPr>
      </w:pPr>
    </w:p>
    <w:p w:rsidR="00E34043" w:rsidP="00CC628E" w:rsidRDefault="00E34043" w14:paraId="4E6FAD2C" w14:textId="2D534774">
      <w:pPr>
        <w:spacing w:after="0" w:line="240" w:lineRule="auto"/>
        <w:rPr>
          <w:rFonts w:ascii="Segoe UI" w:hAnsi="Segoe UI" w:cs="Segoe UI"/>
        </w:rPr>
      </w:pPr>
    </w:p>
    <w:p w:rsidR="00E34043" w:rsidP="00CC628E" w:rsidRDefault="00E34043" w14:paraId="6EE8F824" w14:textId="7A847675">
      <w:pPr>
        <w:spacing w:after="0" w:line="240" w:lineRule="auto"/>
        <w:rPr>
          <w:rFonts w:ascii="Segoe UI" w:hAnsi="Segoe UI" w:cs="Segoe UI"/>
        </w:rPr>
      </w:pPr>
    </w:p>
    <w:p w:rsidR="00E34043" w:rsidP="00CC628E" w:rsidRDefault="00E34043" w14:paraId="46C17099" w14:textId="06096E6F">
      <w:pPr>
        <w:spacing w:after="0" w:line="240" w:lineRule="auto"/>
        <w:rPr>
          <w:rFonts w:ascii="Segoe UI" w:hAnsi="Segoe UI" w:cs="Segoe UI"/>
        </w:rPr>
      </w:pPr>
    </w:p>
    <w:p w:rsidR="00E34043" w:rsidP="00CC628E" w:rsidRDefault="00E34043" w14:paraId="32DE4B6D" w14:textId="150069CB">
      <w:pPr>
        <w:spacing w:after="0" w:line="240" w:lineRule="auto"/>
        <w:rPr>
          <w:rFonts w:ascii="Segoe UI" w:hAnsi="Segoe UI" w:cs="Segoe UI"/>
        </w:rPr>
      </w:pPr>
    </w:p>
    <w:p w:rsidR="00E34043" w:rsidP="00CC628E" w:rsidRDefault="00E34043" w14:paraId="4BE75861" w14:textId="05364D98">
      <w:pPr>
        <w:spacing w:after="0" w:line="240" w:lineRule="auto"/>
        <w:rPr>
          <w:rFonts w:ascii="Segoe UI" w:hAnsi="Segoe UI" w:cs="Segoe UI"/>
        </w:rPr>
      </w:pPr>
    </w:p>
    <w:p w:rsidR="00E34043" w:rsidP="00CC628E" w:rsidRDefault="00E34043" w14:paraId="0F4B7738" w14:textId="5D295F42">
      <w:pPr>
        <w:spacing w:after="0" w:line="240" w:lineRule="auto"/>
        <w:rPr>
          <w:rFonts w:ascii="Segoe UI" w:hAnsi="Segoe UI" w:cs="Segoe UI"/>
        </w:rPr>
      </w:pPr>
    </w:p>
    <w:p w:rsidR="00E34043" w:rsidP="00CC628E" w:rsidRDefault="00E34043" w14:paraId="17383E7F" w14:textId="63C2479B">
      <w:pPr>
        <w:spacing w:after="0" w:line="240" w:lineRule="auto"/>
        <w:rPr>
          <w:rFonts w:ascii="Segoe UI" w:hAnsi="Segoe UI" w:cs="Segoe UI"/>
        </w:rPr>
      </w:pPr>
    </w:p>
    <w:p w:rsidR="00E34043" w:rsidP="00CC628E" w:rsidRDefault="00E34043" w14:paraId="2F41EB5D" w14:textId="0EEF1166">
      <w:pPr>
        <w:spacing w:after="0" w:line="240" w:lineRule="auto"/>
        <w:rPr>
          <w:rFonts w:ascii="Segoe UI" w:hAnsi="Segoe UI" w:cs="Segoe UI"/>
        </w:rPr>
      </w:pPr>
    </w:p>
    <w:p w:rsidR="005309F8" w:rsidP="005309F8" w:rsidRDefault="005309F8" w14:paraId="39F1C8B4" w14:textId="13B37CF1">
      <w:pPr>
        <w:spacing w:after="0" w:line="240" w:lineRule="auto"/>
        <w:jc w:val="both"/>
        <w:rPr>
          <w:rFonts w:ascii="Segoe UI" w:hAnsi="Segoe UI" w:cs="Segoe UI"/>
          <w:b/>
          <w:u w:val="single"/>
        </w:rPr>
      </w:pPr>
      <w:r w:rsidRPr="00D3367D">
        <w:rPr>
          <w:rFonts w:ascii="Segoe UI" w:hAnsi="Segoe UI" w:cs="Segoe UI"/>
          <w:b/>
          <w:u w:val="single"/>
        </w:rPr>
        <w:t>History of Changes</w:t>
      </w:r>
      <w:r>
        <w:rPr>
          <w:rFonts w:ascii="Segoe UI" w:hAnsi="Segoe UI" w:cs="Segoe UI"/>
          <w:b/>
          <w:u w:val="single"/>
        </w:rPr>
        <w:t>:</w:t>
      </w:r>
    </w:p>
    <w:p w:rsidRPr="002236C2" w:rsidR="005309F8" w:rsidP="005309F8" w:rsidRDefault="005309F8" w14:paraId="0BAD7E28" w14:textId="77777777">
      <w:pPr>
        <w:spacing w:after="0" w:line="240" w:lineRule="auto"/>
        <w:jc w:val="both"/>
        <w:rPr>
          <w:rFonts w:ascii="Segoe UI" w:hAnsi="Segoe UI" w:cs="Segoe U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1"/>
        <w:gridCol w:w="1403"/>
        <w:gridCol w:w="987"/>
        <w:gridCol w:w="3744"/>
        <w:gridCol w:w="1791"/>
      </w:tblGrid>
      <w:tr w:rsidRPr="002236C2" w:rsidR="005309F8" w:rsidTr="0D85F1CB" w14:paraId="7BFD90CA" w14:textId="77777777">
        <w:tc>
          <w:tcPr>
            <w:tcW w:w="1091" w:type="dxa"/>
            <w:shd w:val="clear" w:color="auto" w:fill="auto"/>
            <w:tcMar/>
          </w:tcPr>
          <w:p w:rsidRPr="002236C2" w:rsidR="005309F8" w:rsidP="00EF3EA6" w:rsidRDefault="005309F8" w14:paraId="19CD7310" w14:textId="77777777">
            <w:pPr>
              <w:spacing w:after="0" w:line="240" w:lineRule="auto"/>
              <w:jc w:val="center"/>
              <w:rPr>
                <w:rFonts w:ascii="Segoe UI" w:hAnsi="Segoe UI" w:cs="Segoe UI"/>
                <w:b/>
              </w:rPr>
            </w:pPr>
            <w:r w:rsidRPr="002236C2">
              <w:rPr>
                <w:rFonts w:ascii="Segoe UI" w:hAnsi="Segoe UI" w:cs="Segoe UI"/>
                <w:b/>
              </w:rPr>
              <w:t xml:space="preserve">Version </w:t>
            </w:r>
          </w:p>
        </w:tc>
        <w:tc>
          <w:tcPr>
            <w:tcW w:w="1403" w:type="dxa"/>
            <w:shd w:val="clear" w:color="auto" w:fill="auto"/>
            <w:tcMar/>
          </w:tcPr>
          <w:p w:rsidRPr="002236C2" w:rsidR="005309F8" w:rsidP="00EF3EA6" w:rsidRDefault="005309F8" w14:paraId="79C3FEEE" w14:textId="77777777">
            <w:pPr>
              <w:spacing w:after="0" w:line="240" w:lineRule="auto"/>
              <w:jc w:val="center"/>
              <w:rPr>
                <w:rFonts w:ascii="Segoe UI" w:hAnsi="Segoe UI" w:cs="Segoe UI"/>
                <w:b/>
              </w:rPr>
            </w:pPr>
            <w:r w:rsidRPr="002236C2">
              <w:rPr>
                <w:rFonts w:ascii="Segoe UI" w:hAnsi="Segoe UI" w:cs="Segoe UI"/>
                <w:b/>
              </w:rPr>
              <w:t>Date</w:t>
            </w:r>
          </w:p>
        </w:tc>
        <w:tc>
          <w:tcPr>
            <w:tcW w:w="987" w:type="dxa"/>
            <w:shd w:val="clear" w:color="auto" w:fill="auto"/>
            <w:tcMar/>
          </w:tcPr>
          <w:p w:rsidRPr="002236C2" w:rsidR="005309F8" w:rsidP="00EF3EA6" w:rsidRDefault="005309F8" w14:paraId="6F17F3A8" w14:textId="77777777">
            <w:pPr>
              <w:spacing w:after="0" w:line="240" w:lineRule="auto"/>
              <w:jc w:val="center"/>
              <w:rPr>
                <w:rFonts w:ascii="Segoe UI" w:hAnsi="Segoe UI" w:cs="Segoe UI"/>
                <w:b/>
              </w:rPr>
            </w:pPr>
            <w:r w:rsidRPr="002236C2">
              <w:rPr>
                <w:rFonts w:ascii="Segoe UI" w:hAnsi="Segoe UI" w:cs="Segoe UI"/>
                <w:b/>
              </w:rPr>
              <w:t xml:space="preserve">Page </w:t>
            </w:r>
          </w:p>
        </w:tc>
        <w:tc>
          <w:tcPr>
            <w:tcW w:w="3744" w:type="dxa"/>
            <w:shd w:val="clear" w:color="auto" w:fill="auto"/>
            <w:tcMar/>
          </w:tcPr>
          <w:p w:rsidRPr="002236C2" w:rsidR="005309F8" w:rsidP="00EF3EA6" w:rsidRDefault="005309F8" w14:paraId="04EB7656" w14:textId="77777777">
            <w:pPr>
              <w:spacing w:after="0" w:line="240" w:lineRule="auto"/>
              <w:jc w:val="center"/>
              <w:rPr>
                <w:rFonts w:ascii="Segoe UI" w:hAnsi="Segoe UI" w:cs="Segoe UI"/>
                <w:b/>
              </w:rPr>
            </w:pPr>
            <w:r w:rsidRPr="002236C2">
              <w:rPr>
                <w:rFonts w:ascii="Segoe UI" w:hAnsi="Segoe UI" w:cs="Segoe UI"/>
                <w:b/>
              </w:rPr>
              <w:t>Change</w:t>
            </w:r>
          </w:p>
        </w:tc>
        <w:tc>
          <w:tcPr>
            <w:tcW w:w="1791" w:type="dxa"/>
            <w:shd w:val="clear" w:color="auto" w:fill="auto"/>
            <w:tcMar/>
          </w:tcPr>
          <w:p w:rsidRPr="002236C2" w:rsidR="005309F8" w:rsidP="00EF3EA6" w:rsidRDefault="005309F8" w14:paraId="58276FEC" w14:textId="77777777">
            <w:pPr>
              <w:spacing w:after="0" w:line="240" w:lineRule="auto"/>
              <w:jc w:val="center"/>
              <w:rPr>
                <w:rFonts w:ascii="Segoe UI" w:hAnsi="Segoe UI" w:cs="Segoe UI"/>
                <w:b/>
              </w:rPr>
            </w:pPr>
            <w:r w:rsidRPr="002236C2">
              <w:rPr>
                <w:rFonts w:ascii="Segoe UI" w:hAnsi="Segoe UI" w:cs="Segoe UI"/>
                <w:b/>
              </w:rPr>
              <w:t>Origin of Change</w:t>
            </w:r>
          </w:p>
        </w:tc>
      </w:tr>
      <w:tr w:rsidRPr="002236C2" w:rsidR="005309F8" w:rsidTr="0D85F1CB" w14:paraId="58E73BCB" w14:textId="77777777">
        <w:tc>
          <w:tcPr>
            <w:tcW w:w="1091" w:type="dxa"/>
            <w:shd w:val="clear" w:color="auto" w:fill="auto"/>
            <w:tcMar/>
          </w:tcPr>
          <w:p w:rsidRPr="002236C2" w:rsidR="005309F8" w:rsidP="00EF3EA6" w:rsidRDefault="005309F8" w14:paraId="49A89057" w14:textId="77777777">
            <w:pPr>
              <w:spacing w:after="0" w:line="240" w:lineRule="auto"/>
              <w:jc w:val="center"/>
              <w:rPr>
                <w:rFonts w:ascii="Segoe UI" w:hAnsi="Segoe UI" w:cs="Segoe UI"/>
                <w:b/>
              </w:rPr>
            </w:pPr>
            <w:r w:rsidRPr="002236C2">
              <w:rPr>
                <w:rFonts w:ascii="Segoe UI" w:hAnsi="Segoe UI" w:cs="Segoe UI"/>
                <w:b/>
              </w:rPr>
              <w:t>1.0</w:t>
            </w:r>
          </w:p>
        </w:tc>
        <w:tc>
          <w:tcPr>
            <w:tcW w:w="1403" w:type="dxa"/>
            <w:shd w:val="clear" w:color="auto" w:fill="auto"/>
            <w:tcMar/>
          </w:tcPr>
          <w:p w:rsidRPr="002236C2" w:rsidR="005309F8" w:rsidP="00EF3EA6" w:rsidRDefault="005309F8" w14:paraId="62B6364A" w14:textId="77777777">
            <w:pPr>
              <w:spacing w:after="0" w:line="240" w:lineRule="auto"/>
              <w:jc w:val="center"/>
              <w:rPr>
                <w:rFonts w:ascii="Segoe UI" w:hAnsi="Segoe UI" w:cs="Segoe UI"/>
              </w:rPr>
            </w:pPr>
            <w:r>
              <w:rPr>
                <w:rFonts w:ascii="Segoe UI" w:hAnsi="Segoe UI" w:cs="Segoe UI"/>
              </w:rPr>
              <w:t>20.09.2017</w:t>
            </w:r>
          </w:p>
        </w:tc>
        <w:tc>
          <w:tcPr>
            <w:tcW w:w="987" w:type="dxa"/>
            <w:shd w:val="clear" w:color="auto" w:fill="auto"/>
            <w:tcMar/>
          </w:tcPr>
          <w:p w:rsidRPr="002236C2" w:rsidR="005309F8" w:rsidP="00EF3EA6" w:rsidRDefault="005309F8" w14:paraId="034DA92D" w14:textId="77777777">
            <w:pPr>
              <w:spacing w:after="0" w:line="240" w:lineRule="auto"/>
              <w:jc w:val="center"/>
              <w:rPr>
                <w:rFonts w:ascii="Segoe UI" w:hAnsi="Segoe UI" w:cs="Segoe UI"/>
              </w:rPr>
            </w:pPr>
            <w:r>
              <w:rPr>
                <w:rFonts w:ascii="Segoe UI" w:hAnsi="Segoe UI" w:cs="Segoe UI"/>
              </w:rPr>
              <w:t>N/A</w:t>
            </w:r>
          </w:p>
        </w:tc>
        <w:tc>
          <w:tcPr>
            <w:tcW w:w="3744" w:type="dxa"/>
            <w:shd w:val="clear" w:color="auto" w:fill="auto"/>
            <w:tcMar/>
          </w:tcPr>
          <w:p w:rsidRPr="002236C2" w:rsidR="005309F8" w:rsidP="00EF3EA6" w:rsidRDefault="005309F8" w14:paraId="555FD33A" w14:textId="77777777">
            <w:pPr>
              <w:spacing w:after="0" w:line="240" w:lineRule="auto"/>
              <w:rPr>
                <w:rFonts w:ascii="Segoe UI" w:hAnsi="Segoe UI" w:cs="Segoe UI"/>
              </w:rPr>
            </w:pPr>
            <w:r w:rsidRPr="002236C2">
              <w:rPr>
                <w:rFonts w:ascii="Segoe UI" w:hAnsi="Segoe UI" w:cs="Segoe UI"/>
              </w:rPr>
              <w:t>Original Draft</w:t>
            </w:r>
          </w:p>
        </w:tc>
        <w:tc>
          <w:tcPr>
            <w:tcW w:w="1791" w:type="dxa"/>
            <w:shd w:val="clear" w:color="auto" w:fill="auto"/>
            <w:tcMar/>
          </w:tcPr>
          <w:p w:rsidRPr="002236C2" w:rsidR="005309F8" w:rsidP="00EF3EA6" w:rsidRDefault="005309F8" w14:paraId="58373488" w14:textId="77777777">
            <w:pPr>
              <w:spacing w:after="0" w:line="240" w:lineRule="auto"/>
              <w:jc w:val="center"/>
              <w:rPr>
                <w:rFonts w:ascii="Segoe UI" w:hAnsi="Segoe UI" w:cs="Segoe UI"/>
              </w:rPr>
            </w:pPr>
            <w:r>
              <w:rPr>
                <w:rFonts w:ascii="Segoe UI" w:hAnsi="Segoe UI" w:cs="Segoe UI"/>
              </w:rPr>
              <w:t>N/A</w:t>
            </w:r>
          </w:p>
        </w:tc>
      </w:tr>
      <w:tr w:rsidRPr="002236C2" w:rsidR="005309F8" w:rsidTr="0D85F1CB" w14:paraId="2FABAA23" w14:textId="77777777">
        <w:tc>
          <w:tcPr>
            <w:tcW w:w="1091" w:type="dxa"/>
            <w:shd w:val="clear" w:color="auto" w:fill="auto"/>
            <w:tcMar/>
          </w:tcPr>
          <w:p w:rsidRPr="002236C2" w:rsidR="005309F8" w:rsidP="00EF3EA6" w:rsidRDefault="005309F8" w14:paraId="39EDB449" w14:textId="77777777">
            <w:pPr>
              <w:spacing w:after="0" w:line="240" w:lineRule="auto"/>
              <w:jc w:val="center"/>
              <w:rPr>
                <w:rFonts w:ascii="Segoe UI" w:hAnsi="Segoe UI" w:cs="Segoe UI"/>
                <w:b/>
              </w:rPr>
            </w:pPr>
            <w:r>
              <w:rPr>
                <w:rFonts w:ascii="Segoe UI" w:hAnsi="Segoe UI" w:cs="Segoe UI"/>
                <w:b/>
              </w:rPr>
              <w:t>2.0</w:t>
            </w:r>
          </w:p>
        </w:tc>
        <w:tc>
          <w:tcPr>
            <w:tcW w:w="1403" w:type="dxa"/>
            <w:shd w:val="clear" w:color="auto" w:fill="auto"/>
            <w:tcMar/>
          </w:tcPr>
          <w:p w:rsidRPr="002236C2" w:rsidR="005309F8" w:rsidP="00EF3EA6" w:rsidRDefault="005309F8" w14:paraId="6F2A30AE" w14:textId="77777777">
            <w:pPr>
              <w:spacing w:after="0" w:line="240" w:lineRule="auto"/>
              <w:jc w:val="center"/>
              <w:rPr>
                <w:rFonts w:ascii="Segoe UI" w:hAnsi="Segoe UI" w:cs="Segoe UI"/>
              </w:rPr>
            </w:pPr>
            <w:r>
              <w:rPr>
                <w:rFonts w:ascii="Segoe UI" w:hAnsi="Segoe UI" w:cs="Segoe UI"/>
              </w:rPr>
              <w:t>26.04.2018</w:t>
            </w:r>
          </w:p>
        </w:tc>
        <w:tc>
          <w:tcPr>
            <w:tcW w:w="987" w:type="dxa"/>
            <w:shd w:val="clear" w:color="auto" w:fill="auto"/>
            <w:tcMar/>
          </w:tcPr>
          <w:p w:rsidRPr="002236C2" w:rsidR="005309F8" w:rsidP="00EF3EA6" w:rsidRDefault="005309F8" w14:paraId="409A6D16" w14:textId="77777777">
            <w:pPr>
              <w:spacing w:after="0" w:line="240" w:lineRule="auto"/>
              <w:jc w:val="center"/>
              <w:rPr>
                <w:rFonts w:ascii="Segoe UI" w:hAnsi="Segoe UI" w:cs="Segoe UI"/>
              </w:rPr>
            </w:pPr>
            <w:r>
              <w:rPr>
                <w:rFonts w:ascii="Segoe UI" w:hAnsi="Segoe UI" w:cs="Segoe UI"/>
              </w:rPr>
              <w:t>1-12</w:t>
            </w:r>
          </w:p>
        </w:tc>
        <w:tc>
          <w:tcPr>
            <w:tcW w:w="3744" w:type="dxa"/>
            <w:shd w:val="clear" w:color="auto" w:fill="auto"/>
            <w:tcMar/>
          </w:tcPr>
          <w:p w:rsidRPr="002236C2" w:rsidR="005309F8" w:rsidP="00EF3EA6" w:rsidRDefault="005309F8" w14:paraId="7F57B1CA" w14:textId="77777777">
            <w:pPr>
              <w:spacing w:after="0" w:line="240" w:lineRule="auto"/>
              <w:rPr>
                <w:rFonts w:ascii="Segoe UI" w:hAnsi="Segoe UI" w:cs="Segoe UI"/>
              </w:rPr>
            </w:pPr>
            <w:r>
              <w:rPr>
                <w:rFonts w:ascii="Segoe UI" w:hAnsi="Segoe UI" w:cs="Segoe UI"/>
              </w:rPr>
              <w:t>Re-write of ‘Statement of Intent’, ‘Responsibilities’ and addition of ‘Arrangements/School Operations’ section.</w:t>
            </w:r>
          </w:p>
        </w:tc>
        <w:tc>
          <w:tcPr>
            <w:tcW w:w="1791" w:type="dxa"/>
            <w:shd w:val="clear" w:color="auto" w:fill="auto"/>
            <w:tcMar/>
          </w:tcPr>
          <w:p w:rsidRPr="002236C2" w:rsidR="005309F8" w:rsidP="00EF3EA6" w:rsidRDefault="005309F8" w14:paraId="624C998D" w14:textId="77777777">
            <w:pPr>
              <w:spacing w:after="0" w:line="240" w:lineRule="auto"/>
              <w:jc w:val="center"/>
              <w:rPr>
                <w:rFonts w:ascii="Segoe UI" w:hAnsi="Segoe UI" w:cs="Segoe UI"/>
              </w:rPr>
            </w:pPr>
            <w:r>
              <w:rPr>
                <w:rFonts w:ascii="Segoe UI" w:hAnsi="Segoe UI" w:cs="Segoe UI"/>
              </w:rPr>
              <w:t>MAT H&amp;S Audit February 2018</w:t>
            </w:r>
          </w:p>
        </w:tc>
      </w:tr>
      <w:tr w:rsidRPr="002236C2" w:rsidR="005309F8" w:rsidTr="0D85F1CB" w14:paraId="21264F90" w14:textId="77777777">
        <w:tc>
          <w:tcPr>
            <w:tcW w:w="1091" w:type="dxa"/>
            <w:shd w:val="clear" w:color="auto" w:fill="auto"/>
            <w:tcMar/>
          </w:tcPr>
          <w:p w:rsidRPr="002236C2" w:rsidR="005309F8" w:rsidP="00EF3EA6" w:rsidRDefault="005309F8" w14:paraId="67AADA7A" w14:textId="77777777">
            <w:pPr>
              <w:spacing w:after="0" w:line="240" w:lineRule="auto"/>
              <w:jc w:val="center"/>
              <w:rPr>
                <w:rFonts w:ascii="Segoe UI" w:hAnsi="Segoe UI" w:cs="Segoe UI"/>
                <w:b/>
              </w:rPr>
            </w:pPr>
            <w:r>
              <w:rPr>
                <w:rFonts w:ascii="Segoe UI" w:hAnsi="Segoe UI" w:cs="Segoe UI"/>
                <w:b/>
              </w:rPr>
              <w:t>3.0</w:t>
            </w:r>
          </w:p>
        </w:tc>
        <w:tc>
          <w:tcPr>
            <w:tcW w:w="1403" w:type="dxa"/>
            <w:shd w:val="clear" w:color="auto" w:fill="auto"/>
            <w:tcMar/>
          </w:tcPr>
          <w:p w:rsidRPr="002236C2" w:rsidR="005309F8" w:rsidP="00EF3EA6" w:rsidRDefault="005309F8" w14:paraId="208C6B64" w14:textId="77777777">
            <w:pPr>
              <w:spacing w:after="0" w:line="240" w:lineRule="auto"/>
              <w:rPr>
                <w:rFonts w:ascii="Segoe UI" w:hAnsi="Segoe UI" w:cs="Segoe UI"/>
              </w:rPr>
            </w:pPr>
            <w:r>
              <w:rPr>
                <w:rFonts w:ascii="Segoe UI" w:hAnsi="Segoe UI" w:cs="Segoe UI"/>
              </w:rPr>
              <w:t>04.09.2019</w:t>
            </w:r>
          </w:p>
        </w:tc>
        <w:tc>
          <w:tcPr>
            <w:tcW w:w="987" w:type="dxa"/>
            <w:shd w:val="clear" w:color="auto" w:fill="auto"/>
            <w:tcMar/>
          </w:tcPr>
          <w:p w:rsidRPr="002236C2" w:rsidR="005309F8" w:rsidP="00EF3EA6" w:rsidRDefault="005309F8" w14:paraId="4600927A" w14:textId="77777777">
            <w:pPr>
              <w:spacing w:after="0" w:line="240" w:lineRule="auto"/>
              <w:jc w:val="center"/>
              <w:rPr>
                <w:rFonts w:ascii="Segoe UI" w:hAnsi="Segoe UI" w:cs="Segoe UI"/>
              </w:rPr>
            </w:pPr>
            <w:r>
              <w:rPr>
                <w:rFonts w:ascii="Segoe UI" w:hAnsi="Segoe UI" w:cs="Segoe UI"/>
              </w:rPr>
              <w:t>Various</w:t>
            </w:r>
          </w:p>
        </w:tc>
        <w:tc>
          <w:tcPr>
            <w:tcW w:w="3744" w:type="dxa"/>
            <w:shd w:val="clear" w:color="auto" w:fill="auto"/>
            <w:tcMar/>
          </w:tcPr>
          <w:p w:rsidRPr="002236C2" w:rsidR="005309F8" w:rsidP="00EF3EA6" w:rsidRDefault="005309F8" w14:paraId="1F00202C" w14:textId="77777777">
            <w:pPr>
              <w:spacing w:after="0" w:line="240" w:lineRule="auto"/>
              <w:rPr>
                <w:rFonts w:ascii="Segoe UI" w:hAnsi="Segoe UI" w:cs="Segoe UI"/>
              </w:rPr>
            </w:pPr>
            <w:r>
              <w:rPr>
                <w:rFonts w:ascii="Segoe UI" w:hAnsi="Segoe UI" w:cs="Segoe UI"/>
              </w:rPr>
              <w:t>Change from PLT to CELT</w:t>
            </w:r>
          </w:p>
        </w:tc>
        <w:tc>
          <w:tcPr>
            <w:tcW w:w="1791" w:type="dxa"/>
            <w:shd w:val="clear" w:color="auto" w:fill="auto"/>
            <w:tcMar/>
          </w:tcPr>
          <w:p w:rsidRPr="002236C2" w:rsidR="005309F8" w:rsidP="00EF3EA6" w:rsidRDefault="005309F8" w14:paraId="62DF0742" w14:textId="77777777">
            <w:pPr>
              <w:spacing w:after="0" w:line="240" w:lineRule="auto"/>
              <w:rPr>
                <w:rFonts w:ascii="Segoe UI" w:hAnsi="Segoe UI" w:cs="Segoe UI"/>
              </w:rPr>
            </w:pPr>
            <w:r>
              <w:rPr>
                <w:rFonts w:ascii="Segoe UI" w:hAnsi="Segoe UI" w:cs="Segoe UI"/>
              </w:rPr>
              <w:t>Name Change</w:t>
            </w:r>
          </w:p>
        </w:tc>
      </w:tr>
      <w:tr w:rsidRPr="002236C2" w:rsidR="005309F8" w:rsidTr="0D85F1CB" w14:paraId="299A828F" w14:textId="77777777">
        <w:tc>
          <w:tcPr>
            <w:tcW w:w="1091" w:type="dxa"/>
            <w:shd w:val="clear" w:color="auto" w:fill="auto"/>
            <w:tcMar/>
          </w:tcPr>
          <w:p w:rsidRPr="002236C2" w:rsidR="005309F8" w:rsidP="00EF3EA6" w:rsidRDefault="005309F8" w14:paraId="55C6FFF5" w14:textId="77777777">
            <w:pPr>
              <w:spacing w:after="0" w:line="240" w:lineRule="auto"/>
              <w:jc w:val="center"/>
              <w:rPr>
                <w:rFonts w:ascii="Segoe UI" w:hAnsi="Segoe UI" w:cs="Segoe UI"/>
                <w:b/>
              </w:rPr>
            </w:pPr>
          </w:p>
        </w:tc>
        <w:tc>
          <w:tcPr>
            <w:tcW w:w="1403" w:type="dxa"/>
            <w:shd w:val="clear" w:color="auto" w:fill="auto"/>
            <w:tcMar/>
          </w:tcPr>
          <w:p w:rsidRPr="002236C2" w:rsidR="005309F8" w:rsidP="00EF3EA6" w:rsidRDefault="005309F8" w14:paraId="4E564021" w14:textId="77777777">
            <w:pPr>
              <w:spacing w:after="0" w:line="240" w:lineRule="auto"/>
              <w:rPr>
                <w:rFonts w:ascii="Segoe UI" w:hAnsi="Segoe UI" w:cs="Segoe UI"/>
              </w:rPr>
            </w:pPr>
            <w:r>
              <w:rPr>
                <w:rFonts w:ascii="Segoe UI" w:hAnsi="Segoe UI" w:cs="Segoe UI"/>
              </w:rPr>
              <w:t>04.09.2019</w:t>
            </w:r>
          </w:p>
        </w:tc>
        <w:tc>
          <w:tcPr>
            <w:tcW w:w="987" w:type="dxa"/>
            <w:shd w:val="clear" w:color="auto" w:fill="auto"/>
            <w:tcMar/>
          </w:tcPr>
          <w:p w:rsidRPr="002236C2" w:rsidR="005309F8" w:rsidP="00EF3EA6" w:rsidRDefault="005309F8" w14:paraId="5DE721EE" w14:textId="77777777">
            <w:pPr>
              <w:spacing w:after="0" w:line="240" w:lineRule="auto"/>
              <w:jc w:val="center"/>
              <w:rPr>
                <w:rFonts w:ascii="Segoe UI" w:hAnsi="Segoe UI" w:cs="Segoe UI"/>
              </w:rPr>
            </w:pPr>
            <w:r>
              <w:rPr>
                <w:rFonts w:ascii="Segoe UI" w:hAnsi="Segoe UI" w:cs="Segoe UI"/>
              </w:rPr>
              <w:t>2</w:t>
            </w:r>
          </w:p>
        </w:tc>
        <w:tc>
          <w:tcPr>
            <w:tcW w:w="3744" w:type="dxa"/>
            <w:shd w:val="clear" w:color="auto" w:fill="auto"/>
            <w:tcMar/>
          </w:tcPr>
          <w:p w:rsidRPr="002236C2" w:rsidR="005309F8" w:rsidP="00EF3EA6" w:rsidRDefault="005309F8" w14:paraId="070D8F8A" w14:textId="77777777">
            <w:pPr>
              <w:spacing w:after="0" w:line="240" w:lineRule="auto"/>
              <w:rPr>
                <w:rFonts w:ascii="Segoe UI" w:hAnsi="Segoe UI" w:cs="Segoe UI"/>
              </w:rPr>
            </w:pPr>
            <w:r>
              <w:rPr>
                <w:rFonts w:ascii="Segoe UI" w:hAnsi="Segoe UI" w:cs="Segoe UI"/>
              </w:rPr>
              <w:t>Change of organisation structure to include Poltair School.</w:t>
            </w:r>
          </w:p>
        </w:tc>
        <w:tc>
          <w:tcPr>
            <w:tcW w:w="1791" w:type="dxa"/>
            <w:shd w:val="clear" w:color="auto" w:fill="auto"/>
            <w:tcMar/>
          </w:tcPr>
          <w:p w:rsidRPr="002236C2" w:rsidR="005309F8" w:rsidP="00EF3EA6" w:rsidRDefault="005309F8" w14:paraId="2E486013" w14:textId="77777777">
            <w:pPr>
              <w:spacing w:after="0" w:line="240" w:lineRule="auto"/>
              <w:rPr>
                <w:rFonts w:ascii="Segoe UI" w:hAnsi="Segoe UI" w:cs="Segoe UI"/>
              </w:rPr>
            </w:pPr>
            <w:r>
              <w:rPr>
                <w:rFonts w:ascii="Segoe UI" w:hAnsi="Segoe UI" w:cs="Segoe UI"/>
              </w:rPr>
              <w:t>Additional School within CELT</w:t>
            </w:r>
          </w:p>
        </w:tc>
      </w:tr>
      <w:tr w:rsidRPr="002236C2" w:rsidR="005309F8" w:rsidTr="0D85F1CB" w14:paraId="1E5C7B50" w14:textId="77777777">
        <w:tc>
          <w:tcPr>
            <w:tcW w:w="1091" w:type="dxa"/>
            <w:shd w:val="clear" w:color="auto" w:fill="auto"/>
            <w:tcMar/>
          </w:tcPr>
          <w:p w:rsidRPr="002236C2" w:rsidR="005309F8" w:rsidP="00EF3EA6" w:rsidRDefault="005309F8" w14:paraId="278F70A2" w14:textId="77777777">
            <w:pPr>
              <w:spacing w:after="0" w:line="240" w:lineRule="auto"/>
              <w:jc w:val="center"/>
              <w:rPr>
                <w:rFonts w:ascii="Segoe UI" w:hAnsi="Segoe UI" w:cs="Segoe UI"/>
                <w:b/>
              </w:rPr>
            </w:pPr>
          </w:p>
        </w:tc>
        <w:tc>
          <w:tcPr>
            <w:tcW w:w="1403" w:type="dxa"/>
            <w:shd w:val="clear" w:color="auto" w:fill="auto"/>
            <w:tcMar/>
          </w:tcPr>
          <w:p w:rsidRPr="002236C2" w:rsidR="005309F8" w:rsidP="00EF3EA6" w:rsidRDefault="005309F8" w14:paraId="44E0B1AC" w14:textId="77777777">
            <w:pPr>
              <w:spacing w:after="0" w:line="240" w:lineRule="auto"/>
              <w:rPr>
                <w:rFonts w:ascii="Segoe UI" w:hAnsi="Segoe UI" w:cs="Segoe UI"/>
              </w:rPr>
            </w:pPr>
            <w:r>
              <w:rPr>
                <w:rFonts w:ascii="Segoe UI" w:hAnsi="Segoe UI" w:cs="Segoe UI"/>
              </w:rPr>
              <w:t>04.09.2019</w:t>
            </w:r>
          </w:p>
        </w:tc>
        <w:tc>
          <w:tcPr>
            <w:tcW w:w="987" w:type="dxa"/>
            <w:shd w:val="clear" w:color="auto" w:fill="auto"/>
            <w:tcMar/>
          </w:tcPr>
          <w:p w:rsidRPr="002236C2" w:rsidR="005309F8" w:rsidP="00EF3EA6" w:rsidRDefault="005309F8" w14:paraId="7B0CDD83" w14:textId="77777777">
            <w:pPr>
              <w:spacing w:after="0" w:line="240" w:lineRule="auto"/>
              <w:jc w:val="center"/>
              <w:rPr>
                <w:rFonts w:ascii="Segoe UI" w:hAnsi="Segoe UI" w:cs="Segoe UI"/>
              </w:rPr>
            </w:pPr>
            <w:r>
              <w:rPr>
                <w:rFonts w:ascii="Segoe UI" w:hAnsi="Segoe UI" w:cs="Segoe UI"/>
              </w:rPr>
              <w:t>12-15</w:t>
            </w:r>
          </w:p>
        </w:tc>
        <w:tc>
          <w:tcPr>
            <w:tcW w:w="3744" w:type="dxa"/>
            <w:shd w:val="clear" w:color="auto" w:fill="auto"/>
            <w:tcMar/>
          </w:tcPr>
          <w:p w:rsidRPr="002236C2" w:rsidR="005309F8" w:rsidP="00EF3EA6" w:rsidRDefault="005309F8" w14:paraId="379AD61D" w14:textId="77777777">
            <w:pPr>
              <w:spacing w:after="0" w:line="240" w:lineRule="auto"/>
              <w:rPr>
                <w:rFonts w:ascii="Segoe UI" w:hAnsi="Segoe UI" w:cs="Segoe UI"/>
              </w:rPr>
            </w:pPr>
            <w:r>
              <w:rPr>
                <w:rFonts w:ascii="Segoe UI" w:hAnsi="Segoe UI" w:cs="Segoe UI"/>
              </w:rPr>
              <w:t>Addition of DSE, Work Equipment, Lone Working, Violence, Manual Handling, Working at Height, Shared Premises, Hand Arm Vibration, Noise and Hot Works.</w:t>
            </w:r>
          </w:p>
        </w:tc>
        <w:tc>
          <w:tcPr>
            <w:tcW w:w="1791" w:type="dxa"/>
            <w:shd w:val="clear" w:color="auto" w:fill="auto"/>
            <w:tcMar/>
          </w:tcPr>
          <w:p w:rsidRPr="002236C2" w:rsidR="005309F8" w:rsidP="00EF3EA6" w:rsidRDefault="005309F8" w14:paraId="4A14E330" w14:textId="77777777">
            <w:pPr>
              <w:spacing w:after="0" w:line="240" w:lineRule="auto"/>
              <w:rPr>
                <w:rFonts w:ascii="Segoe UI" w:hAnsi="Segoe UI" w:cs="Segoe UI"/>
              </w:rPr>
            </w:pPr>
            <w:r>
              <w:rPr>
                <w:rFonts w:ascii="Segoe UI" w:hAnsi="Segoe UI" w:cs="Segoe UI"/>
              </w:rPr>
              <w:t xml:space="preserve">Advice from Cornwall Council upon review. </w:t>
            </w:r>
          </w:p>
        </w:tc>
      </w:tr>
      <w:tr w:rsidRPr="002236C2" w:rsidR="005309F8" w:rsidTr="0D85F1CB" w14:paraId="47550CB5" w14:textId="77777777">
        <w:tc>
          <w:tcPr>
            <w:tcW w:w="1091" w:type="dxa"/>
            <w:shd w:val="clear" w:color="auto" w:fill="auto"/>
            <w:tcMar/>
          </w:tcPr>
          <w:p w:rsidRPr="002236C2" w:rsidR="005309F8" w:rsidP="00EF3EA6" w:rsidRDefault="005309F8" w14:paraId="5CF35B7E" w14:textId="77777777">
            <w:pPr>
              <w:spacing w:after="0" w:line="240" w:lineRule="auto"/>
              <w:jc w:val="center"/>
              <w:rPr>
                <w:rFonts w:ascii="Segoe UI" w:hAnsi="Segoe UI" w:cs="Segoe UI"/>
                <w:b/>
              </w:rPr>
            </w:pPr>
          </w:p>
        </w:tc>
        <w:tc>
          <w:tcPr>
            <w:tcW w:w="1403" w:type="dxa"/>
            <w:shd w:val="clear" w:color="auto" w:fill="auto"/>
            <w:tcMar/>
          </w:tcPr>
          <w:p w:rsidRPr="002236C2" w:rsidR="005309F8" w:rsidP="00EF3EA6" w:rsidRDefault="005309F8" w14:paraId="7F09C9C9" w14:textId="77777777">
            <w:pPr>
              <w:spacing w:after="0" w:line="240" w:lineRule="auto"/>
              <w:rPr>
                <w:rFonts w:ascii="Segoe UI" w:hAnsi="Segoe UI" w:cs="Segoe UI"/>
              </w:rPr>
            </w:pPr>
            <w:r>
              <w:rPr>
                <w:rFonts w:ascii="Segoe UI" w:hAnsi="Segoe UI" w:cs="Segoe UI"/>
              </w:rPr>
              <w:t>23.09.2019</w:t>
            </w:r>
          </w:p>
        </w:tc>
        <w:tc>
          <w:tcPr>
            <w:tcW w:w="987" w:type="dxa"/>
            <w:shd w:val="clear" w:color="auto" w:fill="auto"/>
            <w:tcMar/>
          </w:tcPr>
          <w:p w:rsidRPr="002236C2" w:rsidR="005309F8" w:rsidP="00EF3EA6" w:rsidRDefault="005309F8" w14:paraId="358F1C21" w14:textId="77777777">
            <w:pPr>
              <w:spacing w:after="0" w:line="240" w:lineRule="auto"/>
              <w:jc w:val="center"/>
              <w:rPr>
                <w:rFonts w:ascii="Segoe UI" w:hAnsi="Segoe UI" w:cs="Segoe UI"/>
              </w:rPr>
            </w:pPr>
            <w:r>
              <w:rPr>
                <w:rFonts w:ascii="Segoe UI" w:hAnsi="Segoe UI" w:cs="Segoe UI"/>
              </w:rPr>
              <w:t>Various</w:t>
            </w:r>
          </w:p>
        </w:tc>
        <w:tc>
          <w:tcPr>
            <w:tcW w:w="3744" w:type="dxa"/>
            <w:shd w:val="clear" w:color="auto" w:fill="auto"/>
            <w:tcMar/>
          </w:tcPr>
          <w:p w:rsidRPr="002236C2" w:rsidR="005309F8" w:rsidP="00EF3EA6" w:rsidRDefault="005309F8" w14:paraId="4E36FE6C" w14:textId="77777777">
            <w:pPr>
              <w:spacing w:after="0" w:line="240" w:lineRule="auto"/>
              <w:rPr>
                <w:rFonts w:ascii="Segoe UI" w:hAnsi="Segoe UI" w:cs="Segoe UI"/>
              </w:rPr>
            </w:pPr>
            <w:r>
              <w:rPr>
                <w:rFonts w:ascii="Segoe UI" w:hAnsi="Segoe UI" w:cs="Segoe UI"/>
              </w:rPr>
              <w:t xml:space="preserve">Abbreviations to CELT, COO and CEFO made throughout, spelling and grammar review throughout. </w:t>
            </w:r>
          </w:p>
        </w:tc>
        <w:tc>
          <w:tcPr>
            <w:tcW w:w="1791" w:type="dxa"/>
            <w:shd w:val="clear" w:color="auto" w:fill="auto"/>
            <w:tcMar/>
          </w:tcPr>
          <w:p w:rsidRPr="002236C2" w:rsidR="005309F8" w:rsidP="00EF3EA6" w:rsidRDefault="005309F8" w14:paraId="2ECB464F" w14:textId="77777777">
            <w:pPr>
              <w:spacing w:after="0" w:line="240" w:lineRule="auto"/>
              <w:rPr>
                <w:rFonts w:ascii="Segoe UI" w:hAnsi="Segoe UI" w:cs="Segoe UI"/>
              </w:rPr>
            </w:pPr>
            <w:r>
              <w:rPr>
                <w:rFonts w:ascii="Segoe UI" w:hAnsi="Segoe UI" w:cs="Segoe UI"/>
              </w:rPr>
              <w:t>Feedback.</w:t>
            </w:r>
          </w:p>
        </w:tc>
      </w:tr>
      <w:tr w:rsidRPr="002236C2" w:rsidR="005309F8" w:rsidTr="0D85F1CB" w14:paraId="49F3C554" w14:textId="77777777">
        <w:tc>
          <w:tcPr>
            <w:tcW w:w="1091" w:type="dxa"/>
            <w:shd w:val="clear" w:color="auto" w:fill="auto"/>
            <w:tcMar/>
          </w:tcPr>
          <w:p w:rsidRPr="002236C2" w:rsidR="005309F8" w:rsidP="00EF3EA6" w:rsidRDefault="005309F8" w14:paraId="24D54496" w14:textId="77777777">
            <w:pPr>
              <w:spacing w:after="0" w:line="240" w:lineRule="auto"/>
              <w:jc w:val="center"/>
              <w:rPr>
                <w:rFonts w:ascii="Segoe UI" w:hAnsi="Segoe UI" w:cs="Segoe UI"/>
                <w:b/>
              </w:rPr>
            </w:pPr>
            <w:r>
              <w:rPr>
                <w:rFonts w:ascii="Segoe UI" w:hAnsi="Segoe UI" w:cs="Segoe UI"/>
                <w:b/>
              </w:rPr>
              <w:t>4.0</w:t>
            </w:r>
          </w:p>
        </w:tc>
        <w:tc>
          <w:tcPr>
            <w:tcW w:w="1403" w:type="dxa"/>
            <w:shd w:val="clear" w:color="auto" w:fill="auto"/>
            <w:tcMar/>
          </w:tcPr>
          <w:p w:rsidRPr="002236C2" w:rsidR="005309F8" w:rsidP="00EF3EA6" w:rsidRDefault="005309F8" w14:paraId="24B4F740" w14:textId="77777777">
            <w:pPr>
              <w:spacing w:after="0" w:line="240" w:lineRule="auto"/>
              <w:rPr>
                <w:rFonts w:ascii="Segoe UI" w:hAnsi="Segoe UI" w:cs="Segoe UI"/>
              </w:rPr>
            </w:pPr>
            <w:r>
              <w:rPr>
                <w:rFonts w:ascii="Segoe UI" w:hAnsi="Segoe UI" w:cs="Segoe UI"/>
              </w:rPr>
              <w:t>25.02.2020</w:t>
            </w:r>
          </w:p>
        </w:tc>
        <w:tc>
          <w:tcPr>
            <w:tcW w:w="987" w:type="dxa"/>
            <w:shd w:val="clear" w:color="auto" w:fill="auto"/>
            <w:tcMar/>
          </w:tcPr>
          <w:p w:rsidRPr="002236C2" w:rsidR="005309F8" w:rsidP="00EF3EA6" w:rsidRDefault="005309F8" w14:paraId="4D7E1409" w14:textId="77777777">
            <w:pPr>
              <w:spacing w:after="0" w:line="240" w:lineRule="auto"/>
              <w:jc w:val="center"/>
              <w:rPr>
                <w:rFonts w:ascii="Segoe UI" w:hAnsi="Segoe UI" w:cs="Segoe UI"/>
              </w:rPr>
            </w:pPr>
            <w:r>
              <w:rPr>
                <w:rFonts w:ascii="Segoe UI" w:hAnsi="Segoe UI" w:cs="Segoe UI"/>
              </w:rPr>
              <w:t>1</w:t>
            </w:r>
          </w:p>
        </w:tc>
        <w:tc>
          <w:tcPr>
            <w:tcW w:w="3744" w:type="dxa"/>
            <w:shd w:val="clear" w:color="auto" w:fill="auto"/>
            <w:tcMar/>
          </w:tcPr>
          <w:p w:rsidR="005309F8" w:rsidP="00EF3EA6" w:rsidRDefault="005309F8" w14:paraId="78D3898A" w14:textId="77777777">
            <w:pPr>
              <w:spacing w:after="0" w:line="240" w:lineRule="auto"/>
              <w:rPr>
                <w:rFonts w:ascii="Segoe UI" w:hAnsi="Segoe UI" w:cs="Segoe UI"/>
              </w:rPr>
            </w:pPr>
            <w:r>
              <w:rPr>
                <w:rFonts w:ascii="Segoe UI" w:hAnsi="Segoe UI" w:cs="Segoe UI"/>
              </w:rPr>
              <w:t>Change from CEO to Trust Lead.</w:t>
            </w:r>
          </w:p>
          <w:p w:rsidR="005309F8" w:rsidP="00EF3EA6" w:rsidRDefault="005309F8" w14:paraId="66505F07" w14:textId="77777777">
            <w:pPr>
              <w:spacing w:after="0" w:line="240" w:lineRule="auto"/>
              <w:rPr>
                <w:rFonts w:ascii="Segoe UI" w:hAnsi="Segoe UI" w:cs="Segoe UI"/>
              </w:rPr>
            </w:pPr>
            <w:r>
              <w:rPr>
                <w:rFonts w:ascii="Segoe UI" w:hAnsi="Segoe UI" w:cs="Segoe UI"/>
              </w:rPr>
              <w:t>Removal of reference to LGBs</w:t>
            </w:r>
          </w:p>
          <w:p w:rsidRPr="002236C2" w:rsidR="005309F8" w:rsidP="00EF3EA6" w:rsidRDefault="005309F8" w14:paraId="345A7EF6" w14:textId="77777777">
            <w:pPr>
              <w:spacing w:after="0" w:line="240" w:lineRule="auto"/>
              <w:rPr>
                <w:rFonts w:ascii="Segoe UI" w:hAnsi="Segoe UI" w:cs="Segoe UI"/>
              </w:rPr>
            </w:pPr>
            <w:r>
              <w:rPr>
                <w:rFonts w:ascii="Segoe UI" w:hAnsi="Segoe UI" w:cs="Segoe UI"/>
              </w:rPr>
              <w:t xml:space="preserve">Organisation chart amended to reflect primary and secondary split. </w:t>
            </w:r>
          </w:p>
        </w:tc>
        <w:tc>
          <w:tcPr>
            <w:tcW w:w="1791" w:type="dxa"/>
            <w:shd w:val="clear" w:color="auto" w:fill="auto"/>
            <w:tcMar/>
          </w:tcPr>
          <w:p w:rsidRPr="002236C2" w:rsidR="005309F8" w:rsidP="00EF3EA6" w:rsidRDefault="005309F8" w14:paraId="0EC58108"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0D6640D6" w14:textId="77777777">
        <w:tc>
          <w:tcPr>
            <w:tcW w:w="1091" w:type="dxa"/>
            <w:shd w:val="clear" w:color="auto" w:fill="FFFFFF" w:themeFill="background1"/>
            <w:tcMar/>
          </w:tcPr>
          <w:p w:rsidR="005309F8" w:rsidP="00EF3EA6" w:rsidRDefault="005309F8" w14:paraId="27E614EA"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40BD0FFA"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301AC1CA" w14:textId="77777777">
            <w:pPr>
              <w:spacing w:after="0" w:line="240" w:lineRule="auto"/>
              <w:jc w:val="center"/>
              <w:rPr>
                <w:rFonts w:ascii="Segoe UI" w:hAnsi="Segoe UI" w:cs="Segoe UI"/>
              </w:rPr>
            </w:pPr>
            <w:r>
              <w:rPr>
                <w:rFonts w:ascii="Segoe UI" w:hAnsi="Segoe UI" w:cs="Segoe UI"/>
              </w:rPr>
              <w:t>2</w:t>
            </w:r>
          </w:p>
        </w:tc>
        <w:tc>
          <w:tcPr>
            <w:tcW w:w="3744" w:type="dxa"/>
            <w:shd w:val="clear" w:color="auto" w:fill="FFFFFF" w:themeFill="background1"/>
            <w:tcMar/>
          </w:tcPr>
          <w:p w:rsidR="005309F8" w:rsidP="00EF3EA6" w:rsidRDefault="005309F8" w14:paraId="0D891F4E" w14:textId="77777777">
            <w:pPr>
              <w:spacing w:after="0" w:line="240" w:lineRule="auto"/>
              <w:rPr>
                <w:rFonts w:ascii="Segoe UI" w:hAnsi="Segoe UI" w:cs="Segoe UI"/>
              </w:rPr>
            </w:pPr>
            <w:r>
              <w:rPr>
                <w:rFonts w:ascii="Segoe UI" w:hAnsi="Segoe UI" w:cs="Segoe UI"/>
              </w:rPr>
              <w:t>Change from CEO to Trust Lead (TL)</w:t>
            </w:r>
          </w:p>
        </w:tc>
        <w:tc>
          <w:tcPr>
            <w:tcW w:w="1791" w:type="dxa"/>
            <w:shd w:val="clear" w:color="auto" w:fill="FFFFFF" w:themeFill="background1"/>
            <w:tcMar/>
          </w:tcPr>
          <w:p w:rsidR="005309F8" w:rsidP="00EF3EA6" w:rsidRDefault="005309F8" w14:paraId="60829A4C"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16CF350D" w14:textId="77777777">
        <w:tc>
          <w:tcPr>
            <w:tcW w:w="1091" w:type="dxa"/>
            <w:shd w:val="clear" w:color="auto" w:fill="FFFFFF" w:themeFill="background1"/>
            <w:tcMar/>
          </w:tcPr>
          <w:p w:rsidR="005309F8" w:rsidP="00EF3EA6" w:rsidRDefault="005309F8" w14:paraId="26D20273"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61B4ABCD"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6B2FAFE3" w14:textId="77777777">
            <w:pPr>
              <w:spacing w:after="0" w:line="240" w:lineRule="auto"/>
              <w:jc w:val="center"/>
              <w:rPr>
                <w:rFonts w:ascii="Segoe UI" w:hAnsi="Segoe UI" w:cs="Segoe UI"/>
              </w:rPr>
            </w:pPr>
            <w:r>
              <w:rPr>
                <w:rFonts w:ascii="Segoe UI" w:hAnsi="Segoe UI" w:cs="Segoe UI"/>
              </w:rPr>
              <w:t>3</w:t>
            </w:r>
          </w:p>
        </w:tc>
        <w:tc>
          <w:tcPr>
            <w:tcW w:w="3744" w:type="dxa"/>
            <w:shd w:val="clear" w:color="auto" w:fill="FFFFFF" w:themeFill="background1"/>
            <w:tcMar/>
          </w:tcPr>
          <w:p w:rsidR="005309F8" w:rsidP="00EF3EA6" w:rsidRDefault="005309F8" w14:paraId="1F7B7E32" w14:textId="77777777">
            <w:pPr>
              <w:spacing w:after="0" w:line="240" w:lineRule="auto"/>
              <w:rPr>
                <w:rFonts w:ascii="Segoe UI" w:hAnsi="Segoe UI" w:cs="Segoe UI"/>
              </w:rPr>
            </w:pPr>
            <w:r>
              <w:rPr>
                <w:rFonts w:ascii="Segoe UI" w:hAnsi="Segoe UI" w:cs="Segoe UI"/>
              </w:rPr>
              <w:t>Change from CEFO to COO and Estates Team.</w:t>
            </w:r>
          </w:p>
          <w:p w:rsidR="005309F8" w:rsidP="00EF3EA6" w:rsidRDefault="005309F8" w14:paraId="5FA4F8D6" w14:textId="77777777">
            <w:pPr>
              <w:spacing w:after="0" w:line="240" w:lineRule="auto"/>
              <w:rPr>
                <w:rFonts w:ascii="Segoe UI" w:hAnsi="Segoe UI" w:cs="Segoe UI"/>
              </w:rPr>
            </w:pPr>
            <w:r>
              <w:rPr>
                <w:rFonts w:ascii="Segoe UI" w:hAnsi="Segoe UI" w:cs="Segoe UI"/>
              </w:rPr>
              <w:t>Section added to responsibilities to include undertaking annual in-house H&amp;S audits</w:t>
            </w:r>
          </w:p>
          <w:p w:rsidR="005309F8" w:rsidP="00EF3EA6" w:rsidRDefault="005309F8" w14:paraId="56EB1E2E" w14:textId="77777777">
            <w:pPr>
              <w:spacing w:after="0" w:line="240" w:lineRule="auto"/>
              <w:rPr>
                <w:rFonts w:ascii="Segoe UI" w:hAnsi="Segoe UI" w:cs="Segoe UI"/>
              </w:rPr>
            </w:pPr>
            <w:r>
              <w:rPr>
                <w:rFonts w:ascii="Segoe UI" w:hAnsi="Segoe UI" w:cs="Segoe UI"/>
              </w:rPr>
              <w:t>Removal of capital letters</w:t>
            </w:r>
          </w:p>
        </w:tc>
        <w:tc>
          <w:tcPr>
            <w:tcW w:w="1791" w:type="dxa"/>
            <w:shd w:val="clear" w:color="auto" w:fill="FFFFFF" w:themeFill="background1"/>
            <w:tcMar/>
          </w:tcPr>
          <w:p w:rsidR="005309F8" w:rsidP="00EF3EA6" w:rsidRDefault="005309F8" w14:paraId="14F1AEE5"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735A7A62" w14:textId="77777777">
        <w:tc>
          <w:tcPr>
            <w:tcW w:w="1091" w:type="dxa"/>
            <w:shd w:val="clear" w:color="auto" w:fill="FFFFFF" w:themeFill="background1"/>
            <w:tcMar/>
          </w:tcPr>
          <w:p w:rsidR="005309F8" w:rsidP="00EF3EA6" w:rsidRDefault="005309F8" w14:paraId="2632ED7F"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0ACDD657"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15A479BC" w14:textId="77777777">
            <w:pPr>
              <w:spacing w:after="0" w:line="240" w:lineRule="auto"/>
              <w:jc w:val="center"/>
              <w:rPr>
                <w:rFonts w:ascii="Segoe UI" w:hAnsi="Segoe UI" w:cs="Segoe UI"/>
              </w:rPr>
            </w:pPr>
            <w:r>
              <w:rPr>
                <w:rFonts w:ascii="Segoe UI" w:hAnsi="Segoe UI" w:cs="Segoe UI"/>
              </w:rPr>
              <w:t>4</w:t>
            </w:r>
          </w:p>
        </w:tc>
        <w:tc>
          <w:tcPr>
            <w:tcW w:w="3744" w:type="dxa"/>
            <w:shd w:val="clear" w:color="auto" w:fill="FFFFFF" w:themeFill="background1"/>
            <w:tcMar/>
          </w:tcPr>
          <w:p w:rsidR="005309F8" w:rsidP="00EF3EA6" w:rsidRDefault="005309F8" w14:paraId="61DEE8A0" w14:textId="77777777">
            <w:pPr>
              <w:spacing w:after="0" w:line="240" w:lineRule="auto"/>
              <w:rPr>
                <w:rFonts w:ascii="Segoe UI" w:hAnsi="Segoe UI" w:cs="Segoe UI"/>
              </w:rPr>
            </w:pPr>
            <w:r>
              <w:rPr>
                <w:rFonts w:ascii="Segoe UI" w:hAnsi="Segoe UI" w:cs="Segoe UI"/>
              </w:rPr>
              <w:t xml:space="preserve">Amendments to bullets, adding ‘where appropriate’ and reference to skills matrix. </w:t>
            </w:r>
          </w:p>
          <w:p w:rsidR="005309F8" w:rsidP="00EF3EA6" w:rsidRDefault="005309F8" w14:paraId="3F8F3F55" w14:textId="77777777">
            <w:pPr>
              <w:spacing w:after="0" w:line="240" w:lineRule="auto"/>
              <w:rPr>
                <w:rFonts w:ascii="Segoe UI" w:hAnsi="Segoe UI" w:cs="Segoe UI"/>
              </w:rPr>
            </w:pPr>
            <w:r>
              <w:rPr>
                <w:rFonts w:ascii="Segoe UI" w:hAnsi="Segoe UI" w:cs="Segoe UI"/>
              </w:rPr>
              <w:t>Headteacher section amended to remove CEFO and change to Estates Team.</w:t>
            </w:r>
          </w:p>
          <w:p w:rsidR="005309F8" w:rsidP="00EF3EA6" w:rsidRDefault="005309F8" w14:paraId="757D675C" w14:textId="77777777">
            <w:pPr>
              <w:spacing w:after="0" w:line="240" w:lineRule="auto"/>
              <w:rPr>
                <w:rFonts w:ascii="Segoe UI" w:hAnsi="Segoe UI" w:cs="Segoe UI"/>
              </w:rPr>
            </w:pPr>
            <w:r>
              <w:rPr>
                <w:rFonts w:ascii="Segoe UI" w:hAnsi="Segoe UI" w:cs="Segoe UI"/>
              </w:rPr>
              <w:t>Detail removed from H&amp;S responsibilities.</w:t>
            </w:r>
          </w:p>
          <w:p w:rsidR="005309F8" w:rsidP="00EF3EA6" w:rsidRDefault="005309F8" w14:paraId="66F31933" w14:textId="77777777">
            <w:pPr>
              <w:spacing w:after="0" w:line="240" w:lineRule="auto"/>
              <w:rPr>
                <w:rFonts w:ascii="Segoe UI" w:hAnsi="Segoe UI" w:cs="Segoe UI"/>
              </w:rPr>
            </w:pPr>
            <w:r>
              <w:rPr>
                <w:rFonts w:ascii="Segoe UI" w:hAnsi="Segoe UI" w:cs="Segoe UI"/>
              </w:rPr>
              <w:t>Reference to first Aid Assessment of need added.</w:t>
            </w:r>
          </w:p>
        </w:tc>
        <w:tc>
          <w:tcPr>
            <w:tcW w:w="1791" w:type="dxa"/>
            <w:shd w:val="clear" w:color="auto" w:fill="FFFFFF" w:themeFill="background1"/>
            <w:tcMar/>
          </w:tcPr>
          <w:p w:rsidR="005309F8" w:rsidP="00EF3EA6" w:rsidRDefault="005309F8" w14:paraId="171A9F35"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5B700113" w14:textId="77777777">
        <w:tc>
          <w:tcPr>
            <w:tcW w:w="1091" w:type="dxa"/>
            <w:shd w:val="clear" w:color="auto" w:fill="FFFFFF" w:themeFill="background1"/>
            <w:tcMar/>
          </w:tcPr>
          <w:p w:rsidR="005309F8" w:rsidP="00EF3EA6" w:rsidRDefault="005309F8" w14:paraId="71160267"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74670C8C"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30593CB0" w14:textId="77777777">
            <w:pPr>
              <w:spacing w:after="0" w:line="240" w:lineRule="auto"/>
              <w:jc w:val="center"/>
              <w:rPr>
                <w:rFonts w:ascii="Segoe UI" w:hAnsi="Segoe UI" w:cs="Segoe UI"/>
              </w:rPr>
            </w:pPr>
            <w:r>
              <w:rPr>
                <w:rFonts w:ascii="Segoe UI" w:hAnsi="Segoe UI" w:cs="Segoe UI"/>
              </w:rPr>
              <w:t>5</w:t>
            </w:r>
          </w:p>
        </w:tc>
        <w:tc>
          <w:tcPr>
            <w:tcW w:w="3744" w:type="dxa"/>
            <w:shd w:val="clear" w:color="auto" w:fill="FFFFFF" w:themeFill="background1"/>
            <w:tcMar/>
          </w:tcPr>
          <w:p w:rsidR="005309F8" w:rsidP="00EF3EA6" w:rsidRDefault="005309F8" w14:paraId="6A7A0014" w14:textId="77777777">
            <w:pPr>
              <w:spacing w:after="0" w:line="240" w:lineRule="auto"/>
              <w:rPr>
                <w:rFonts w:ascii="Segoe UI" w:hAnsi="Segoe UI" w:cs="Segoe UI"/>
              </w:rPr>
            </w:pPr>
            <w:r>
              <w:rPr>
                <w:rFonts w:ascii="Segoe UI" w:hAnsi="Segoe UI" w:cs="Segoe UI"/>
              </w:rPr>
              <w:t>Amendment from CEFO to Estate Team</w:t>
            </w:r>
          </w:p>
          <w:p w:rsidR="005309F8" w:rsidP="00EF3EA6" w:rsidRDefault="005309F8" w14:paraId="6561FECB" w14:textId="77777777">
            <w:pPr>
              <w:spacing w:after="0" w:line="240" w:lineRule="auto"/>
              <w:rPr>
                <w:rFonts w:ascii="Segoe UI" w:hAnsi="Segoe UI" w:cs="Segoe UI"/>
              </w:rPr>
            </w:pPr>
            <w:r>
              <w:rPr>
                <w:rFonts w:ascii="Segoe UI" w:hAnsi="Segoe UI" w:cs="Segoe UI"/>
              </w:rPr>
              <w:lastRenderedPageBreak/>
              <w:t>Addition of section on School H&amp;S Committee</w:t>
            </w:r>
          </w:p>
        </w:tc>
        <w:tc>
          <w:tcPr>
            <w:tcW w:w="1791" w:type="dxa"/>
            <w:shd w:val="clear" w:color="auto" w:fill="FFFFFF" w:themeFill="background1"/>
            <w:tcMar/>
          </w:tcPr>
          <w:p w:rsidR="005309F8" w:rsidP="00EF3EA6" w:rsidRDefault="005309F8" w14:paraId="7B78916D" w14:textId="77777777">
            <w:pPr>
              <w:spacing w:after="0" w:line="240" w:lineRule="auto"/>
              <w:rPr>
                <w:rFonts w:ascii="Segoe UI" w:hAnsi="Segoe UI" w:cs="Segoe UI"/>
              </w:rPr>
            </w:pPr>
            <w:r>
              <w:rPr>
                <w:rFonts w:ascii="Segoe UI" w:hAnsi="Segoe UI" w:cs="Segoe UI"/>
              </w:rPr>
              <w:lastRenderedPageBreak/>
              <w:t>Merger of NET and PLT.</w:t>
            </w:r>
          </w:p>
        </w:tc>
      </w:tr>
      <w:tr w:rsidRPr="002236C2" w:rsidR="005309F8" w:rsidTr="0D85F1CB" w14:paraId="67B8B36A" w14:textId="77777777">
        <w:tc>
          <w:tcPr>
            <w:tcW w:w="1091" w:type="dxa"/>
            <w:shd w:val="clear" w:color="auto" w:fill="FFFFFF" w:themeFill="background1"/>
            <w:tcMar/>
          </w:tcPr>
          <w:p w:rsidR="005309F8" w:rsidP="00EF3EA6" w:rsidRDefault="005309F8" w14:paraId="72E6271E"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0277955A"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40A93D17" w14:textId="77777777">
            <w:pPr>
              <w:spacing w:after="0" w:line="240" w:lineRule="auto"/>
              <w:jc w:val="center"/>
              <w:rPr>
                <w:rFonts w:ascii="Segoe UI" w:hAnsi="Segoe UI" w:cs="Segoe UI"/>
              </w:rPr>
            </w:pPr>
            <w:r>
              <w:rPr>
                <w:rFonts w:ascii="Segoe UI" w:hAnsi="Segoe UI" w:cs="Segoe UI"/>
              </w:rPr>
              <w:t>6</w:t>
            </w:r>
          </w:p>
        </w:tc>
        <w:tc>
          <w:tcPr>
            <w:tcW w:w="3744" w:type="dxa"/>
            <w:shd w:val="clear" w:color="auto" w:fill="FFFFFF" w:themeFill="background1"/>
            <w:tcMar/>
          </w:tcPr>
          <w:p w:rsidR="005309F8" w:rsidP="00EF3EA6" w:rsidRDefault="005309F8" w14:paraId="37997952" w14:textId="77777777">
            <w:pPr>
              <w:spacing w:after="0" w:line="240" w:lineRule="auto"/>
              <w:rPr>
                <w:rFonts w:ascii="Segoe UI" w:hAnsi="Segoe UI" w:cs="Segoe UI"/>
              </w:rPr>
            </w:pPr>
            <w:r>
              <w:rPr>
                <w:rFonts w:ascii="Segoe UI" w:hAnsi="Segoe UI" w:cs="Segoe UI"/>
              </w:rPr>
              <w:t>Added reference to Trust training matrix.</w:t>
            </w:r>
          </w:p>
        </w:tc>
        <w:tc>
          <w:tcPr>
            <w:tcW w:w="1791" w:type="dxa"/>
            <w:shd w:val="clear" w:color="auto" w:fill="FFFFFF" w:themeFill="background1"/>
            <w:tcMar/>
          </w:tcPr>
          <w:p w:rsidR="005309F8" w:rsidP="00EF3EA6" w:rsidRDefault="005309F8" w14:paraId="15D000BB"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6C936724" w14:textId="77777777">
        <w:tc>
          <w:tcPr>
            <w:tcW w:w="1091" w:type="dxa"/>
            <w:shd w:val="clear" w:color="auto" w:fill="FFFFFF" w:themeFill="background1"/>
            <w:tcMar/>
          </w:tcPr>
          <w:p w:rsidR="005309F8" w:rsidP="00EF3EA6" w:rsidRDefault="005309F8" w14:paraId="33C7CD2A"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13168E11"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6354D26E" w14:textId="77777777">
            <w:pPr>
              <w:spacing w:after="0" w:line="240" w:lineRule="auto"/>
              <w:jc w:val="center"/>
              <w:rPr>
                <w:rFonts w:ascii="Segoe UI" w:hAnsi="Segoe UI" w:cs="Segoe UI"/>
              </w:rPr>
            </w:pPr>
            <w:r>
              <w:rPr>
                <w:rFonts w:ascii="Segoe UI" w:hAnsi="Segoe UI" w:cs="Segoe UI"/>
              </w:rPr>
              <w:t>7</w:t>
            </w:r>
          </w:p>
        </w:tc>
        <w:tc>
          <w:tcPr>
            <w:tcW w:w="3744" w:type="dxa"/>
            <w:shd w:val="clear" w:color="auto" w:fill="FFFFFF" w:themeFill="background1"/>
            <w:tcMar/>
          </w:tcPr>
          <w:p w:rsidR="005309F8" w:rsidP="00EF3EA6" w:rsidRDefault="005309F8" w14:paraId="48199EE7" w14:textId="77777777">
            <w:pPr>
              <w:spacing w:after="0" w:line="240" w:lineRule="auto"/>
              <w:rPr>
                <w:rFonts w:ascii="Segoe UI" w:hAnsi="Segoe UI" w:cs="Segoe UI"/>
              </w:rPr>
            </w:pPr>
            <w:r>
              <w:rPr>
                <w:rFonts w:ascii="Segoe UI" w:hAnsi="Segoe UI" w:cs="Segoe UI"/>
              </w:rPr>
              <w:t xml:space="preserve">First Aid Coordinators section – added reference to first aid cover for trips. </w:t>
            </w:r>
          </w:p>
        </w:tc>
        <w:tc>
          <w:tcPr>
            <w:tcW w:w="1791" w:type="dxa"/>
            <w:shd w:val="clear" w:color="auto" w:fill="FFFFFF" w:themeFill="background1"/>
            <w:tcMar/>
          </w:tcPr>
          <w:p w:rsidR="005309F8" w:rsidP="00EF3EA6" w:rsidRDefault="005309F8" w14:paraId="19F1CEB3"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2533C6FB" w14:textId="77777777">
        <w:tc>
          <w:tcPr>
            <w:tcW w:w="1091" w:type="dxa"/>
            <w:shd w:val="clear" w:color="auto" w:fill="FFFFFF" w:themeFill="background1"/>
            <w:tcMar/>
          </w:tcPr>
          <w:p w:rsidR="005309F8" w:rsidP="00EF3EA6" w:rsidRDefault="005309F8" w14:paraId="6DE8C02B"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152127A3"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33FA4EFD" w14:textId="77777777">
            <w:pPr>
              <w:spacing w:after="0" w:line="240" w:lineRule="auto"/>
              <w:jc w:val="center"/>
              <w:rPr>
                <w:rFonts w:ascii="Segoe UI" w:hAnsi="Segoe UI" w:cs="Segoe UI"/>
              </w:rPr>
            </w:pPr>
            <w:r>
              <w:rPr>
                <w:rFonts w:ascii="Segoe UI" w:hAnsi="Segoe UI" w:cs="Segoe UI"/>
              </w:rPr>
              <w:t>8</w:t>
            </w:r>
          </w:p>
        </w:tc>
        <w:tc>
          <w:tcPr>
            <w:tcW w:w="3744" w:type="dxa"/>
            <w:shd w:val="clear" w:color="auto" w:fill="FFFFFF" w:themeFill="background1"/>
            <w:tcMar/>
          </w:tcPr>
          <w:p w:rsidR="005309F8" w:rsidP="00EF3EA6" w:rsidRDefault="005309F8" w14:paraId="24B51149" w14:textId="77777777">
            <w:pPr>
              <w:spacing w:after="0" w:line="240" w:lineRule="auto"/>
              <w:rPr>
                <w:rFonts w:ascii="Segoe UI" w:hAnsi="Segoe UI" w:cs="Segoe UI"/>
              </w:rPr>
            </w:pPr>
            <w:r>
              <w:rPr>
                <w:rFonts w:ascii="Segoe UI" w:hAnsi="Segoe UI" w:cs="Segoe UI"/>
              </w:rPr>
              <w:t>Change to TL and Estates Team.</w:t>
            </w:r>
          </w:p>
        </w:tc>
        <w:tc>
          <w:tcPr>
            <w:tcW w:w="1791" w:type="dxa"/>
            <w:shd w:val="clear" w:color="auto" w:fill="FFFFFF" w:themeFill="background1"/>
            <w:tcMar/>
          </w:tcPr>
          <w:p w:rsidR="005309F8" w:rsidP="00EF3EA6" w:rsidRDefault="005309F8" w14:paraId="5164DB09"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79138592" w14:textId="77777777">
        <w:tc>
          <w:tcPr>
            <w:tcW w:w="1091" w:type="dxa"/>
            <w:shd w:val="clear" w:color="auto" w:fill="FFFFFF" w:themeFill="background1"/>
            <w:tcMar/>
          </w:tcPr>
          <w:p w:rsidR="005309F8" w:rsidP="00EF3EA6" w:rsidRDefault="005309F8" w14:paraId="4E655570"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208B83C1"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234A4354" w14:textId="77777777">
            <w:pPr>
              <w:spacing w:after="0" w:line="240" w:lineRule="auto"/>
              <w:jc w:val="center"/>
              <w:rPr>
                <w:rFonts w:ascii="Segoe UI" w:hAnsi="Segoe UI" w:cs="Segoe UI"/>
              </w:rPr>
            </w:pPr>
            <w:r>
              <w:rPr>
                <w:rFonts w:ascii="Segoe UI" w:hAnsi="Segoe UI" w:cs="Segoe UI"/>
              </w:rPr>
              <w:t>9</w:t>
            </w:r>
          </w:p>
        </w:tc>
        <w:tc>
          <w:tcPr>
            <w:tcW w:w="3744" w:type="dxa"/>
            <w:shd w:val="clear" w:color="auto" w:fill="FFFFFF" w:themeFill="background1"/>
            <w:tcMar/>
          </w:tcPr>
          <w:p w:rsidR="005309F8" w:rsidP="00EF3EA6" w:rsidRDefault="005309F8" w14:paraId="7305BA8A" w14:textId="77777777">
            <w:pPr>
              <w:spacing w:after="0" w:line="240" w:lineRule="auto"/>
              <w:rPr>
                <w:rFonts w:ascii="Segoe UI" w:hAnsi="Segoe UI" w:cs="Segoe UI"/>
              </w:rPr>
            </w:pPr>
            <w:r>
              <w:rPr>
                <w:rFonts w:ascii="Segoe UI" w:hAnsi="Segoe UI" w:cs="Segoe UI"/>
              </w:rPr>
              <w:t>Pupils with medical needs amendment to second bullet – removal of text</w:t>
            </w:r>
          </w:p>
          <w:p w:rsidR="005309F8" w:rsidP="00EF3EA6" w:rsidRDefault="005309F8" w14:paraId="3DD235D8" w14:textId="77777777">
            <w:pPr>
              <w:spacing w:after="0" w:line="240" w:lineRule="auto"/>
              <w:rPr>
                <w:rFonts w:ascii="Segoe UI" w:hAnsi="Segoe UI" w:cs="Segoe UI"/>
              </w:rPr>
            </w:pPr>
            <w:r>
              <w:rPr>
                <w:rFonts w:ascii="Segoe UI" w:hAnsi="Segoe UI" w:cs="Segoe UI"/>
              </w:rPr>
              <w:t>Medicines –addition of final bullet to include safe storage.</w:t>
            </w:r>
          </w:p>
        </w:tc>
        <w:tc>
          <w:tcPr>
            <w:tcW w:w="1791" w:type="dxa"/>
            <w:shd w:val="clear" w:color="auto" w:fill="FFFFFF" w:themeFill="background1"/>
            <w:tcMar/>
          </w:tcPr>
          <w:p w:rsidR="005309F8" w:rsidP="00EF3EA6" w:rsidRDefault="005309F8" w14:paraId="44688718"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7FA2F34E" w14:textId="77777777">
        <w:tc>
          <w:tcPr>
            <w:tcW w:w="1091" w:type="dxa"/>
            <w:shd w:val="clear" w:color="auto" w:fill="FFFFFF" w:themeFill="background1"/>
            <w:tcMar/>
          </w:tcPr>
          <w:p w:rsidR="005309F8" w:rsidP="00EF3EA6" w:rsidRDefault="005309F8" w14:paraId="7CF83AC8"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59F3F787"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7F6BCD08" w14:textId="77777777">
            <w:pPr>
              <w:spacing w:after="0" w:line="240" w:lineRule="auto"/>
              <w:jc w:val="center"/>
              <w:rPr>
                <w:rFonts w:ascii="Segoe UI" w:hAnsi="Segoe UI" w:cs="Segoe UI"/>
              </w:rPr>
            </w:pPr>
            <w:r>
              <w:rPr>
                <w:rFonts w:ascii="Segoe UI" w:hAnsi="Segoe UI" w:cs="Segoe UI"/>
              </w:rPr>
              <w:t>10</w:t>
            </w:r>
          </w:p>
        </w:tc>
        <w:tc>
          <w:tcPr>
            <w:tcW w:w="3744" w:type="dxa"/>
            <w:shd w:val="clear" w:color="auto" w:fill="FFFFFF" w:themeFill="background1"/>
            <w:tcMar/>
          </w:tcPr>
          <w:p w:rsidR="005309F8" w:rsidP="00EF3EA6" w:rsidRDefault="005309F8" w14:paraId="65A5A7B0" w14:textId="77777777">
            <w:pPr>
              <w:spacing w:after="0" w:line="240" w:lineRule="auto"/>
              <w:rPr>
                <w:rFonts w:ascii="Segoe UI" w:hAnsi="Segoe UI" w:cs="Segoe UI"/>
              </w:rPr>
            </w:pPr>
            <w:r>
              <w:rPr>
                <w:rFonts w:ascii="Segoe UI" w:hAnsi="Segoe UI" w:cs="Segoe UI"/>
              </w:rPr>
              <w:t>Consultation with employees - Changes to Trust Lead and Estates Team from CEO and CEFO.</w:t>
            </w:r>
          </w:p>
        </w:tc>
        <w:tc>
          <w:tcPr>
            <w:tcW w:w="1791" w:type="dxa"/>
            <w:shd w:val="clear" w:color="auto" w:fill="FFFFFF" w:themeFill="background1"/>
            <w:tcMar/>
          </w:tcPr>
          <w:p w:rsidR="005309F8" w:rsidP="00EF3EA6" w:rsidRDefault="005309F8" w14:paraId="1F1EE77A"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4767837B" w14:textId="77777777">
        <w:tc>
          <w:tcPr>
            <w:tcW w:w="1091" w:type="dxa"/>
            <w:shd w:val="clear" w:color="auto" w:fill="FFFFFF" w:themeFill="background1"/>
            <w:tcMar/>
          </w:tcPr>
          <w:p w:rsidR="005309F8" w:rsidP="00EF3EA6" w:rsidRDefault="005309F8" w14:paraId="295CFC2F"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6F4372DC"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099A4F52" w14:textId="77777777">
            <w:pPr>
              <w:spacing w:after="0" w:line="240" w:lineRule="auto"/>
              <w:jc w:val="center"/>
              <w:rPr>
                <w:rFonts w:ascii="Segoe UI" w:hAnsi="Segoe UI" w:cs="Segoe UI"/>
              </w:rPr>
            </w:pPr>
            <w:r>
              <w:rPr>
                <w:rFonts w:ascii="Segoe UI" w:hAnsi="Segoe UI" w:cs="Segoe UI"/>
              </w:rPr>
              <w:t>11</w:t>
            </w:r>
          </w:p>
        </w:tc>
        <w:tc>
          <w:tcPr>
            <w:tcW w:w="3744" w:type="dxa"/>
            <w:shd w:val="clear" w:color="auto" w:fill="FFFFFF" w:themeFill="background1"/>
            <w:tcMar/>
          </w:tcPr>
          <w:p w:rsidR="005309F8" w:rsidP="00EF3EA6" w:rsidRDefault="005309F8" w14:paraId="7FE1B7C1" w14:textId="77777777">
            <w:pPr>
              <w:spacing w:after="0" w:line="240" w:lineRule="auto"/>
              <w:rPr>
                <w:rFonts w:ascii="Segoe UI" w:hAnsi="Segoe UI" w:cs="Segoe UI"/>
              </w:rPr>
            </w:pPr>
            <w:r>
              <w:rPr>
                <w:rFonts w:ascii="Segoe UI" w:hAnsi="Segoe UI" w:cs="Segoe UI"/>
              </w:rPr>
              <w:t>Addition of In-House Catering provisions, Compliance and Mandatory Testing, Management of contractors and Vehicles.</w:t>
            </w:r>
          </w:p>
        </w:tc>
        <w:tc>
          <w:tcPr>
            <w:tcW w:w="1791" w:type="dxa"/>
            <w:shd w:val="clear" w:color="auto" w:fill="FFFFFF" w:themeFill="background1"/>
            <w:tcMar/>
          </w:tcPr>
          <w:p w:rsidR="005309F8" w:rsidP="00EF3EA6" w:rsidRDefault="005309F8" w14:paraId="11536572"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21E6BF02" w14:textId="77777777">
        <w:tc>
          <w:tcPr>
            <w:tcW w:w="1091" w:type="dxa"/>
            <w:shd w:val="clear" w:color="auto" w:fill="FFFFFF" w:themeFill="background1"/>
            <w:tcMar/>
          </w:tcPr>
          <w:p w:rsidR="005309F8" w:rsidP="00EF3EA6" w:rsidRDefault="005309F8" w14:paraId="692BE0F2"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536186E5"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5F80D701" w14:textId="77777777">
            <w:pPr>
              <w:spacing w:after="0" w:line="240" w:lineRule="auto"/>
              <w:jc w:val="center"/>
              <w:rPr>
                <w:rFonts w:ascii="Segoe UI" w:hAnsi="Segoe UI" w:cs="Segoe UI"/>
              </w:rPr>
            </w:pPr>
            <w:r>
              <w:rPr>
                <w:rFonts w:ascii="Segoe UI" w:hAnsi="Segoe UI" w:cs="Segoe UI"/>
              </w:rPr>
              <w:t>12</w:t>
            </w:r>
          </w:p>
        </w:tc>
        <w:tc>
          <w:tcPr>
            <w:tcW w:w="3744" w:type="dxa"/>
            <w:shd w:val="clear" w:color="auto" w:fill="FFFFFF" w:themeFill="background1"/>
            <w:tcMar/>
          </w:tcPr>
          <w:p w:rsidR="005309F8" w:rsidP="00EF3EA6" w:rsidRDefault="005309F8" w14:paraId="6CC53D11" w14:textId="77777777">
            <w:pPr>
              <w:spacing w:after="0" w:line="240" w:lineRule="auto"/>
              <w:rPr>
                <w:rFonts w:ascii="Segoe UI" w:hAnsi="Segoe UI" w:cs="Segoe UI"/>
              </w:rPr>
            </w:pPr>
            <w:r>
              <w:rPr>
                <w:rFonts w:ascii="Segoe UI" w:hAnsi="Segoe UI" w:cs="Segoe UI"/>
              </w:rPr>
              <w:t xml:space="preserve">Training – reference changed from training analysis to training matrix. </w:t>
            </w:r>
          </w:p>
          <w:p w:rsidR="005309F8" w:rsidP="00EF3EA6" w:rsidRDefault="005309F8" w14:paraId="65C4B11B" w14:textId="77777777">
            <w:pPr>
              <w:spacing w:after="0" w:line="240" w:lineRule="auto"/>
              <w:rPr>
                <w:rFonts w:ascii="Segoe UI" w:hAnsi="Segoe UI" w:cs="Segoe UI"/>
              </w:rPr>
            </w:pPr>
            <w:r>
              <w:rPr>
                <w:rFonts w:ascii="Segoe UI" w:hAnsi="Segoe UI" w:cs="Segoe UI"/>
              </w:rPr>
              <w:t>Risk Assessment – addition of ‘the appropriate risk management software. Addition of Art Department and Safer Food better business.</w:t>
            </w:r>
          </w:p>
        </w:tc>
        <w:tc>
          <w:tcPr>
            <w:tcW w:w="1791" w:type="dxa"/>
            <w:shd w:val="clear" w:color="auto" w:fill="FFFFFF" w:themeFill="background1"/>
            <w:tcMar/>
          </w:tcPr>
          <w:p w:rsidR="005309F8" w:rsidP="00EF3EA6" w:rsidRDefault="005309F8" w14:paraId="45CB436E"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5EF3DDCC" w14:textId="77777777">
        <w:tc>
          <w:tcPr>
            <w:tcW w:w="1091" w:type="dxa"/>
            <w:shd w:val="clear" w:color="auto" w:fill="FFFFFF" w:themeFill="background1"/>
            <w:tcMar/>
          </w:tcPr>
          <w:p w:rsidR="005309F8" w:rsidP="00EF3EA6" w:rsidRDefault="005309F8" w14:paraId="2C3A86B8"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5C4F1643"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6115E4E0" w14:textId="77777777">
            <w:pPr>
              <w:spacing w:after="0" w:line="240" w:lineRule="auto"/>
              <w:jc w:val="center"/>
              <w:rPr>
                <w:rFonts w:ascii="Segoe UI" w:hAnsi="Segoe UI" w:cs="Segoe UI"/>
              </w:rPr>
            </w:pPr>
            <w:r>
              <w:rPr>
                <w:rFonts w:ascii="Segoe UI" w:hAnsi="Segoe UI" w:cs="Segoe UI"/>
              </w:rPr>
              <w:t>13</w:t>
            </w:r>
          </w:p>
        </w:tc>
        <w:tc>
          <w:tcPr>
            <w:tcW w:w="3744" w:type="dxa"/>
            <w:shd w:val="clear" w:color="auto" w:fill="FFFFFF" w:themeFill="background1"/>
            <w:tcMar/>
          </w:tcPr>
          <w:p w:rsidR="005309F8" w:rsidP="00EF3EA6" w:rsidRDefault="005309F8" w14:paraId="1FFA4BBB" w14:textId="77777777">
            <w:pPr>
              <w:spacing w:after="0" w:line="240" w:lineRule="auto"/>
              <w:rPr>
                <w:rFonts w:ascii="Segoe UI" w:hAnsi="Segoe UI" w:cs="Segoe UI"/>
              </w:rPr>
            </w:pPr>
            <w:r>
              <w:rPr>
                <w:rFonts w:ascii="Segoe UI" w:hAnsi="Segoe UI" w:cs="Segoe UI"/>
              </w:rPr>
              <w:t>DSE – addition of comment advising of (continuously for one hour or more).</w:t>
            </w:r>
          </w:p>
        </w:tc>
        <w:tc>
          <w:tcPr>
            <w:tcW w:w="1791" w:type="dxa"/>
            <w:shd w:val="clear" w:color="auto" w:fill="FFFFFF" w:themeFill="background1"/>
            <w:tcMar/>
          </w:tcPr>
          <w:p w:rsidR="005309F8" w:rsidP="00EF3EA6" w:rsidRDefault="005309F8" w14:paraId="6037FD0E"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24D73DED" w14:textId="77777777">
        <w:tc>
          <w:tcPr>
            <w:tcW w:w="1091" w:type="dxa"/>
            <w:shd w:val="clear" w:color="auto" w:fill="FFFFFF" w:themeFill="background1"/>
            <w:tcMar/>
          </w:tcPr>
          <w:p w:rsidR="005309F8" w:rsidP="00EF3EA6" w:rsidRDefault="005309F8" w14:paraId="4C90C189"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685D8A38"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678C844C" w14:textId="77777777">
            <w:pPr>
              <w:spacing w:after="0" w:line="240" w:lineRule="auto"/>
              <w:jc w:val="center"/>
              <w:rPr>
                <w:rFonts w:ascii="Segoe UI" w:hAnsi="Segoe UI" w:cs="Segoe UI"/>
              </w:rPr>
            </w:pPr>
            <w:r>
              <w:rPr>
                <w:rFonts w:ascii="Segoe UI" w:hAnsi="Segoe UI" w:cs="Segoe UI"/>
              </w:rPr>
              <w:t>15</w:t>
            </w:r>
          </w:p>
        </w:tc>
        <w:tc>
          <w:tcPr>
            <w:tcW w:w="3744" w:type="dxa"/>
            <w:shd w:val="clear" w:color="auto" w:fill="FFFFFF" w:themeFill="background1"/>
            <w:tcMar/>
          </w:tcPr>
          <w:p w:rsidR="005309F8" w:rsidP="00EF3EA6" w:rsidRDefault="005309F8" w14:paraId="14BC3E6A" w14:textId="77777777">
            <w:pPr>
              <w:spacing w:after="0" w:line="240" w:lineRule="auto"/>
              <w:rPr>
                <w:rFonts w:ascii="Segoe UI" w:hAnsi="Segoe UI" w:cs="Segoe UI"/>
              </w:rPr>
            </w:pPr>
            <w:r>
              <w:rPr>
                <w:rFonts w:ascii="Segoe UI" w:hAnsi="Segoe UI" w:cs="Segoe UI"/>
              </w:rPr>
              <w:t xml:space="preserve">Working at height – addition of reference to risk assessments and removal of reference to safe working practices. </w:t>
            </w:r>
          </w:p>
          <w:p w:rsidR="005309F8" w:rsidP="00EF3EA6" w:rsidRDefault="005309F8" w14:paraId="14B32414" w14:textId="77777777">
            <w:pPr>
              <w:spacing w:after="0" w:line="240" w:lineRule="auto"/>
              <w:rPr>
                <w:rFonts w:ascii="Segoe UI" w:hAnsi="Segoe UI" w:cs="Segoe UI"/>
              </w:rPr>
            </w:pPr>
            <w:r>
              <w:rPr>
                <w:rFonts w:ascii="Segoe UI" w:hAnsi="Segoe UI" w:cs="Segoe UI"/>
              </w:rPr>
              <w:t xml:space="preserve">Hand Arm Vibration – addition of requirement to monitor in first statement and final bullet. </w:t>
            </w:r>
          </w:p>
        </w:tc>
        <w:tc>
          <w:tcPr>
            <w:tcW w:w="1791" w:type="dxa"/>
            <w:shd w:val="clear" w:color="auto" w:fill="FFFFFF" w:themeFill="background1"/>
            <w:tcMar/>
          </w:tcPr>
          <w:p w:rsidR="005309F8" w:rsidP="00EF3EA6" w:rsidRDefault="005309F8" w14:paraId="377BD641"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58DC5996" w14:textId="77777777">
        <w:tc>
          <w:tcPr>
            <w:tcW w:w="1091" w:type="dxa"/>
            <w:shd w:val="clear" w:color="auto" w:fill="FFFFFF" w:themeFill="background1"/>
            <w:tcMar/>
          </w:tcPr>
          <w:p w:rsidR="005309F8" w:rsidP="00EF3EA6" w:rsidRDefault="005309F8" w14:paraId="706F7D6B"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002B674A"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1C262746" w14:textId="77777777">
            <w:pPr>
              <w:spacing w:after="0" w:line="240" w:lineRule="auto"/>
              <w:jc w:val="center"/>
              <w:rPr>
                <w:rFonts w:ascii="Segoe UI" w:hAnsi="Segoe UI" w:cs="Segoe UI"/>
              </w:rPr>
            </w:pPr>
            <w:r>
              <w:rPr>
                <w:rFonts w:ascii="Segoe UI" w:hAnsi="Segoe UI" w:cs="Segoe UI"/>
              </w:rPr>
              <w:t>16</w:t>
            </w:r>
          </w:p>
        </w:tc>
        <w:tc>
          <w:tcPr>
            <w:tcW w:w="3744" w:type="dxa"/>
            <w:shd w:val="clear" w:color="auto" w:fill="FFFFFF" w:themeFill="background1"/>
            <w:tcMar/>
          </w:tcPr>
          <w:p w:rsidR="005309F8" w:rsidP="00EF3EA6" w:rsidRDefault="005309F8" w14:paraId="7EBD7468" w14:textId="77777777">
            <w:pPr>
              <w:spacing w:after="0" w:line="240" w:lineRule="auto"/>
              <w:rPr>
                <w:rFonts w:ascii="Segoe UI" w:hAnsi="Segoe UI" w:cs="Segoe UI"/>
              </w:rPr>
            </w:pPr>
            <w:r>
              <w:rPr>
                <w:rFonts w:ascii="Segoe UI" w:hAnsi="Segoe UI" w:cs="Segoe UI"/>
              </w:rPr>
              <w:t xml:space="preserve">Addition of section referring to Health Surveillance. </w:t>
            </w:r>
          </w:p>
          <w:p w:rsidR="005309F8" w:rsidP="00EF3EA6" w:rsidRDefault="005309F8" w14:paraId="4527A90D" w14:textId="77777777">
            <w:pPr>
              <w:spacing w:after="0" w:line="240" w:lineRule="auto"/>
              <w:rPr>
                <w:rFonts w:ascii="Segoe UI" w:hAnsi="Segoe UI" w:cs="Segoe UI"/>
              </w:rPr>
            </w:pPr>
            <w:r>
              <w:rPr>
                <w:rFonts w:ascii="Segoe UI" w:hAnsi="Segoe UI" w:cs="Segoe UI"/>
              </w:rPr>
              <w:t>Hot Works – change from reference to CEFO to Estates Team</w:t>
            </w:r>
          </w:p>
          <w:p w:rsidR="005309F8" w:rsidP="00EF3EA6" w:rsidRDefault="005309F8" w14:paraId="1D8D2786" w14:textId="77777777">
            <w:pPr>
              <w:spacing w:after="0" w:line="240" w:lineRule="auto"/>
              <w:rPr>
                <w:rFonts w:ascii="Segoe UI" w:hAnsi="Segoe UI" w:cs="Segoe UI"/>
              </w:rPr>
            </w:pPr>
            <w:r>
              <w:rPr>
                <w:rFonts w:ascii="Segoe UI" w:hAnsi="Segoe UI" w:cs="Segoe UI"/>
              </w:rPr>
              <w:t xml:space="preserve">Signature box – Title changed from CEO to Trust Lead. </w:t>
            </w:r>
          </w:p>
        </w:tc>
        <w:tc>
          <w:tcPr>
            <w:tcW w:w="1791" w:type="dxa"/>
            <w:shd w:val="clear" w:color="auto" w:fill="FFFFFF" w:themeFill="background1"/>
            <w:tcMar/>
          </w:tcPr>
          <w:p w:rsidR="005309F8" w:rsidP="00EF3EA6" w:rsidRDefault="005309F8" w14:paraId="4B320450" w14:textId="77777777">
            <w:pPr>
              <w:spacing w:after="0" w:line="240" w:lineRule="auto"/>
              <w:rPr>
                <w:rFonts w:ascii="Segoe UI" w:hAnsi="Segoe UI" w:cs="Segoe UI"/>
              </w:rPr>
            </w:pPr>
            <w:r>
              <w:rPr>
                <w:rFonts w:ascii="Segoe UI" w:hAnsi="Segoe UI" w:cs="Segoe UI"/>
              </w:rPr>
              <w:t>Merger of NET and PLT.</w:t>
            </w:r>
          </w:p>
        </w:tc>
      </w:tr>
      <w:tr w:rsidRPr="002236C2" w:rsidR="005309F8" w:rsidTr="0D85F1CB" w14:paraId="09A00049" w14:textId="77777777">
        <w:tc>
          <w:tcPr>
            <w:tcW w:w="1091" w:type="dxa"/>
            <w:shd w:val="clear" w:color="auto" w:fill="FFFFFF" w:themeFill="background1"/>
            <w:tcMar/>
          </w:tcPr>
          <w:p w:rsidR="005309F8" w:rsidP="00EF3EA6" w:rsidRDefault="005309F8" w14:paraId="1865B83F" w14:textId="77777777">
            <w:pPr>
              <w:spacing w:after="0" w:line="240" w:lineRule="auto"/>
              <w:jc w:val="center"/>
              <w:rPr>
                <w:rFonts w:ascii="Segoe UI" w:hAnsi="Segoe UI" w:cs="Segoe UI"/>
                <w:b/>
              </w:rPr>
            </w:pPr>
          </w:p>
        </w:tc>
        <w:tc>
          <w:tcPr>
            <w:tcW w:w="1403" w:type="dxa"/>
            <w:shd w:val="clear" w:color="auto" w:fill="FFFFFF" w:themeFill="background1"/>
            <w:tcMar/>
          </w:tcPr>
          <w:p w:rsidR="005309F8" w:rsidP="00EF3EA6" w:rsidRDefault="005309F8" w14:paraId="1159F9D1" w14:textId="77777777">
            <w:pPr>
              <w:spacing w:after="0" w:line="240" w:lineRule="auto"/>
              <w:rPr>
                <w:rFonts w:ascii="Segoe UI" w:hAnsi="Segoe UI" w:cs="Segoe UI"/>
              </w:rPr>
            </w:pPr>
          </w:p>
        </w:tc>
        <w:tc>
          <w:tcPr>
            <w:tcW w:w="987" w:type="dxa"/>
            <w:shd w:val="clear" w:color="auto" w:fill="FFFFFF" w:themeFill="background1"/>
            <w:tcMar/>
          </w:tcPr>
          <w:p w:rsidR="005309F8" w:rsidP="00EF3EA6" w:rsidRDefault="005309F8" w14:paraId="43D191DB" w14:textId="77777777">
            <w:pPr>
              <w:spacing w:after="0" w:line="240" w:lineRule="auto"/>
              <w:jc w:val="center"/>
              <w:rPr>
                <w:rFonts w:ascii="Segoe UI" w:hAnsi="Segoe UI" w:cs="Segoe UI"/>
              </w:rPr>
            </w:pPr>
            <w:r>
              <w:rPr>
                <w:rFonts w:ascii="Segoe UI" w:hAnsi="Segoe UI" w:cs="Segoe UI"/>
              </w:rPr>
              <w:t>17</w:t>
            </w:r>
          </w:p>
        </w:tc>
        <w:tc>
          <w:tcPr>
            <w:tcW w:w="3744" w:type="dxa"/>
            <w:shd w:val="clear" w:color="auto" w:fill="FFFFFF" w:themeFill="background1"/>
            <w:tcMar/>
          </w:tcPr>
          <w:p w:rsidR="005309F8" w:rsidP="00EF3EA6" w:rsidRDefault="005309F8" w14:paraId="59D54A9C" w14:textId="77777777">
            <w:pPr>
              <w:spacing w:after="0" w:line="240" w:lineRule="auto"/>
              <w:rPr>
                <w:rFonts w:ascii="Segoe UI" w:hAnsi="Segoe UI" w:cs="Segoe UI"/>
              </w:rPr>
            </w:pPr>
            <w:r>
              <w:rPr>
                <w:rFonts w:ascii="Segoe UI" w:hAnsi="Segoe UI" w:cs="Segoe UI"/>
              </w:rPr>
              <w:t>Addition of numbering to the arrangements section.</w:t>
            </w:r>
          </w:p>
          <w:p w:rsidR="005309F8" w:rsidP="00EF3EA6" w:rsidRDefault="005309F8" w14:paraId="669C2A85" w14:textId="77777777">
            <w:pPr>
              <w:spacing w:after="0" w:line="240" w:lineRule="auto"/>
              <w:rPr>
                <w:rFonts w:ascii="Segoe UI" w:hAnsi="Segoe UI" w:cs="Segoe UI"/>
              </w:rPr>
            </w:pPr>
            <w:r>
              <w:rPr>
                <w:rFonts w:ascii="Segoe UI" w:hAnsi="Segoe UI" w:cs="Segoe UI"/>
              </w:rPr>
              <w:lastRenderedPageBreak/>
              <w:t>Added Ionising Radiation to arrangements section</w:t>
            </w:r>
          </w:p>
        </w:tc>
        <w:tc>
          <w:tcPr>
            <w:tcW w:w="1791" w:type="dxa"/>
            <w:shd w:val="clear" w:color="auto" w:fill="FFFFFF" w:themeFill="background1"/>
            <w:tcMar/>
          </w:tcPr>
          <w:p w:rsidR="005309F8" w:rsidP="00EF3EA6" w:rsidRDefault="005309F8" w14:paraId="10182715" w14:textId="77777777">
            <w:pPr>
              <w:spacing w:after="0" w:line="240" w:lineRule="auto"/>
              <w:rPr>
                <w:rFonts w:ascii="Segoe UI" w:hAnsi="Segoe UI" w:cs="Segoe UI"/>
              </w:rPr>
            </w:pPr>
            <w:r>
              <w:rPr>
                <w:rFonts w:ascii="Segoe UI" w:hAnsi="Segoe UI" w:cs="Segoe UI"/>
              </w:rPr>
              <w:lastRenderedPageBreak/>
              <w:t>Merger of NET and PLT.</w:t>
            </w:r>
          </w:p>
        </w:tc>
      </w:tr>
      <w:tr w:rsidRPr="002236C2" w:rsidR="005309F8" w:rsidTr="0D85F1CB" w14:paraId="40AE1701" w14:textId="77777777">
        <w:tc>
          <w:tcPr>
            <w:tcW w:w="1091" w:type="dxa"/>
            <w:shd w:val="clear" w:color="auto" w:fill="FFFFFF" w:themeFill="background1"/>
            <w:tcMar/>
          </w:tcPr>
          <w:p w:rsidR="005309F8" w:rsidP="00EF3EA6" w:rsidRDefault="005309F8" w14:paraId="5A37B813" w14:textId="77777777">
            <w:pPr>
              <w:spacing w:after="0" w:line="240" w:lineRule="auto"/>
              <w:jc w:val="center"/>
              <w:rPr>
                <w:rFonts w:ascii="Segoe UI" w:hAnsi="Segoe UI" w:cs="Segoe UI"/>
                <w:b/>
              </w:rPr>
            </w:pPr>
            <w:r>
              <w:rPr>
                <w:rFonts w:ascii="Segoe UI" w:hAnsi="Segoe UI" w:cs="Segoe UI"/>
                <w:b/>
              </w:rPr>
              <w:t>5.0</w:t>
            </w:r>
          </w:p>
        </w:tc>
        <w:tc>
          <w:tcPr>
            <w:tcW w:w="1403" w:type="dxa"/>
            <w:shd w:val="clear" w:color="auto" w:fill="FFFFFF" w:themeFill="background1"/>
            <w:tcMar/>
          </w:tcPr>
          <w:p w:rsidR="005309F8" w:rsidP="00EF3EA6" w:rsidRDefault="005309F8" w14:paraId="269D9CA7" w14:textId="77777777">
            <w:pPr>
              <w:spacing w:after="0" w:line="240" w:lineRule="auto"/>
              <w:rPr>
                <w:rFonts w:ascii="Segoe UI" w:hAnsi="Segoe UI" w:cs="Segoe UI"/>
              </w:rPr>
            </w:pPr>
            <w:r>
              <w:rPr>
                <w:rFonts w:ascii="Segoe UI" w:hAnsi="Segoe UI" w:cs="Segoe UI"/>
              </w:rPr>
              <w:t>23.07.2020</w:t>
            </w:r>
          </w:p>
        </w:tc>
        <w:tc>
          <w:tcPr>
            <w:tcW w:w="987" w:type="dxa"/>
            <w:shd w:val="clear" w:color="auto" w:fill="FFFFFF" w:themeFill="background1"/>
            <w:tcMar/>
          </w:tcPr>
          <w:p w:rsidR="005309F8" w:rsidP="00EF3EA6" w:rsidRDefault="005309F8" w14:paraId="078F6DCA" w14:textId="77777777">
            <w:pPr>
              <w:spacing w:after="0" w:line="240" w:lineRule="auto"/>
              <w:jc w:val="center"/>
              <w:rPr>
                <w:rFonts w:ascii="Segoe UI" w:hAnsi="Segoe UI" w:cs="Segoe UI"/>
              </w:rPr>
            </w:pPr>
            <w:r>
              <w:rPr>
                <w:rFonts w:ascii="Segoe UI" w:hAnsi="Segoe UI" w:cs="Segoe UI"/>
              </w:rPr>
              <w:t>5-6</w:t>
            </w:r>
          </w:p>
        </w:tc>
        <w:tc>
          <w:tcPr>
            <w:tcW w:w="3744" w:type="dxa"/>
            <w:shd w:val="clear" w:color="auto" w:fill="FFFFFF" w:themeFill="background1"/>
            <w:tcMar/>
          </w:tcPr>
          <w:p w:rsidR="005309F8" w:rsidP="00EF3EA6" w:rsidRDefault="005309F8" w14:paraId="24739DED" w14:textId="77777777">
            <w:pPr>
              <w:spacing w:after="0" w:line="240" w:lineRule="auto"/>
              <w:rPr>
                <w:rFonts w:ascii="Segoe UI" w:hAnsi="Segoe UI" w:cs="Segoe UI"/>
              </w:rPr>
            </w:pPr>
            <w:r>
              <w:rPr>
                <w:rFonts w:ascii="Segoe UI" w:hAnsi="Segoe UI" w:cs="Segoe UI"/>
              </w:rPr>
              <w:t>Addition of LGB Responsibilities at school level.</w:t>
            </w:r>
          </w:p>
        </w:tc>
        <w:tc>
          <w:tcPr>
            <w:tcW w:w="1791" w:type="dxa"/>
            <w:shd w:val="clear" w:color="auto" w:fill="FFFFFF" w:themeFill="background1"/>
            <w:tcMar/>
          </w:tcPr>
          <w:p w:rsidR="005309F8" w:rsidP="00EF3EA6" w:rsidRDefault="005309F8" w14:paraId="027E41C7" w14:textId="77777777">
            <w:pPr>
              <w:spacing w:after="0" w:line="240" w:lineRule="auto"/>
              <w:rPr>
                <w:rFonts w:ascii="Segoe UI" w:hAnsi="Segoe UI" w:cs="Segoe UI"/>
              </w:rPr>
            </w:pPr>
            <w:r>
              <w:rPr>
                <w:rFonts w:ascii="Segoe UI" w:hAnsi="Segoe UI" w:cs="Segoe UI"/>
              </w:rPr>
              <w:t>Following feedback from Board.</w:t>
            </w:r>
          </w:p>
        </w:tc>
      </w:tr>
      <w:tr w:rsidRPr="002236C2" w:rsidR="005309F8" w:rsidTr="0D85F1CB" w14:paraId="49F82829" w14:textId="77777777">
        <w:tc>
          <w:tcPr>
            <w:tcW w:w="1091" w:type="dxa"/>
            <w:shd w:val="clear" w:color="auto" w:fill="FFFFFF" w:themeFill="background1"/>
            <w:tcMar/>
          </w:tcPr>
          <w:p w:rsidRPr="002236C2" w:rsidR="005309F8" w:rsidP="00EF3EA6" w:rsidRDefault="005309F8" w14:paraId="2519D949" w14:textId="77777777">
            <w:pPr>
              <w:spacing w:after="0" w:line="240" w:lineRule="auto"/>
              <w:jc w:val="center"/>
              <w:rPr>
                <w:rFonts w:ascii="Segoe UI" w:hAnsi="Segoe UI" w:cs="Segoe UI"/>
                <w:b/>
              </w:rPr>
            </w:pPr>
            <w:r>
              <w:rPr>
                <w:rFonts w:ascii="Segoe UI" w:hAnsi="Segoe UI" w:cs="Segoe UI"/>
                <w:b/>
              </w:rPr>
              <w:t>6.0</w:t>
            </w:r>
          </w:p>
        </w:tc>
        <w:tc>
          <w:tcPr>
            <w:tcW w:w="1403" w:type="dxa"/>
            <w:shd w:val="clear" w:color="auto" w:fill="FFFFFF" w:themeFill="background1"/>
            <w:tcMar/>
          </w:tcPr>
          <w:p w:rsidRPr="003358F8" w:rsidR="005309F8" w:rsidP="00EF3EA6" w:rsidRDefault="005309F8" w14:paraId="6BB19E75" w14:textId="77777777">
            <w:pPr>
              <w:spacing w:after="0" w:line="240" w:lineRule="auto"/>
              <w:rPr>
                <w:rFonts w:ascii="Segoe UI" w:hAnsi="Segoe UI" w:cs="Segoe UI"/>
                <w:bCs/>
              </w:rPr>
            </w:pPr>
            <w:r w:rsidRPr="003358F8">
              <w:rPr>
                <w:rFonts w:ascii="Segoe UI" w:hAnsi="Segoe UI" w:cs="Segoe UI"/>
                <w:bCs/>
              </w:rPr>
              <w:t>29.04.2021</w:t>
            </w:r>
          </w:p>
        </w:tc>
        <w:tc>
          <w:tcPr>
            <w:tcW w:w="987" w:type="dxa"/>
            <w:shd w:val="clear" w:color="auto" w:fill="FFFFFF" w:themeFill="background1"/>
            <w:tcMar/>
          </w:tcPr>
          <w:p w:rsidRPr="003358F8" w:rsidR="005309F8" w:rsidP="00EF3EA6" w:rsidRDefault="005309F8" w14:paraId="1818DFA6" w14:textId="77777777">
            <w:pPr>
              <w:spacing w:after="0" w:line="240" w:lineRule="auto"/>
              <w:jc w:val="center"/>
              <w:rPr>
                <w:rFonts w:ascii="Segoe UI" w:hAnsi="Segoe UI" w:cs="Segoe UI"/>
                <w:bCs/>
              </w:rPr>
            </w:pPr>
            <w:r w:rsidRPr="003358F8">
              <w:rPr>
                <w:rFonts w:ascii="Segoe UI" w:hAnsi="Segoe UI" w:cs="Segoe UI"/>
                <w:bCs/>
              </w:rPr>
              <w:t>Cover</w:t>
            </w:r>
          </w:p>
        </w:tc>
        <w:tc>
          <w:tcPr>
            <w:tcW w:w="3744" w:type="dxa"/>
            <w:shd w:val="clear" w:color="auto" w:fill="FFFFFF" w:themeFill="background1"/>
            <w:tcMar/>
          </w:tcPr>
          <w:p w:rsidRPr="003358F8" w:rsidR="005309F8" w:rsidP="00EF3EA6" w:rsidRDefault="005309F8" w14:paraId="0D48A193" w14:textId="77777777">
            <w:pPr>
              <w:spacing w:after="0" w:line="240" w:lineRule="auto"/>
              <w:rPr>
                <w:rFonts w:ascii="Segoe UI" w:hAnsi="Segoe UI" w:cs="Segoe UI"/>
                <w:bCs/>
              </w:rPr>
            </w:pPr>
            <w:r w:rsidRPr="003358F8">
              <w:rPr>
                <w:rFonts w:ascii="Segoe UI" w:hAnsi="Segoe UI" w:cs="Segoe UI"/>
                <w:bCs/>
              </w:rPr>
              <w:t>Change of approved date and review date</w:t>
            </w:r>
          </w:p>
        </w:tc>
        <w:tc>
          <w:tcPr>
            <w:tcW w:w="1791" w:type="dxa"/>
            <w:shd w:val="clear" w:color="auto" w:fill="FFFFFF" w:themeFill="background1"/>
            <w:tcMar/>
          </w:tcPr>
          <w:p w:rsidRPr="003358F8" w:rsidR="005309F8" w:rsidP="00EF3EA6" w:rsidRDefault="005309F8" w14:paraId="366B35B5" w14:textId="77777777">
            <w:pPr>
              <w:spacing w:after="0" w:line="240" w:lineRule="auto"/>
              <w:rPr>
                <w:rFonts w:ascii="Segoe UI" w:hAnsi="Segoe UI" w:cs="Segoe UI"/>
                <w:bCs/>
              </w:rPr>
            </w:pPr>
            <w:r>
              <w:rPr>
                <w:rFonts w:ascii="Segoe UI" w:hAnsi="Segoe UI" w:cs="Segoe UI"/>
                <w:bCs/>
              </w:rPr>
              <w:t>Following yearly review.</w:t>
            </w:r>
          </w:p>
        </w:tc>
      </w:tr>
      <w:tr w:rsidRPr="002236C2" w:rsidR="005309F8" w:rsidTr="0D85F1CB" w14:paraId="5FB67AF6" w14:textId="77777777">
        <w:tc>
          <w:tcPr>
            <w:tcW w:w="1091" w:type="dxa"/>
            <w:shd w:val="clear" w:color="auto" w:fill="FFFFFF" w:themeFill="background1"/>
            <w:tcMar/>
          </w:tcPr>
          <w:p w:rsidRPr="002236C2" w:rsidR="005309F8" w:rsidP="00EF3EA6" w:rsidRDefault="005309F8" w14:paraId="50298AB4" w14:textId="77777777">
            <w:pPr>
              <w:spacing w:after="0" w:line="240" w:lineRule="auto"/>
              <w:jc w:val="center"/>
              <w:rPr>
                <w:rFonts w:ascii="Segoe UI" w:hAnsi="Segoe UI" w:cs="Segoe UI"/>
                <w:b/>
              </w:rPr>
            </w:pPr>
          </w:p>
        </w:tc>
        <w:tc>
          <w:tcPr>
            <w:tcW w:w="1403" w:type="dxa"/>
            <w:shd w:val="clear" w:color="auto" w:fill="FFFFFF" w:themeFill="background1"/>
            <w:tcMar/>
          </w:tcPr>
          <w:p w:rsidRPr="003358F8" w:rsidR="005309F8" w:rsidP="00EF3EA6" w:rsidRDefault="005309F8" w14:paraId="64BB051D" w14:textId="77777777">
            <w:pPr>
              <w:spacing w:after="0" w:line="240" w:lineRule="auto"/>
              <w:rPr>
                <w:rFonts w:ascii="Segoe UI" w:hAnsi="Segoe UI" w:cs="Segoe UI"/>
                <w:bCs/>
              </w:rPr>
            </w:pPr>
            <w:r>
              <w:rPr>
                <w:rFonts w:ascii="Segoe UI" w:hAnsi="Segoe UI" w:cs="Segoe UI"/>
                <w:bCs/>
              </w:rPr>
              <w:t>29.04.2021</w:t>
            </w:r>
          </w:p>
        </w:tc>
        <w:tc>
          <w:tcPr>
            <w:tcW w:w="987" w:type="dxa"/>
            <w:shd w:val="clear" w:color="auto" w:fill="FFFFFF" w:themeFill="background1"/>
            <w:tcMar/>
          </w:tcPr>
          <w:p w:rsidRPr="003358F8" w:rsidR="005309F8" w:rsidP="00EF3EA6" w:rsidRDefault="005309F8" w14:paraId="75C00EAF" w14:textId="77777777">
            <w:pPr>
              <w:spacing w:after="0" w:line="240" w:lineRule="auto"/>
              <w:jc w:val="center"/>
              <w:rPr>
                <w:rFonts w:ascii="Segoe UI" w:hAnsi="Segoe UI" w:cs="Segoe UI"/>
                <w:bCs/>
              </w:rPr>
            </w:pPr>
            <w:r>
              <w:rPr>
                <w:rFonts w:ascii="Segoe UI" w:hAnsi="Segoe UI" w:cs="Segoe UI"/>
                <w:bCs/>
              </w:rPr>
              <w:t>2</w:t>
            </w:r>
          </w:p>
        </w:tc>
        <w:tc>
          <w:tcPr>
            <w:tcW w:w="3744" w:type="dxa"/>
            <w:shd w:val="clear" w:color="auto" w:fill="FFFFFF" w:themeFill="background1"/>
            <w:tcMar/>
          </w:tcPr>
          <w:p w:rsidRPr="003358F8" w:rsidR="005309F8" w:rsidP="00EF3EA6" w:rsidRDefault="005309F8" w14:paraId="64005804" w14:textId="2E432F71">
            <w:pPr>
              <w:spacing w:after="0" w:line="240" w:lineRule="auto"/>
              <w:rPr>
                <w:rFonts w:ascii="Segoe UI" w:hAnsi="Segoe UI" w:cs="Segoe UI"/>
                <w:bCs/>
              </w:rPr>
            </w:pPr>
            <w:r>
              <w:rPr>
                <w:rFonts w:ascii="Segoe UI" w:hAnsi="Segoe UI" w:cs="Segoe UI"/>
                <w:bCs/>
              </w:rPr>
              <w:t>Amendment of organisation chart to reflect 3x Estates Officers, and inclusion of Pondhu School.</w:t>
            </w:r>
          </w:p>
        </w:tc>
        <w:tc>
          <w:tcPr>
            <w:tcW w:w="1791" w:type="dxa"/>
            <w:shd w:val="clear" w:color="auto" w:fill="FFFFFF" w:themeFill="background1"/>
            <w:tcMar/>
          </w:tcPr>
          <w:p w:rsidRPr="003358F8" w:rsidR="005309F8" w:rsidP="00EF3EA6" w:rsidRDefault="005309F8" w14:paraId="7C3D88CF" w14:textId="496BFC1B">
            <w:pPr>
              <w:spacing w:after="0" w:line="240" w:lineRule="auto"/>
              <w:rPr>
                <w:rFonts w:ascii="Segoe UI" w:hAnsi="Segoe UI" w:cs="Segoe UI"/>
                <w:bCs/>
              </w:rPr>
            </w:pPr>
            <w:r>
              <w:rPr>
                <w:rFonts w:ascii="Segoe UI" w:hAnsi="Segoe UI" w:cs="Segoe UI"/>
                <w:bCs/>
              </w:rPr>
              <w:t>Following yearly review, and addition of Pondhu.</w:t>
            </w:r>
          </w:p>
        </w:tc>
      </w:tr>
      <w:tr w:rsidRPr="002236C2" w:rsidR="009E0CD4" w:rsidTr="0D85F1CB" w14:paraId="31716547" w14:textId="77777777">
        <w:tc>
          <w:tcPr>
            <w:tcW w:w="1091" w:type="dxa"/>
            <w:shd w:val="clear" w:color="auto" w:fill="FFFFFF" w:themeFill="background1"/>
            <w:tcMar/>
          </w:tcPr>
          <w:p w:rsidRPr="002236C2" w:rsidR="009E0CD4" w:rsidP="00EF3EA6" w:rsidRDefault="009E0CD4" w14:paraId="390ADF60" w14:textId="10F8DA43">
            <w:pPr>
              <w:spacing w:after="0" w:line="240" w:lineRule="auto"/>
              <w:jc w:val="center"/>
              <w:rPr>
                <w:rFonts w:ascii="Segoe UI" w:hAnsi="Segoe UI" w:cs="Segoe UI"/>
                <w:b/>
              </w:rPr>
            </w:pPr>
            <w:r>
              <w:rPr>
                <w:rFonts w:ascii="Segoe UI" w:hAnsi="Segoe UI" w:cs="Segoe UI"/>
                <w:b/>
              </w:rPr>
              <w:t>7.0</w:t>
            </w:r>
          </w:p>
        </w:tc>
        <w:tc>
          <w:tcPr>
            <w:tcW w:w="1403" w:type="dxa"/>
            <w:shd w:val="clear" w:color="auto" w:fill="FFFFFF" w:themeFill="background1"/>
            <w:tcMar/>
          </w:tcPr>
          <w:p w:rsidR="009E0CD4" w:rsidP="00EF3EA6" w:rsidRDefault="00BB12EE" w14:paraId="7128342C" w14:textId="0F4EBD0D">
            <w:pPr>
              <w:spacing w:after="0" w:line="240" w:lineRule="auto"/>
              <w:rPr>
                <w:rFonts w:ascii="Segoe UI" w:hAnsi="Segoe UI" w:cs="Segoe UI"/>
                <w:bCs/>
              </w:rPr>
            </w:pPr>
            <w:r>
              <w:rPr>
                <w:rFonts w:ascii="Segoe UI" w:hAnsi="Segoe UI" w:cs="Segoe UI"/>
                <w:bCs/>
              </w:rPr>
              <w:t>12.05.2021</w:t>
            </w:r>
          </w:p>
        </w:tc>
        <w:tc>
          <w:tcPr>
            <w:tcW w:w="987" w:type="dxa"/>
            <w:shd w:val="clear" w:color="auto" w:fill="FFFFFF" w:themeFill="background1"/>
            <w:tcMar/>
          </w:tcPr>
          <w:p w:rsidR="009E0CD4" w:rsidP="00EF3EA6" w:rsidRDefault="00BB12EE" w14:paraId="2E667512" w14:textId="5AB75484">
            <w:pPr>
              <w:spacing w:after="0" w:line="240" w:lineRule="auto"/>
              <w:jc w:val="center"/>
              <w:rPr>
                <w:rFonts w:ascii="Segoe UI" w:hAnsi="Segoe UI" w:cs="Segoe UI"/>
                <w:bCs/>
              </w:rPr>
            </w:pPr>
            <w:r>
              <w:rPr>
                <w:rFonts w:ascii="Segoe UI" w:hAnsi="Segoe UI" w:cs="Segoe UI"/>
                <w:bCs/>
              </w:rPr>
              <w:t>2</w:t>
            </w:r>
          </w:p>
        </w:tc>
        <w:tc>
          <w:tcPr>
            <w:tcW w:w="3744" w:type="dxa"/>
            <w:shd w:val="clear" w:color="auto" w:fill="FFFFFF" w:themeFill="background1"/>
            <w:tcMar/>
          </w:tcPr>
          <w:p w:rsidR="009E0CD4" w:rsidP="00EF3EA6" w:rsidRDefault="00BB12EE" w14:paraId="2BA5FB66" w14:textId="3025FE9A">
            <w:pPr>
              <w:spacing w:after="0" w:line="240" w:lineRule="auto"/>
              <w:rPr>
                <w:rFonts w:ascii="Segoe UI" w:hAnsi="Segoe UI" w:cs="Segoe UI"/>
                <w:bCs/>
              </w:rPr>
            </w:pPr>
            <w:r>
              <w:rPr>
                <w:rFonts w:ascii="Segoe UI" w:hAnsi="Segoe UI" w:cs="Segoe UI"/>
                <w:bCs/>
              </w:rPr>
              <w:t>Amendment of organisation</w:t>
            </w:r>
            <w:r w:rsidR="00A47235">
              <w:rPr>
                <w:rFonts w:ascii="Segoe UI" w:hAnsi="Segoe UI" w:cs="Segoe UI"/>
                <w:bCs/>
              </w:rPr>
              <w:t xml:space="preserve"> chart</w:t>
            </w:r>
            <w:r w:rsidR="00F81173">
              <w:rPr>
                <w:rFonts w:ascii="Segoe UI" w:hAnsi="Segoe UI" w:cs="Segoe UI"/>
                <w:bCs/>
              </w:rPr>
              <w:t xml:space="preserve"> to </w:t>
            </w:r>
            <w:r w:rsidR="00F72CE8">
              <w:rPr>
                <w:rFonts w:ascii="Segoe UI" w:hAnsi="Segoe UI" w:cs="Segoe UI"/>
                <w:bCs/>
              </w:rPr>
              <w:t>include the LGB’s.</w:t>
            </w:r>
          </w:p>
        </w:tc>
        <w:tc>
          <w:tcPr>
            <w:tcW w:w="1791" w:type="dxa"/>
            <w:shd w:val="clear" w:color="auto" w:fill="FFFFFF" w:themeFill="background1"/>
            <w:tcMar/>
          </w:tcPr>
          <w:p w:rsidR="009E0CD4" w:rsidP="00EF3EA6" w:rsidRDefault="00F72CE8" w14:paraId="19AA32F3" w14:textId="5256E806">
            <w:pPr>
              <w:spacing w:after="0" w:line="240" w:lineRule="auto"/>
              <w:rPr>
                <w:rFonts w:ascii="Segoe UI" w:hAnsi="Segoe UI" w:cs="Segoe UI"/>
                <w:bCs/>
              </w:rPr>
            </w:pPr>
            <w:r>
              <w:rPr>
                <w:rFonts w:ascii="Segoe UI" w:hAnsi="Segoe UI" w:cs="Segoe UI"/>
                <w:bCs/>
              </w:rPr>
              <w:t>Feedback</w:t>
            </w:r>
            <w:r w:rsidR="00807A24">
              <w:rPr>
                <w:rFonts w:ascii="Segoe UI" w:hAnsi="Segoe UI" w:cs="Segoe UI"/>
                <w:bCs/>
              </w:rPr>
              <w:t xml:space="preserve"> from the H&amp;S</w:t>
            </w:r>
            <w:r w:rsidR="00F710F3">
              <w:rPr>
                <w:rFonts w:ascii="Segoe UI" w:hAnsi="Segoe UI" w:cs="Segoe UI"/>
                <w:bCs/>
              </w:rPr>
              <w:t>, Estates and Climate</w:t>
            </w:r>
            <w:r w:rsidR="007F5ED4">
              <w:rPr>
                <w:rFonts w:ascii="Segoe UI" w:hAnsi="Segoe UI" w:cs="Segoe UI"/>
                <w:bCs/>
              </w:rPr>
              <w:t xml:space="preserve"> Emergency Committee. </w:t>
            </w:r>
          </w:p>
        </w:tc>
      </w:tr>
      <w:tr w:rsidRPr="002236C2" w:rsidR="004A4D7C" w:rsidTr="0D85F1CB" w14:paraId="7AA922F8" w14:textId="77777777">
        <w:tc>
          <w:tcPr>
            <w:tcW w:w="1091" w:type="dxa"/>
            <w:shd w:val="clear" w:color="auto" w:fill="FFFFFF" w:themeFill="background1"/>
            <w:tcMar/>
          </w:tcPr>
          <w:p w:rsidR="004A4D7C" w:rsidP="00EF3EA6" w:rsidRDefault="004A4D7C" w14:paraId="29EC64A0" w14:textId="77777777">
            <w:pPr>
              <w:spacing w:after="0" w:line="240" w:lineRule="auto"/>
              <w:jc w:val="center"/>
              <w:rPr>
                <w:rFonts w:ascii="Segoe UI" w:hAnsi="Segoe UI" w:cs="Segoe UI"/>
                <w:b/>
              </w:rPr>
            </w:pPr>
          </w:p>
        </w:tc>
        <w:tc>
          <w:tcPr>
            <w:tcW w:w="1403" w:type="dxa"/>
            <w:shd w:val="clear" w:color="auto" w:fill="FFFFFF" w:themeFill="background1"/>
            <w:tcMar/>
          </w:tcPr>
          <w:p w:rsidR="004A4D7C" w:rsidP="00EF3EA6" w:rsidRDefault="004A4D7C" w14:paraId="6CDD0F29" w14:textId="758DB0ED">
            <w:pPr>
              <w:spacing w:after="0" w:line="240" w:lineRule="auto"/>
              <w:rPr>
                <w:rFonts w:ascii="Segoe UI" w:hAnsi="Segoe UI" w:cs="Segoe UI"/>
                <w:bCs/>
              </w:rPr>
            </w:pPr>
            <w:r>
              <w:rPr>
                <w:rFonts w:ascii="Segoe UI" w:hAnsi="Segoe UI" w:cs="Segoe UI"/>
                <w:bCs/>
              </w:rPr>
              <w:t>12.05.2021</w:t>
            </w:r>
          </w:p>
        </w:tc>
        <w:tc>
          <w:tcPr>
            <w:tcW w:w="987" w:type="dxa"/>
            <w:shd w:val="clear" w:color="auto" w:fill="FFFFFF" w:themeFill="background1"/>
            <w:tcMar/>
          </w:tcPr>
          <w:p w:rsidR="004A4D7C" w:rsidP="00EF3EA6" w:rsidRDefault="00E34043" w14:paraId="779B8B35" w14:textId="10E7A5CA">
            <w:pPr>
              <w:spacing w:after="0" w:line="240" w:lineRule="auto"/>
              <w:jc w:val="center"/>
              <w:rPr>
                <w:rFonts w:ascii="Segoe UI" w:hAnsi="Segoe UI" w:cs="Segoe UI"/>
                <w:bCs/>
              </w:rPr>
            </w:pPr>
            <w:r>
              <w:rPr>
                <w:rFonts w:ascii="Segoe UI" w:hAnsi="Segoe UI" w:cs="Segoe UI"/>
                <w:bCs/>
              </w:rPr>
              <w:t>18</w:t>
            </w:r>
          </w:p>
        </w:tc>
        <w:tc>
          <w:tcPr>
            <w:tcW w:w="3744" w:type="dxa"/>
            <w:shd w:val="clear" w:color="auto" w:fill="FFFFFF" w:themeFill="background1"/>
            <w:tcMar/>
          </w:tcPr>
          <w:p w:rsidR="004A4D7C" w:rsidP="00EF3EA6" w:rsidRDefault="004A4D7C" w14:paraId="25385F13" w14:textId="1ED84166">
            <w:pPr>
              <w:spacing w:after="0" w:line="240" w:lineRule="auto"/>
              <w:rPr>
                <w:rFonts w:ascii="Segoe UI" w:hAnsi="Segoe UI" w:cs="Segoe UI"/>
                <w:bCs/>
              </w:rPr>
            </w:pPr>
            <w:r>
              <w:rPr>
                <w:rFonts w:ascii="Segoe UI" w:hAnsi="Segoe UI" w:cs="Segoe UI"/>
                <w:bCs/>
              </w:rPr>
              <w:t>Addition of signature boxes for Trust Lead and Chair of Committee</w:t>
            </w:r>
            <w:r w:rsidR="00E34043">
              <w:rPr>
                <w:rFonts w:ascii="Segoe UI" w:hAnsi="Segoe UI" w:cs="Segoe UI"/>
                <w:bCs/>
              </w:rPr>
              <w:t>.</w:t>
            </w:r>
          </w:p>
        </w:tc>
        <w:tc>
          <w:tcPr>
            <w:tcW w:w="1791" w:type="dxa"/>
            <w:shd w:val="clear" w:color="auto" w:fill="FFFFFF" w:themeFill="background1"/>
            <w:tcMar/>
          </w:tcPr>
          <w:p w:rsidR="004A4D7C" w:rsidP="00EF3EA6" w:rsidRDefault="004A4D7C" w14:paraId="7EA42840" w14:textId="77777777">
            <w:pPr>
              <w:spacing w:after="0" w:line="240" w:lineRule="auto"/>
              <w:rPr>
                <w:rFonts w:ascii="Segoe UI" w:hAnsi="Segoe UI" w:cs="Segoe UI"/>
                <w:bCs/>
              </w:rPr>
            </w:pPr>
          </w:p>
        </w:tc>
      </w:tr>
      <w:tr w:rsidRPr="002236C2" w:rsidR="00344715" w:rsidTr="0D85F1CB" w14:paraId="3D0B51F9" w14:textId="77777777">
        <w:tc>
          <w:tcPr>
            <w:tcW w:w="1091" w:type="dxa"/>
            <w:shd w:val="clear" w:color="auto" w:fill="FFFFFF" w:themeFill="background1"/>
            <w:tcMar/>
          </w:tcPr>
          <w:p w:rsidR="00344715" w:rsidP="00344715" w:rsidRDefault="00344715" w14:paraId="17CBE2B2" w14:textId="6AA153BF">
            <w:pPr>
              <w:spacing w:after="0" w:line="240" w:lineRule="auto"/>
              <w:jc w:val="center"/>
              <w:rPr>
                <w:rFonts w:ascii="Segoe UI" w:hAnsi="Segoe UI" w:cs="Segoe UI"/>
                <w:b/>
              </w:rPr>
            </w:pPr>
            <w:r>
              <w:rPr>
                <w:rFonts w:ascii="Segoe UI" w:hAnsi="Segoe UI" w:cs="Segoe UI"/>
                <w:b/>
              </w:rPr>
              <w:t>8.0</w:t>
            </w:r>
          </w:p>
        </w:tc>
        <w:tc>
          <w:tcPr>
            <w:tcW w:w="1403" w:type="dxa"/>
            <w:shd w:val="clear" w:color="auto" w:fill="FFFFFF" w:themeFill="background1"/>
            <w:tcMar/>
          </w:tcPr>
          <w:p w:rsidR="00344715" w:rsidP="3E2E1E02" w:rsidRDefault="00344715" w14:paraId="03C48682" w14:textId="429CF21D">
            <w:pPr>
              <w:spacing w:after="0" w:line="240" w:lineRule="auto"/>
              <w:rPr>
                <w:rFonts w:ascii="Segoe UI" w:hAnsi="Segoe UI" w:cs="Segoe UI"/>
              </w:rPr>
            </w:pPr>
            <w:r w:rsidRPr="3E2E1E02">
              <w:rPr>
                <w:rFonts w:ascii="Segoe UI" w:hAnsi="Segoe UI" w:cs="Segoe UI"/>
              </w:rPr>
              <w:t>2</w:t>
            </w:r>
            <w:r w:rsidRPr="3E2E1E02" w:rsidR="00D77C33">
              <w:rPr>
                <w:rFonts w:ascii="Segoe UI" w:hAnsi="Segoe UI" w:cs="Segoe UI"/>
              </w:rPr>
              <w:t>6</w:t>
            </w:r>
            <w:r w:rsidRPr="3E2E1E02">
              <w:rPr>
                <w:rFonts w:ascii="Segoe UI" w:hAnsi="Segoe UI" w:cs="Segoe UI"/>
              </w:rPr>
              <w:t>.0</w:t>
            </w:r>
            <w:r w:rsidRPr="3E2E1E02" w:rsidR="00D77C33">
              <w:rPr>
                <w:rFonts w:ascii="Segoe UI" w:hAnsi="Segoe UI" w:cs="Segoe UI"/>
              </w:rPr>
              <w:t>5</w:t>
            </w:r>
            <w:r w:rsidRPr="3E2E1E02">
              <w:rPr>
                <w:rFonts w:ascii="Segoe UI" w:hAnsi="Segoe UI" w:cs="Segoe UI"/>
              </w:rPr>
              <w:t>.202</w:t>
            </w:r>
            <w:r w:rsidRPr="3E2E1E02" w:rsidR="00BD2565">
              <w:rPr>
                <w:rFonts w:ascii="Segoe UI" w:hAnsi="Segoe UI" w:cs="Segoe UI"/>
              </w:rPr>
              <w:t>2</w:t>
            </w:r>
          </w:p>
        </w:tc>
        <w:tc>
          <w:tcPr>
            <w:tcW w:w="987" w:type="dxa"/>
            <w:shd w:val="clear" w:color="auto" w:fill="FFFFFF" w:themeFill="background1"/>
            <w:tcMar/>
          </w:tcPr>
          <w:p w:rsidR="00344715" w:rsidP="00344715" w:rsidRDefault="00344715" w14:paraId="2568D36A" w14:textId="62275611">
            <w:pPr>
              <w:spacing w:after="0" w:line="240" w:lineRule="auto"/>
              <w:jc w:val="center"/>
              <w:rPr>
                <w:rFonts w:ascii="Segoe UI" w:hAnsi="Segoe UI" w:cs="Segoe UI"/>
                <w:bCs/>
              </w:rPr>
            </w:pPr>
            <w:r w:rsidRPr="003358F8">
              <w:rPr>
                <w:rFonts w:ascii="Segoe UI" w:hAnsi="Segoe UI" w:cs="Segoe UI"/>
                <w:bCs/>
              </w:rPr>
              <w:t>Cover</w:t>
            </w:r>
          </w:p>
        </w:tc>
        <w:tc>
          <w:tcPr>
            <w:tcW w:w="3744" w:type="dxa"/>
            <w:shd w:val="clear" w:color="auto" w:fill="FFFFFF" w:themeFill="background1"/>
            <w:tcMar/>
          </w:tcPr>
          <w:p w:rsidR="00344715" w:rsidP="00344715" w:rsidRDefault="00344715" w14:paraId="41834719" w14:textId="1A1DB5B3">
            <w:pPr>
              <w:spacing w:after="0" w:line="240" w:lineRule="auto"/>
              <w:rPr>
                <w:rFonts w:ascii="Segoe UI" w:hAnsi="Segoe UI" w:cs="Segoe UI"/>
                <w:bCs/>
              </w:rPr>
            </w:pPr>
            <w:r w:rsidRPr="003358F8">
              <w:rPr>
                <w:rFonts w:ascii="Segoe UI" w:hAnsi="Segoe UI" w:cs="Segoe UI"/>
                <w:bCs/>
              </w:rPr>
              <w:t>Change of approved date and review date</w:t>
            </w:r>
          </w:p>
        </w:tc>
        <w:tc>
          <w:tcPr>
            <w:tcW w:w="1791" w:type="dxa"/>
            <w:shd w:val="clear" w:color="auto" w:fill="FFFFFF" w:themeFill="background1"/>
            <w:tcMar/>
          </w:tcPr>
          <w:p w:rsidR="00344715" w:rsidP="00344715" w:rsidRDefault="00344715" w14:paraId="644B6FC2" w14:textId="00D0609C">
            <w:pPr>
              <w:spacing w:after="0" w:line="240" w:lineRule="auto"/>
              <w:rPr>
                <w:rFonts w:ascii="Segoe UI" w:hAnsi="Segoe UI" w:cs="Segoe UI"/>
                <w:bCs/>
              </w:rPr>
            </w:pPr>
            <w:r>
              <w:rPr>
                <w:rFonts w:ascii="Segoe UI" w:hAnsi="Segoe UI" w:cs="Segoe UI"/>
                <w:bCs/>
              </w:rPr>
              <w:t>Following yearly review.</w:t>
            </w:r>
          </w:p>
        </w:tc>
      </w:tr>
      <w:tr w:rsidRPr="002236C2" w:rsidR="00D77C33" w:rsidTr="0D85F1CB" w14:paraId="522C04BB" w14:textId="77777777">
        <w:tc>
          <w:tcPr>
            <w:tcW w:w="1091" w:type="dxa"/>
            <w:shd w:val="clear" w:color="auto" w:fill="FFFFFF" w:themeFill="background1"/>
            <w:tcMar/>
          </w:tcPr>
          <w:p w:rsidR="00D77C33" w:rsidP="00D77C33" w:rsidRDefault="00D77C33" w14:paraId="0A48E8A4" w14:textId="343D48C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2A119679" w14:textId="07F3792E">
            <w:pPr>
              <w:spacing w:after="0" w:line="240" w:lineRule="auto"/>
              <w:rPr>
                <w:rFonts w:ascii="Segoe UI" w:hAnsi="Segoe UI" w:cs="Segoe UI"/>
              </w:rPr>
            </w:pPr>
            <w:r w:rsidRPr="3E2E1E02">
              <w:rPr>
                <w:rFonts w:ascii="Segoe UI" w:hAnsi="Segoe UI" w:cs="Segoe UI"/>
              </w:rPr>
              <w:t>26.05.202</w:t>
            </w:r>
            <w:r w:rsidRPr="3E2E1E02" w:rsidR="33CBC75B">
              <w:rPr>
                <w:rFonts w:ascii="Segoe UI" w:hAnsi="Segoe UI" w:cs="Segoe UI"/>
              </w:rPr>
              <w:t>2</w:t>
            </w:r>
          </w:p>
        </w:tc>
        <w:tc>
          <w:tcPr>
            <w:tcW w:w="987" w:type="dxa"/>
            <w:shd w:val="clear" w:color="auto" w:fill="FFFFFF" w:themeFill="background1"/>
            <w:tcMar/>
          </w:tcPr>
          <w:p w:rsidR="00D77C33" w:rsidP="00D77C33" w:rsidRDefault="00D77C33" w14:paraId="7FC670F3" w14:textId="6A8A7F88">
            <w:pPr>
              <w:spacing w:after="0" w:line="240" w:lineRule="auto"/>
              <w:jc w:val="center"/>
              <w:rPr>
                <w:rFonts w:ascii="Segoe UI" w:hAnsi="Segoe UI" w:cs="Segoe UI"/>
                <w:bCs/>
              </w:rPr>
            </w:pPr>
            <w:r>
              <w:rPr>
                <w:rFonts w:ascii="Segoe UI" w:hAnsi="Segoe UI" w:cs="Segoe UI"/>
                <w:bCs/>
              </w:rPr>
              <w:t>3 &amp; 5</w:t>
            </w:r>
          </w:p>
        </w:tc>
        <w:tc>
          <w:tcPr>
            <w:tcW w:w="3744" w:type="dxa"/>
            <w:shd w:val="clear" w:color="auto" w:fill="FFFFFF" w:themeFill="background1"/>
            <w:tcMar/>
          </w:tcPr>
          <w:p w:rsidR="00D77C33" w:rsidP="00D77C33" w:rsidRDefault="00D77C33" w14:paraId="7AE8280A" w14:textId="5E4B6882">
            <w:pPr>
              <w:spacing w:after="0" w:line="240" w:lineRule="auto"/>
              <w:rPr>
                <w:rFonts w:ascii="Segoe UI" w:hAnsi="Segoe UI" w:cs="Segoe UI"/>
                <w:bCs/>
              </w:rPr>
            </w:pPr>
            <w:r>
              <w:rPr>
                <w:rFonts w:ascii="Segoe UI" w:hAnsi="Segoe UI" w:cs="Segoe UI"/>
                <w:bCs/>
              </w:rPr>
              <w:t>Amendment of COO to Deputy Trust Lead and addition of H&amp;S Officer to organisation chart</w:t>
            </w:r>
          </w:p>
        </w:tc>
        <w:tc>
          <w:tcPr>
            <w:tcW w:w="1791" w:type="dxa"/>
            <w:shd w:val="clear" w:color="auto" w:fill="FFFFFF" w:themeFill="background1"/>
            <w:tcMar/>
          </w:tcPr>
          <w:p w:rsidR="00D77C33" w:rsidP="00D77C33" w:rsidRDefault="00D77C33" w14:paraId="3754FAF3" w14:textId="0DF536D8">
            <w:pPr>
              <w:spacing w:after="0" w:line="240" w:lineRule="auto"/>
              <w:rPr>
                <w:rFonts w:ascii="Segoe UI" w:hAnsi="Segoe UI" w:cs="Segoe UI"/>
                <w:bCs/>
              </w:rPr>
            </w:pPr>
            <w:r>
              <w:rPr>
                <w:rFonts w:ascii="Segoe UI" w:hAnsi="Segoe UI" w:cs="Segoe UI"/>
                <w:bCs/>
              </w:rPr>
              <w:t>Following yearly review.</w:t>
            </w:r>
          </w:p>
        </w:tc>
      </w:tr>
      <w:tr w:rsidRPr="002236C2" w:rsidR="00D77C33" w:rsidTr="0D85F1CB" w14:paraId="7D8020AF" w14:textId="77777777">
        <w:tc>
          <w:tcPr>
            <w:tcW w:w="1091" w:type="dxa"/>
            <w:shd w:val="clear" w:color="auto" w:fill="FFFFFF" w:themeFill="background1"/>
            <w:tcMar/>
          </w:tcPr>
          <w:p w:rsidR="00D77C33" w:rsidP="00D77C33" w:rsidRDefault="00D77C33" w14:paraId="18E92762"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43989891" w14:textId="06A09073">
            <w:pPr>
              <w:spacing w:after="0" w:line="240" w:lineRule="auto"/>
              <w:rPr>
                <w:rFonts w:ascii="Segoe UI" w:hAnsi="Segoe UI" w:cs="Segoe UI"/>
              </w:rPr>
            </w:pPr>
            <w:r w:rsidRPr="3E2E1E02">
              <w:rPr>
                <w:rFonts w:ascii="Segoe UI" w:hAnsi="Segoe UI" w:cs="Segoe UI"/>
              </w:rPr>
              <w:t>26.05.202</w:t>
            </w:r>
            <w:r w:rsidRPr="3E2E1E02" w:rsidR="12155B4D">
              <w:rPr>
                <w:rFonts w:ascii="Segoe UI" w:hAnsi="Segoe UI" w:cs="Segoe UI"/>
              </w:rPr>
              <w:t>2</w:t>
            </w:r>
          </w:p>
        </w:tc>
        <w:tc>
          <w:tcPr>
            <w:tcW w:w="987" w:type="dxa"/>
            <w:shd w:val="clear" w:color="auto" w:fill="FFFFFF" w:themeFill="background1"/>
            <w:tcMar/>
          </w:tcPr>
          <w:p w:rsidR="00D77C33" w:rsidP="00D77C33" w:rsidRDefault="00D77C33" w14:paraId="5021D4D5" w14:textId="750B369B">
            <w:pPr>
              <w:spacing w:after="0" w:line="240" w:lineRule="auto"/>
              <w:jc w:val="center"/>
              <w:rPr>
                <w:rFonts w:ascii="Segoe UI" w:hAnsi="Segoe UI" w:cs="Segoe UI"/>
                <w:bCs/>
              </w:rPr>
            </w:pPr>
            <w:r>
              <w:rPr>
                <w:rFonts w:ascii="Segoe UI" w:hAnsi="Segoe UI" w:cs="Segoe UI"/>
                <w:bCs/>
              </w:rPr>
              <w:t>8</w:t>
            </w:r>
          </w:p>
        </w:tc>
        <w:tc>
          <w:tcPr>
            <w:tcW w:w="3744" w:type="dxa"/>
            <w:shd w:val="clear" w:color="auto" w:fill="FFFFFF" w:themeFill="background1"/>
            <w:tcMar/>
          </w:tcPr>
          <w:p w:rsidR="00D77C33" w:rsidP="00D77C33" w:rsidRDefault="00D77C33" w14:paraId="3CEEC745" w14:textId="4A3ADAAF">
            <w:pPr>
              <w:spacing w:after="0" w:line="240" w:lineRule="auto"/>
              <w:rPr>
                <w:rFonts w:ascii="Segoe UI" w:hAnsi="Segoe UI" w:cs="Segoe UI"/>
                <w:bCs/>
              </w:rPr>
            </w:pPr>
            <w:r>
              <w:rPr>
                <w:rFonts w:ascii="Segoe UI" w:hAnsi="Segoe UI" w:cs="Segoe UI"/>
                <w:bCs/>
              </w:rPr>
              <w:t>Inclusion to Headteacher responsibilities to include H&amp;S as a standing agenda item on Management and staff meetings.</w:t>
            </w:r>
          </w:p>
        </w:tc>
        <w:tc>
          <w:tcPr>
            <w:tcW w:w="1791" w:type="dxa"/>
            <w:shd w:val="clear" w:color="auto" w:fill="FFFFFF" w:themeFill="background1"/>
            <w:tcMar/>
          </w:tcPr>
          <w:p w:rsidR="00D77C33" w:rsidP="00D77C33" w:rsidRDefault="00D77C33" w14:paraId="2F5F7E61" w14:textId="4EE44783">
            <w:pPr>
              <w:spacing w:after="0" w:line="240" w:lineRule="auto"/>
              <w:rPr>
                <w:rFonts w:ascii="Segoe UI" w:hAnsi="Segoe UI" w:cs="Segoe UI"/>
                <w:bCs/>
              </w:rPr>
            </w:pPr>
            <w:r>
              <w:rPr>
                <w:rFonts w:ascii="Segoe UI" w:hAnsi="Segoe UI" w:cs="Segoe UI"/>
                <w:bCs/>
              </w:rPr>
              <w:t xml:space="preserve">Deputy Trust </w:t>
            </w:r>
            <w:proofErr w:type="gramStart"/>
            <w:r>
              <w:rPr>
                <w:rFonts w:ascii="Segoe UI" w:hAnsi="Segoe UI" w:cs="Segoe UI"/>
                <w:bCs/>
              </w:rPr>
              <w:t>Lead</w:t>
            </w:r>
            <w:proofErr w:type="gramEnd"/>
            <w:r>
              <w:rPr>
                <w:rFonts w:ascii="Segoe UI" w:hAnsi="Segoe UI" w:cs="Segoe UI"/>
                <w:bCs/>
              </w:rPr>
              <w:t xml:space="preserve"> (Operations) instruction.</w:t>
            </w:r>
          </w:p>
        </w:tc>
      </w:tr>
      <w:tr w:rsidRPr="002236C2" w:rsidR="00D77C33" w:rsidTr="0D85F1CB" w14:paraId="72036B4B" w14:textId="77777777">
        <w:tc>
          <w:tcPr>
            <w:tcW w:w="1091" w:type="dxa"/>
            <w:shd w:val="clear" w:color="auto" w:fill="FFFFFF" w:themeFill="background1"/>
            <w:tcMar/>
          </w:tcPr>
          <w:p w:rsidR="00D77C33" w:rsidP="00D77C33" w:rsidRDefault="00D77C33" w14:paraId="360C3D49"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0E97F4EF" w14:textId="21719E9E">
            <w:pPr>
              <w:spacing w:after="0" w:line="240" w:lineRule="auto"/>
              <w:rPr>
                <w:rFonts w:ascii="Segoe UI" w:hAnsi="Segoe UI" w:cs="Segoe UI"/>
              </w:rPr>
            </w:pPr>
            <w:r w:rsidRPr="3E2E1E02">
              <w:rPr>
                <w:rFonts w:ascii="Segoe UI" w:hAnsi="Segoe UI" w:cs="Segoe UI"/>
              </w:rPr>
              <w:t>26.05.202</w:t>
            </w:r>
            <w:r w:rsidRPr="3E2E1E02" w:rsidR="49824A3D">
              <w:rPr>
                <w:rFonts w:ascii="Segoe UI" w:hAnsi="Segoe UI" w:cs="Segoe UI"/>
              </w:rPr>
              <w:t>2</w:t>
            </w:r>
          </w:p>
        </w:tc>
        <w:tc>
          <w:tcPr>
            <w:tcW w:w="987" w:type="dxa"/>
            <w:shd w:val="clear" w:color="auto" w:fill="FFFFFF" w:themeFill="background1"/>
            <w:tcMar/>
          </w:tcPr>
          <w:p w:rsidR="00D77C33" w:rsidP="00D77C33" w:rsidRDefault="00D77C33" w14:paraId="769C3F60" w14:textId="3A17E40A">
            <w:pPr>
              <w:spacing w:after="0" w:line="240" w:lineRule="auto"/>
              <w:jc w:val="center"/>
              <w:rPr>
                <w:rFonts w:ascii="Segoe UI" w:hAnsi="Segoe UI" w:cs="Segoe UI"/>
                <w:bCs/>
              </w:rPr>
            </w:pPr>
            <w:r>
              <w:rPr>
                <w:rFonts w:ascii="Segoe UI" w:hAnsi="Segoe UI" w:cs="Segoe UI"/>
                <w:bCs/>
              </w:rPr>
              <w:t>11</w:t>
            </w:r>
          </w:p>
        </w:tc>
        <w:tc>
          <w:tcPr>
            <w:tcW w:w="3744" w:type="dxa"/>
            <w:shd w:val="clear" w:color="auto" w:fill="FFFFFF" w:themeFill="background1"/>
            <w:tcMar/>
          </w:tcPr>
          <w:p w:rsidR="00D77C33" w:rsidP="00D77C33" w:rsidRDefault="00D77C33" w14:paraId="63383BCF" w14:textId="41942C59">
            <w:pPr>
              <w:spacing w:after="0" w:line="240" w:lineRule="auto"/>
              <w:rPr>
                <w:rFonts w:ascii="Segoe UI" w:hAnsi="Segoe UI" w:cs="Segoe UI"/>
                <w:bCs/>
              </w:rPr>
            </w:pPr>
            <w:r>
              <w:rPr>
                <w:rFonts w:ascii="Segoe UI" w:hAnsi="Segoe UI" w:cs="Segoe UI"/>
                <w:bCs/>
              </w:rPr>
              <w:t>Removal of ‘health checks’ from list of competent health and safety advisor services.</w:t>
            </w:r>
          </w:p>
        </w:tc>
        <w:tc>
          <w:tcPr>
            <w:tcW w:w="1791" w:type="dxa"/>
            <w:shd w:val="clear" w:color="auto" w:fill="FFFFFF" w:themeFill="background1"/>
            <w:tcMar/>
          </w:tcPr>
          <w:p w:rsidR="00D77C33" w:rsidP="00D77C33" w:rsidRDefault="00D77C33" w14:paraId="7F5B70CD" w14:textId="6C762E91">
            <w:pPr>
              <w:spacing w:after="0" w:line="240" w:lineRule="auto"/>
              <w:rPr>
                <w:rFonts w:ascii="Segoe UI" w:hAnsi="Segoe UI" w:cs="Segoe UI"/>
                <w:bCs/>
              </w:rPr>
            </w:pPr>
            <w:r>
              <w:rPr>
                <w:rFonts w:ascii="Segoe UI" w:hAnsi="Segoe UI" w:cs="Segoe UI"/>
                <w:bCs/>
              </w:rPr>
              <w:t>Following yearly review – this is not a service provided to us through the SLA.</w:t>
            </w:r>
          </w:p>
        </w:tc>
      </w:tr>
      <w:tr w:rsidRPr="002236C2" w:rsidR="00D77C33" w:rsidTr="0D85F1CB" w14:paraId="452C825C" w14:textId="77777777">
        <w:tc>
          <w:tcPr>
            <w:tcW w:w="1091" w:type="dxa"/>
            <w:shd w:val="clear" w:color="auto" w:fill="FFFFFF" w:themeFill="background1"/>
            <w:tcMar/>
          </w:tcPr>
          <w:p w:rsidR="00D77C33" w:rsidP="00D77C33" w:rsidRDefault="00D77C33" w14:paraId="126AE220" w14:textId="65F1530E">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2971A1B8" w14:textId="436E699C">
            <w:pPr>
              <w:spacing w:after="0" w:line="240" w:lineRule="auto"/>
              <w:rPr>
                <w:rFonts w:ascii="Segoe UI" w:hAnsi="Segoe UI" w:cs="Segoe UI"/>
              </w:rPr>
            </w:pPr>
            <w:r w:rsidRPr="3E2E1E02">
              <w:rPr>
                <w:rFonts w:ascii="Segoe UI" w:hAnsi="Segoe UI" w:cs="Segoe UI"/>
              </w:rPr>
              <w:t>26.05.202</w:t>
            </w:r>
            <w:r w:rsidRPr="3E2E1E02" w:rsidR="4AB80A70">
              <w:rPr>
                <w:rFonts w:ascii="Segoe UI" w:hAnsi="Segoe UI" w:cs="Segoe UI"/>
              </w:rPr>
              <w:t>2</w:t>
            </w:r>
          </w:p>
        </w:tc>
        <w:tc>
          <w:tcPr>
            <w:tcW w:w="987" w:type="dxa"/>
            <w:shd w:val="clear" w:color="auto" w:fill="FFFFFF" w:themeFill="background1"/>
            <w:tcMar/>
          </w:tcPr>
          <w:p w:rsidR="00D77C33" w:rsidP="00D77C33" w:rsidRDefault="00D77C33" w14:paraId="0755DD40" w14:textId="56DAF412">
            <w:pPr>
              <w:spacing w:after="0" w:line="240" w:lineRule="auto"/>
              <w:jc w:val="center"/>
              <w:rPr>
                <w:rFonts w:ascii="Segoe UI" w:hAnsi="Segoe UI" w:cs="Segoe UI"/>
                <w:bCs/>
              </w:rPr>
            </w:pPr>
            <w:r>
              <w:rPr>
                <w:rFonts w:ascii="Segoe UI" w:hAnsi="Segoe UI" w:cs="Segoe UI"/>
                <w:bCs/>
              </w:rPr>
              <w:t>11</w:t>
            </w:r>
          </w:p>
        </w:tc>
        <w:tc>
          <w:tcPr>
            <w:tcW w:w="3744" w:type="dxa"/>
            <w:shd w:val="clear" w:color="auto" w:fill="FFFFFF" w:themeFill="background1"/>
            <w:tcMar/>
          </w:tcPr>
          <w:p w:rsidR="00D77C33" w:rsidP="00D77C33" w:rsidRDefault="00D77C33" w14:paraId="041585B8" w14:textId="44FCD83A">
            <w:pPr>
              <w:spacing w:after="0" w:line="240" w:lineRule="auto"/>
              <w:rPr>
                <w:rFonts w:ascii="Segoe UI" w:hAnsi="Segoe UI" w:cs="Segoe UI"/>
                <w:bCs/>
              </w:rPr>
            </w:pPr>
            <w:r>
              <w:rPr>
                <w:rFonts w:ascii="Segoe UI" w:hAnsi="Segoe UI" w:cs="Segoe UI"/>
                <w:bCs/>
              </w:rPr>
              <w:t xml:space="preserve">School </w:t>
            </w:r>
            <w:r w:rsidR="00AC2BCC">
              <w:rPr>
                <w:rFonts w:ascii="Segoe UI" w:hAnsi="Segoe UI" w:cs="Segoe UI"/>
                <w:bCs/>
              </w:rPr>
              <w:t>o</w:t>
            </w:r>
            <w:r>
              <w:rPr>
                <w:rFonts w:ascii="Segoe UI" w:hAnsi="Segoe UI" w:cs="Segoe UI"/>
                <w:bCs/>
              </w:rPr>
              <w:t>perations</w:t>
            </w:r>
            <w:r w:rsidR="00AC2BCC">
              <w:rPr>
                <w:rFonts w:ascii="Segoe UI" w:hAnsi="Segoe UI" w:cs="Segoe UI"/>
                <w:bCs/>
              </w:rPr>
              <w:t xml:space="preserve"> instruction updated</w:t>
            </w:r>
            <w:r w:rsidR="00E57310">
              <w:rPr>
                <w:rFonts w:ascii="Segoe UI" w:hAnsi="Segoe UI" w:cs="Segoe UI"/>
                <w:bCs/>
              </w:rPr>
              <w:t>, to clarify that they use the</w:t>
            </w:r>
            <w:r w:rsidR="00A80E4D">
              <w:rPr>
                <w:rFonts w:ascii="Segoe UI" w:hAnsi="Segoe UI" w:cs="Segoe UI"/>
                <w:bCs/>
              </w:rPr>
              <w:t xml:space="preserve"> same statement of intent and organisation and responsibilities section</w:t>
            </w:r>
            <w:r w:rsidR="00B52832">
              <w:rPr>
                <w:rFonts w:ascii="Segoe UI" w:hAnsi="Segoe UI" w:cs="Segoe UI"/>
                <w:bCs/>
              </w:rPr>
              <w:t>s</w:t>
            </w:r>
            <w:r w:rsidR="00A80E4D">
              <w:rPr>
                <w:rFonts w:ascii="Segoe UI" w:hAnsi="Segoe UI" w:cs="Segoe UI"/>
                <w:bCs/>
              </w:rPr>
              <w:t xml:space="preserve"> and then add their own </w:t>
            </w:r>
            <w:r w:rsidR="00B52832">
              <w:rPr>
                <w:rFonts w:ascii="Segoe UI" w:hAnsi="Segoe UI" w:cs="Segoe UI"/>
                <w:bCs/>
              </w:rPr>
              <w:t xml:space="preserve">school </w:t>
            </w:r>
            <w:r w:rsidR="00A80E4D">
              <w:rPr>
                <w:rFonts w:ascii="Segoe UI" w:hAnsi="Segoe UI" w:cs="Segoe UI"/>
                <w:bCs/>
              </w:rPr>
              <w:t xml:space="preserve">arrangements section using the CELT policy </w:t>
            </w:r>
            <w:r w:rsidR="00AD780D">
              <w:rPr>
                <w:rFonts w:ascii="Segoe UI" w:hAnsi="Segoe UI" w:cs="Segoe UI"/>
                <w:bCs/>
              </w:rPr>
              <w:t xml:space="preserve">operations </w:t>
            </w:r>
            <w:r w:rsidR="00A80E4D">
              <w:rPr>
                <w:rFonts w:ascii="Segoe UI" w:hAnsi="Segoe UI" w:cs="Segoe UI"/>
                <w:bCs/>
              </w:rPr>
              <w:t>as a minimum</w:t>
            </w:r>
            <w:r w:rsidR="00AD780D">
              <w:rPr>
                <w:rFonts w:ascii="Segoe UI" w:hAnsi="Segoe UI" w:cs="Segoe UI"/>
                <w:bCs/>
              </w:rPr>
              <w:t>.</w:t>
            </w:r>
          </w:p>
        </w:tc>
        <w:tc>
          <w:tcPr>
            <w:tcW w:w="1791" w:type="dxa"/>
            <w:shd w:val="clear" w:color="auto" w:fill="FFFFFF" w:themeFill="background1"/>
            <w:tcMar/>
          </w:tcPr>
          <w:p w:rsidR="00D77C33" w:rsidP="00D77C33" w:rsidRDefault="00E57310" w14:paraId="48B7906D" w14:textId="0D1968C1">
            <w:pPr>
              <w:spacing w:after="0" w:line="240" w:lineRule="auto"/>
              <w:rPr>
                <w:rFonts w:ascii="Segoe UI" w:hAnsi="Segoe UI" w:cs="Segoe UI"/>
                <w:bCs/>
              </w:rPr>
            </w:pPr>
            <w:r>
              <w:rPr>
                <w:rFonts w:ascii="Segoe UI" w:hAnsi="Segoe UI" w:cs="Segoe UI"/>
                <w:bCs/>
              </w:rPr>
              <w:t>Following feedback from external Health and Safety Review.</w:t>
            </w:r>
          </w:p>
        </w:tc>
      </w:tr>
      <w:tr w:rsidRPr="002236C2" w:rsidR="00D77C33" w:rsidTr="0D85F1CB" w14:paraId="57F4C3A0" w14:textId="77777777">
        <w:tc>
          <w:tcPr>
            <w:tcW w:w="1091" w:type="dxa"/>
            <w:shd w:val="clear" w:color="auto" w:fill="FFFFFF" w:themeFill="background1"/>
            <w:tcMar/>
          </w:tcPr>
          <w:p w:rsidR="00D77C33" w:rsidP="00D77C33" w:rsidRDefault="00D77C33" w14:paraId="769CF7EA"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7EDFD1D4" w14:textId="57A55750">
            <w:pPr>
              <w:spacing w:after="0" w:line="240" w:lineRule="auto"/>
              <w:rPr>
                <w:rFonts w:ascii="Segoe UI" w:hAnsi="Segoe UI" w:cs="Segoe UI"/>
              </w:rPr>
            </w:pPr>
            <w:r w:rsidRPr="3E2E1E02">
              <w:rPr>
                <w:rFonts w:ascii="Segoe UI" w:hAnsi="Segoe UI" w:cs="Segoe UI"/>
              </w:rPr>
              <w:t>26.05.202</w:t>
            </w:r>
            <w:r w:rsidRPr="3E2E1E02" w:rsidR="417A1749">
              <w:rPr>
                <w:rFonts w:ascii="Segoe UI" w:hAnsi="Segoe UI" w:cs="Segoe UI"/>
              </w:rPr>
              <w:t>2</w:t>
            </w:r>
          </w:p>
        </w:tc>
        <w:tc>
          <w:tcPr>
            <w:tcW w:w="987" w:type="dxa"/>
            <w:shd w:val="clear" w:color="auto" w:fill="FFFFFF" w:themeFill="background1"/>
            <w:tcMar/>
          </w:tcPr>
          <w:p w:rsidR="00D77C33" w:rsidP="00D77C33" w:rsidRDefault="00D77C33" w14:paraId="6B819BBD" w14:textId="547C2726">
            <w:pPr>
              <w:spacing w:after="0" w:line="240" w:lineRule="auto"/>
              <w:jc w:val="center"/>
              <w:rPr>
                <w:rFonts w:ascii="Segoe UI" w:hAnsi="Segoe UI" w:cs="Segoe UI"/>
                <w:bCs/>
              </w:rPr>
            </w:pPr>
            <w:r>
              <w:rPr>
                <w:rFonts w:ascii="Segoe UI" w:hAnsi="Segoe UI" w:cs="Segoe UI"/>
                <w:bCs/>
              </w:rPr>
              <w:t>12</w:t>
            </w:r>
          </w:p>
        </w:tc>
        <w:tc>
          <w:tcPr>
            <w:tcW w:w="3744" w:type="dxa"/>
            <w:shd w:val="clear" w:color="auto" w:fill="FFFFFF" w:themeFill="background1"/>
            <w:tcMar/>
          </w:tcPr>
          <w:p w:rsidR="00D77C33" w:rsidP="00D77C33" w:rsidRDefault="00D77C33" w14:paraId="664086E3" w14:textId="39F6CC39">
            <w:pPr>
              <w:spacing w:after="0" w:line="240" w:lineRule="auto"/>
              <w:rPr>
                <w:rFonts w:ascii="Segoe UI" w:hAnsi="Segoe UI" w:cs="Segoe UI"/>
                <w:bCs/>
              </w:rPr>
            </w:pPr>
            <w:r>
              <w:rPr>
                <w:rFonts w:ascii="Segoe UI" w:hAnsi="Segoe UI" w:cs="Segoe UI"/>
                <w:bCs/>
              </w:rPr>
              <w:t>Amendment to First Aid requirements.</w:t>
            </w:r>
          </w:p>
        </w:tc>
        <w:tc>
          <w:tcPr>
            <w:tcW w:w="1791" w:type="dxa"/>
            <w:shd w:val="clear" w:color="auto" w:fill="FFFFFF" w:themeFill="background1"/>
            <w:tcMar/>
          </w:tcPr>
          <w:p w:rsidR="00D77C33" w:rsidP="00D77C33" w:rsidRDefault="00D77C33" w14:paraId="54839B97" w14:textId="4C05845E">
            <w:pPr>
              <w:spacing w:after="0" w:line="240" w:lineRule="auto"/>
              <w:rPr>
                <w:rFonts w:ascii="Segoe UI" w:hAnsi="Segoe UI" w:cs="Segoe UI"/>
                <w:bCs/>
              </w:rPr>
            </w:pPr>
            <w:r>
              <w:rPr>
                <w:rFonts w:ascii="Segoe UI" w:hAnsi="Segoe UI" w:cs="Segoe UI"/>
                <w:bCs/>
              </w:rPr>
              <w:t xml:space="preserve">Following feedback from external Health </w:t>
            </w:r>
            <w:r>
              <w:rPr>
                <w:rFonts w:ascii="Segoe UI" w:hAnsi="Segoe UI" w:cs="Segoe UI"/>
                <w:bCs/>
              </w:rPr>
              <w:lastRenderedPageBreak/>
              <w:t>and Safety Review.</w:t>
            </w:r>
          </w:p>
        </w:tc>
      </w:tr>
      <w:tr w:rsidRPr="002236C2" w:rsidR="00D77C33" w:rsidTr="0D85F1CB" w14:paraId="5BE21561" w14:textId="77777777">
        <w:tc>
          <w:tcPr>
            <w:tcW w:w="1091" w:type="dxa"/>
            <w:shd w:val="clear" w:color="auto" w:fill="FFFFFF" w:themeFill="background1"/>
            <w:tcMar/>
          </w:tcPr>
          <w:p w:rsidR="00D77C33" w:rsidP="00D77C33" w:rsidRDefault="00D77C33" w14:paraId="56848E1E"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364CF03D" w14:textId="5A684389">
            <w:pPr>
              <w:spacing w:after="0" w:line="240" w:lineRule="auto"/>
              <w:rPr>
                <w:rFonts w:ascii="Segoe UI" w:hAnsi="Segoe UI" w:cs="Segoe UI"/>
              </w:rPr>
            </w:pPr>
            <w:r w:rsidRPr="3E2E1E02">
              <w:rPr>
                <w:rFonts w:ascii="Segoe UI" w:hAnsi="Segoe UI" w:cs="Segoe UI"/>
              </w:rPr>
              <w:t>26.05.202</w:t>
            </w:r>
            <w:r w:rsidRPr="3E2E1E02" w:rsidR="5F3122D1">
              <w:rPr>
                <w:rFonts w:ascii="Segoe UI" w:hAnsi="Segoe UI" w:cs="Segoe UI"/>
              </w:rPr>
              <w:t>2</w:t>
            </w:r>
          </w:p>
        </w:tc>
        <w:tc>
          <w:tcPr>
            <w:tcW w:w="987" w:type="dxa"/>
            <w:shd w:val="clear" w:color="auto" w:fill="FFFFFF" w:themeFill="background1"/>
            <w:tcMar/>
          </w:tcPr>
          <w:p w:rsidR="00D77C33" w:rsidP="00D77C33" w:rsidRDefault="00D77C33" w14:paraId="40A917BF" w14:textId="3288EF38">
            <w:pPr>
              <w:spacing w:after="0" w:line="240" w:lineRule="auto"/>
              <w:jc w:val="center"/>
              <w:rPr>
                <w:rFonts w:ascii="Segoe UI" w:hAnsi="Segoe UI" w:cs="Segoe UI"/>
                <w:bCs/>
              </w:rPr>
            </w:pPr>
            <w:r>
              <w:rPr>
                <w:rFonts w:ascii="Segoe UI" w:hAnsi="Segoe UI" w:cs="Segoe UI"/>
                <w:bCs/>
              </w:rPr>
              <w:t>12 &amp; 13</w:t>
            </w:r>
          </w:p>
        </w:tc>
        <w:tc>
          <w:tcPr>
            <w:tcW w:w="3744" w:type="dxa"/>
            <w:shd w:val="clear" w:color="auto" w:fill="FFFFFF" w:themeFill="background1"/>
            <w:tcMar/>
          </w:tcPr>
          <w:p w:rsidR="00D77C33" w:rsidP="00D77C33" w:rsidRDefault="00D77C33" w14:paraId="3200CE15" w14:textId="4A4E18AD">
            <w:pPr>
              <w:spacing w:after="0" w:line="240" w:lineRule="auto"/>
              <w:rPr>
                <w:rFonts w:ascii="Segoe UI" w:hAnsi="Segoe UI" w:cs="Segoe UI"/>
                <w:bCs/>
              </w:rPr>
            </w:pPr>
            <w:r>
              <w:rPr>
                <w:rFonts w:ascii="Segoe UI" w:hAnsi="Segoe UI" w:cs="Segoe UI"/>
                <w:bCs/>
              </w:rPr>
              <w:t>Pupils with medical needs and Medication sections updated to refer to the new CELT safeguarding policy on Supporting pupils with medical conditions.</w:t>
            </w:r>
          </w:p>
        </w:tc>
        <w:tc>
          <w:tcPr>
            <w:tcW w:w="1791" w:type="dxa"/>
            <w:shd w:val="clear" w:color="auto" w:fill="FFFFFF" w:themeFill="background1"/>
            <w:tcMar/>
          </w:tcPr>
          <w:p w:rsidR="00D77C33" w:rsidP="00D77C33" w:rsidRDefault="00D77C33" w14:paraId="63EED158" w14:textId="31157CD1">
            <w:pPr>
              <w:spacing w:after="0" w:line="240" w:lineRule="auto"/>
              <w:rPr>
                <w:rFonts w:ascii="Segoe UI" w:hAnsi="Segoe UI" w:cs="Segoe UI"/>
                <w:bCs/>
              </w:rPr>
            </w:pPr>
            <w:r>
              <w:rPr>
                <w:rFonts w:ascii="Segoe UI" w:hAnsi="Segoe UI" w:cs="Segoe UI"/>
                <w:bCs/>
              </w:rPr>
              <w:t>Following yearly review.</w:t>
            </w:r>
          </w:p>
        </w:tc>
      </w:tr>
      <w:tr w:rsidRPr="002236C2" w:rsidR="00D77C33" w:rsidTr="0D85F1CB" w14:paraId="6A939F48" w14:textId="77777777">
        <w:tc>
          <w:tcPr>
            <w:tcW w:w="1091" w:type="dxa"/>
            <w:shd w:val="clear" w:color="auto" w:fill="FFFFFF" w:themeFill="background1"/>
            <w:tcMar/>
          </w:tcPr>
          <w:p w:rsidR="00D77C33" w:rsidP="00D77C33" w:rsidRDefault="00D77C33" w14:paraId="217B6D2C"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1717F732" w14:textId="5B4BBE72">
            <w:pPr>
              <w:spacing w:after="0" w:line="240" w:lineRule="auto"/>
              <w:rPr>
                <w:rFonts w:ascii="Segoe UI" w:hAnsi="Segoe UI" w:cs="Segoe UI"/>
              </w:rPr>
            </w:pPr>
            <w:r w:rsidRPr="3E2E1E02">
              <w:rPr>
                <w:rFonts w:ascii="Segoe UI" w:hAnsi="Segoe UI" w:cs="Segoe UI"/>
              </w:rPr>
              <w:t>26.05.202</w:t>
            </w:r>
            <w:r w:rsidRPr="3E2E1E02" w:rsidR="5ABFDFE2">
              <w:rPr>
                <w:rFonts w:ascii="Segoe UI" w:hAnsi="Segoe UI" w:cs="Segoe UI"/>
              </w:rPr>
              <w:t>2</w:t>
            </w:r>
          </w:p>
        </w:tc>
        <w:tc>
          <w:tcPr>
            <w:tcW w:w="987" w:type="dxa"/>
            <w:shd w:val="clear" w:color="auto" w:fill="FFFFFF" w:themeFill="background1"/>
            <w:tcMar/>
          </w:tcPr>
          <w:p w:rsidR="00D77C33" w:rsidP="00D77C33" w:rsidRDefault="00D77C33" w14:paraId="0D72F436" w14:textId="6EAC9DCB">
            <w:pPr>
              <w:spacing w:after="0" w:line="240" w:lineRule="auto"/>
              <w:jc w:val="center"/>
              <w:rPr>
                <w:rFonts w:ascii="Segoe UI" w:hAnsi="Segoe UI" w:cs="Segoe UI"/>
                <w:bCs/>
              </w:rPr>
            </w:pPr>
            <w:r>
              <w:rPr>
                <w:rFonts w:ascii="Segoe UI" w:hAnsi="Segoe UI" w:cs="Segoe UI"/>
                <w:bCs/>
              </w:rPr>
              <w:t>14</w:t>
            </w:r>
          </w:p>
        </w:tc>
        <w:tc>
          <w:tcPr>
            <w:tcW w:w="3744" w:type="dxa"/>
            <w:shd w:val="clear" w:color="auto" w:fill="FFFFFF" w:themeFill="background1"/>
            <w:tcMar/>
          </w:tcPr>
          <w:p w:rsidR="00D77C33" w:rsidP="00D77C33" w:rsidRDefault="00D77C33" w14:paraId="0E0F7431" w14:textId="6F2E5FF7">
            <w:pPr>
              <w:spacing w:after="0" w:line="240" w:lineRule="auto"/>
              <w:rPr>
                <w:rFonts w:ascii="Segoe UI" w:hAnsi="Segoe UI" w:cs="Segoe UI"/>
                <w:bCs/>
              </w:rPr>
            </w:pPr>
            <w:r>
              <w:rPr>
                <w:rFonts w:ascii="Segoe UI" w:hAnsi="Segoe UI" w:cs="Segoe UI"/>
                <w:bCs/>
              </w:rPr>
              <w:t xml:space="preserve">Management of Contractors section has been reviewed for robustness. </w:t>
            </w:r>
          </w:p>
        </w:tc>
        <w:tc>
          <w:tcPr>
            <w:tcW w:w="1791" w:type="dxa"/>
            <w:shd w:val="clear" w:color="auto" w:fill="FFFFFF" w:themeFill="background1"/>
            <w:tcMar/>
          </w:tcPr>
          <w:p w:rsidR="00D77C33" w:rsidP="00D77C33" w:rsidRDefault="00D77C33" w14:paraId="01E9349A" w14:textId="6124843C">
            <w:pPr>
              <w:spacing w:after="0" w:line="240" w:lineRule="auto"/>
              <w:rPr>
                <w:rFonts w:ascii="Segoe UI" w:hAnsi="Segoe UI" w:cs="Segoe UI"/>
                <w:bCs/>
              </w:rPr>
            </w:pPr>
            <w:r>
              <w:rPr>
                <w:rFonts w:ascii="Segoe UI" w:hAnsi="Segoe UI" w:cs="Segoe UI"/>
                <w:bCs/>
              </w:rPr>
              <w:t>Following feedback from external Health and Safety Review.</w:t>
            </w:r>
          </w:p>
        </w:tc>
      </w:tr>
      <w:tr w:rsidRPr="002236C2" w:rsidR="00D77C33" w:rsidTr="0D85F1CB" w14:paraId="174D1E84" w14:textId="77777777">
        <w:tc>
          <w:tcPr>
            <w:tcW w:w="1091" w:type="dxa"/>
            <w:shd w:val="clear" w:color="auto" w:fill="FFFFFF" w:themeFill="background1"/>
            <w:tcMar/>
          </w:tcPr>
          <w:p w:rsidR="00D77C33" w:rsidP="00D77C33" w:rsidRDefault="00D77C33" w14:paraId="3E63330D"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7EAA5FFF" w14:textId="13A6B52A">
            <w:pPr>
              <w:spacing w:after="0" w:line="240" w:lineRule="auto"/>
              <w:rPr>
                <w:rFonts w:ascii="Segoe UI" w:hAnsi="Segoe UI" w:cs="Segoe UI"/>
              </w:rPr>
            </w:pPr>
            <w:r w:rsidRPr="3E2E1E02">
              <w:rPr>
                <w:rFonts w:ascii="Segoe UI" w:hAnsi="Segoe UI" w:cs="Segoe UI"/>
              </w:rPr>
              <w:t>26.05.202</w:t>
            </w:r>
            <w:r w:rsidRPr="3E2E1E02" w:rsidR="61290B0A">
              <w:rPr>
                <w:rFonts w:ascii="Segoe UI" w:hAnsi="Segoe UI" w:cs="Segoe UI"/>
              </w:rPr>
              <w:t>2</w:t>
            </w:r>
          </w:p>
        </w:tc>
        <w:tc>
          <w:tcPr>
            <w:tcW w:w="987" w:type="dxa"/>
            <w:shd w:val="clear" w:color="auto" w:fill="FFFFFF" w:themeFill="background1"/>
            <w:tcMar/>
          </w:tcPr>
          <w:p w:rsidR="00D77C33" w:rsidP="00D77C33" w:rsidRDefault="00D77C33" w14:paraId="6931B784" w14:textId="688DED55">
            <w:pPr>
              <w:spacing w:after="0" w:line="240" w:lineRule="auto"/>
              <w:jc w:val="center"/>
              <w:rPr>
                <w:rFonts w:ascii="Segoe UI" w:hAnsi="Segoe UI" w:cs="Segoe UI"/>
                <w:bCs/>
              </w:rPr>
            </w:pPr>
            <w:r>
              <w:rPr>
                <w:rFonts w:ascii="Segoe UI" w:hAnsi="Segoe UI" w:cs="Segoe UI"/>
                <w:bCs/>
              </w:rPr>
              <w:t>15</w:t>
            </w:r>
          </w:p>
        </w:tc>
        <w:tc>
          <w:tcPr>
            <w:tcW w:w="3744" w:type="dxa"/>
            <w:shd w:val="clear" w:color="auto" w:fill="FFFFFF" w:themeFill="background1"/>
            <w:tcMar/>
          </w:tcPr>
          <w:p w:rsidR="00D77C33" w:rsidP="00D77C33" w:rsidRDefault="00D77C33" w14:paraId="335A22CA" w14:textId="27D6B8DC">
            <w:pPr>
              <w:spacing w:after="0" w:line="240" w:lineRule="auto"/>
              <w:rPr>
                <w:rFonts w:ascii="Segoe UI" w:hAnsi="Segoe UI" w:cs="Segoe UI"/>
                <w:bCs/>
              </w:rPr>
            </w:pPr>
            <w:r>
              <w:rPr>
                <w:rFonts w:ascii="Segoe UI" w:hAnsi="Segoe UI" w:cs="Segoe UI"/>
                <w:bCs/>
              </w:rPr>
              <w:t>Information on driving safely for work has been included in the ‘Vehicles’ section.</w:t>
            </w:r>
          </w:p>
        </w:tc>
        <w:tc>
          <w:tcPr>
            <w:tcW w:w="1791" w:type="dxa"/>
            <w:shd w:val="clear" w:color="auto" w:fill="FFFFFF" w:themeFill="background1"/>
            <w:tcMar/>
          </w:tcPr>
          <w:p w:rsidR="00D77C33" w:rsidP="00D77C33" w:rsidRDefault="00D77C33" w14:paraId="23F55F13" w14:textId="737EA7BC">
            <w:pPr>
              <w:spacing w:after="0" w:line="240" w:lineRule="auto"/>
              <w:rPr>
                <w:rFonts w:ascii="Segoe UI" w:hAnsi="Segoe UI" w:cs="Segoe UI"/>
                <w:bCs/>
              </w:rPr>
            </w:pPr>
            <w:r>
              <w:rPr>
                <w:rFonts w:ascii="Segoe UI" w:hAnsi="Segoe UI" w:cs="Segoe UI"/>
                <w:bCs/>
              </w:rPr>
              <w:t>Following identification as a significant risk by CELT H&amp;S Officer.</w:t>
            </w:r>
          </w:p>
        </w:tc>
      </w:tr>
      <w:tr w:rsidRPr="002236C2" w:rsidR="00D77C33" w:rsidTr="0D85F1CB" w14:paraId="0C86853A" w14:textId="77777777">
        <w:tc>
          <w:tcPr>
            <w:tcW w:w="1091" w:type="dxa"/>
            <w:shd w:val="clear" w:color="auto" w:fill="FFFFFF" w:themeFill="background1"/>
            <w:tcMar/>
          </w:tcPr>
          <w:p w:rsidR="00D77C33" w:rsidP="00D77C33" w:rsidRDefault="00D77C33" w14:paraId="31515D09"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00D77C33" w:rsidRDefault="00D77C33" w14:paraId="196AEC00" w14:textId="6CD53DED">
            <w:pPr>
              <w:spacing w:after="0" w:line="240" w:lineRule="auto"/>
              <w:rPr>
                <w:rFonts w:ascii="Segoe UI" w:hAnsi="Segoe UI" w:cs="Segoe UI"/>
                <w:bCs/>
              </w:rPr>
            </w:pPr>
            <w:r w:rsidRPr="00625C40">
              <w:rPr>
                <w:rFonts w:ascii="Segoe UI" w:hAnsi="Segoe UI" w:cs="Segoe UI"/>
                <w:bCs/>
              </w:rPr>
              <w:t>26.05.2021</w:t>
            </w:r>
          </w:p>
        </w:tc>
        <w:tc>
          <w:tcPr>
            <w:tcW w:w="987" w:type="dxa"/>
            <w:shd w:val="clear" w:color="auto" w:fill="FFFFFF" w:themeFill="background1"/>
            <w:tcMar/>
          </w:tcPr>
          <w:p w:rsidR="00D77C33" w:rsidP="00D77C33" w:rsidRDefault="00D77C33" w14:paraId="35EC8BA6" w14:textId="5DACA301">
            <w:pPr>
              <w:spacing w:after="0" w:line="240" w:lineRule="auto"/>
              <w:jc w:val="center"/>
              <w:rPr>
                <w:rFonts w:ascii="Segoe UI" w:hAnsi="Segoe UI" w:cs="Segoe UI"/>
                <w:bCs/>
              </w:rPr>
            </w:pPr>
            <w:r>
              <w:rPr>
                <w:rFonts w:ascii="Segoe UI" w:hAnsi="Segoe UI" w:cs="Segoe UI"/>
                <w:bCs/>
              </w:rPr>
              <w:t>16</w:t>
            </w:r>
          </w:p>
        </w:tc>
        <w:tc>
          <w:tcPr>
            <w:tcW w:w="3744" w:type="dxa"/>
            <w:shd w:val="clear" w:color="auto" w:fill="FFFFFF" w:themeFill="background1"/>
            <w:tcMar/>
          </w:tcPr>
          <w:p w:rsidR="00D77C33" w:rsidP="00D77C33" w:rsidRDefault="00D77C33" w14:paraId="4EB63C5D" w14:textId="42F64ECE">
            <w:pPr>
              <w:spacing w:after="0" w:line="240" w:lineRule="auto"/>
              <w:rPr>
                <w:rFonts w:ascii="Segoe UI" w:hAnsi="Segoe UI" w:cs="Segoe UI"/>
                <w:bCs/>
              </w:rPr>
            </w:pPr>
            <w:r>
              <w:rPr>
                <w:rFonts w:ascii="Segoe UI" w:hAnsi="Segoe UI" w:cs="Segoe UI"/>
                <w:bCs/>
              </w:rPr>
              <w:t>COSHH, addition of requirement for access to contractor assessments such as for products used by cleaning and catering contractors.</w:t>
            </w:r>
          </w:p>
        </w:tc>
        <w:tc>
          <w:tcPr>
            <w:tcW w:w="1791" w:type="dxa"/>
            <w:shd w:val="clear" w:color="auto" w:fill="FFFFFF" w:themeFill="background1"/>
            <w:tcMar/>
          </w:tcPr>
          <w:p w:rsidR="00D77C33" w:rsidP="00D77C33" w:rsidRDefault="00D77C33" w14:paraId="4036AC8D" w14:textId="7E3A0ED2">
            <w:pPr>
              <w:spacing w:after="0" w:line="240" w:lineRule="auto"/>
              <w:rPr>
                <w:rFonts w:ascii="Segoe UI" w:hAnsi="Segoe UI" w:cs="Segoe UI"/>
                <w:bCs/>
              </w:rPr>
            </w:pPr>
            <w:r>
              <w:rPr>
                <w:rFonts w:ascii="Segoe UI" w:hAnsi="Segoe UI" w:cs="Segoe UI"/>
                <w:bCs/>
              </w:rPr>
              <w:t>Following feedback from external Health and Safety Review.</w:t>
            </w:r>
          </w:p>
        </w:tc>
      </w:tr>
      <w:tr w:rsidRPr="002236C2" w:rsidR="00D77C33" w:rsidTr="0D85F1CB" w14:paraId="0D2B235A" w14:textId="77777777">
        <w:tc>
          <w:tcPr>
            <w:tcW w:w="1091" w:type="dxa"/>
            <w:shd w:val="clear" w:color="auto" w:fill="FFFFFF" w:themeFill="background1"/>
            <w:tcMar/>
          </w:tcPr>
          <w:p w:rsidR="00D77C33" w:rsidP="00D77C33" w:rsidRDefault="00D77C33" w14:paraId="7684348A" w14:textId="050223CB">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48E099AE" w14:textId="7B28C919">
            <w:pPr>
              <w:spacing w:after="0" w:line="240" w:lineRule="auto"/>
              <w:rPr>
                <w:rFonts w:ascii="Segoe UI" w:hAnsi="Segoe UI" w:cs="Segoe UI"/>
              </w:rPr>
            </w:pPr>
            <w:r w:rsidRPr="3E2E1E02">
              <w:rPr>
                <w:rFonts w:ascii="Segoe UI" w:hAnsi="Segoe UI" w:cs="Segoe UI"/>
              </w:rPr>
              <w:t>26.05.202</w:t>
            </w:r>
            <w:r w:rsidRPr="3E2E1E02" w:rsidR="4FA673FA">
              <w:rPr>
                <w:rFonts w:ascii="Segoe UI" w:hAnsi="Segoe UI" w:cs="Segoe UI"/>
              </w:rPr>
              <w:t>2</w:t>
            </w:r>
          </w:p>
        </w:tc>
        <w:tc>
          <w:tcPr>
            <w:tcW w:w="987" w:type="dxa"/>
            <w:shd w:val="clear" w:color="auto" w:fill="FFFFFF" w:themeFill="background1"/>
            <w:tcMar/>
          </w:tcPr>
          <w:p w:rsidR="00D77C33" w:rsidP="00D77C33" w:rsidRDefault="00D77C33" w14:paraId="6B747250" w14:textId="7EDF9F7C">
            <w:pPr>
              <w:spacing w:after="0" w:line="240" w:lineRule="auto"/>
              <w:jc w:val="center"/>
              <w:rPr>
                <w:rFonts w:ascii="Segoe UI" w:hAnsi="Segoe UI" w:cs="Segoe UI"/>
                <w:bCs/>
              </w:rPr>
            </w:pPr>
            <w:r>
              <w:rPr>
                <w:rFonts w:ascii="Segoe UI" w:hAnsi="Segoe UI" w:cs="Segoe UI"/>
                <w:bCs/>
              </w:rPr>
              <w:t xml:space="preserve">17 </w:t>
            </w:r>
          </w:p>
        </w:tc>
        <w:tc>
          <w:tcPr>
            <w:tcW w:w="3744" w:type="dxa"/>
            <w:shd w:val="clear" w:color="auto" w:fill="FFFFFF" w:themeFill="background1"/>
            <w:tcMar/>
          </w:tcPr>
          <w:p w:rsidR="00D77C33" w:rsidP="00D77C33" w:rsidRDefault="00D77C33" w14:paraId="6D52598D" w14:textId="63F64D62">
            <w:pPr>
              <w:spacing w:after="0" w:line="240" w:lineRule="auto"/>
              <w:rPr>
                <w:rFonts w:ascii="Segoe UI" w:hAnsi="Segoe UI" w:cs="Segoe UI"/>
                <w:bCs/>
              </w:rPr>
            </w:pPr>
            <w:r>
              <w:rPr>
                <w:rFonts w:ascii="Segoe UI" w:hAnsi="Segoe UI" w:cs="Segoe UI"/>
                <w:bCs/>
              </w:rPr>
              <w:t>Personal Protective Equipment to be provided to temporary workers.</w:t>
            </w:r>
          </w:p>
        </w:tc>
        <w:tc>
          <w:tcPr>
            <w:tcW w:w="1791" w:type="dxa"/>
            <w:shd w:val="clear" w:color="auto" w:fill="FFFFFF" w:themeFill="background1"/>
            <w:tcMar/>
          </w:tcPr>
          <w:p w:rsidR="00D77C33" w:rsidP="00D77C33" w:rsidRDefault="00D77C33" w14:paraId="0B42650C" w14:textId="7B0393D2">
            <w:pPr>
              <w:spacing w:after="0" w:line="240" w:lineRule="auto"/>
              <w:rPr>
                <w:rFonts w:ascii="Segoe UI" w:hAnsi="Segoe UI" w:cs="Segoe UI"/>
                <w:bCs/>
              </w:rPr>
            </w:pPr>
            <w:r>
              <w:rPr>
                <w:rFonts w:ascii="Segoe UI" w:hAnsi="Segoe UI" w:cs="Segoe UI"/>
                <w:bCs/>
              </w:rPr>
              <w:t>Change of legislation.</w:t>
            </w:r>
          </w:p>
        </w:tc>
      </w:tr>
      <w:tr w:rsidRPr="002236C2" w:rsidR="00D77C33" w:rsidTr="0D85F1CB" w14:paraId="41B7622D" w14:textId="77777777">
        <w:tc>
          <w:tcPr>
            <w:tcW w:w="1091" w:type="dxa"/>
            <w:shd w:val="clear" w:color="auto" w:fill="FFFFFF" w:themeFill="background1"/>
            <w:tcMar/>
          </w:tcPr>
          <w:p w:rsidR="00D77C33" w:rsidP="00D77C33" w:rsidRDefault="00D77C33" w14:paraId="4E26BE21" w14:textId="77777777">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3F58C829" w14:textId="46236CB6">
            <w:pPr>
              <w:spacing w:after="0" w:line="240" w:lineRule="auto"/>
              <w:rPr>
                <w:rFonts w:ascii="Segoe UI" w:hAnsi="Segoe UI" w:cs="Segoe UI"/>
              </w:rPr>
            </w:pPr>
            <w:r w:rsidRPr="3E2E1E02">
              <w:rPr>
                <w:rFonts w:ascii="Segoe UI" w:hAnsi="Segoe UI" w:cs="Segoe UI"/>
              </w:rPr>
              <w:t>26.05.202</w:t>
            </w:r>
            <w:r w:rsidRPr="3E2E1E02" w:rsidR="5A3758D3">
              <w:rPr>
                <w:rFonts w:ascii="Segoe UI" w:hAnsi="Segoe UI" w:cs="Segoe UI"/>
              </w:rPr>
              <w:t>2</w:t>
            </w:r>
          </w:p>
        </w:tc>
        <w:tc>
          <w:tcPr>
            <w:tcW w:w="987" w:type="dxa"/>
            <w:shd w:val="clear" w:color="auto" w:fill="FFFFFF" w:themeFill="background1"/>
            <w:tcMar/>
          </w:tcPr>
          <w:p w:rsidR="00D77C33" w:rsidP="00D77C33" w:rsidRDefault="00D77C33" w14:paraId="4C03B45F" w14:textId="7A025B61">
            <w:pPr>
              <w:spacing w:after="0" w:line="240" w:lineRule="auto"/>
              <w:jc w:val="center"/>
              <w:rPr>
                <w:rFonts w:ascii="Segoe UI" w:hAnsi="Segoe UI" w:cs="Segoe UI"/>
                <w:bCs/>
              </w:rPr>
            </w:pPr>
            <w:r>
              <w:rPr>
                <w:rFonts w:ascii="Segoe UI" w:hAnsi="Segoe UI" w:cs="Segoe UI"/>
                <w:bCs/>
              </w:rPr>
              <w:t>20</w:t>
            </w:r>
          </w:p>
        </w:tc>
        <w:tc>
          <w:tcPr>
            <w:tcW w:w="3744" w:type="dxa"/>
            <w:shd w:val="clear" w:color="auto" w:fill="FFFFFF" w:themeFill="background1"/>
            <w:tcMar/>
          </w:tcPr>
          <w:p w:rsidR="00D77C33" w:rsidP="00D77C33" w:rsidRDefault="00D77C33" w14:paraId="452B746E" w14:textId="47787E97">
            <w:pPr>
              <w:spacing w:after="0" w:line="240" w:lineRule="auto"/>
              <w:rPr>
                <w:rFonts w:ascii="Segoe UI" w:hAnsi="Segoe UI" w:cs="Segoe UI"/>
                <w:bCs/>
              </w:rPr>
            </w:pPr>
            <w:r>
              <w:rPr>
                <w:rFonts w:ascii="Segoe UI" w:hAnsi="Segoe UI" w:cs="Segoe UI"/>
                <w:bCs/>
              </w:rPr>
              <w:t>Section included on Infection Prevention Control (IPC) and Acute Respiratory Infections (ARIs) – which includes COVID 19</w:t>
            </w:r>
          </w:p>
        </w:tc>
        <w:tc>
          <w:tcPr>
            <w:tcW w:w="1791" w:type="dxa"/>
            <w:shd w:val="clear" w:color="auto" w:fill="FFFFFF" w:themeFill="background1"/>
            <w:tcMar/>
          </w:tcPr>
          <w:p w:rsidR="00D77C33" w:rsidP="00D77C33" w:rsidRDefault="00D77C33" w14:paraId="2F1E8A96" w14:textId="749D457D">
            <w:pPr>
              <w:spacing w:after="0" w:line="240" w:lineRule="auto"/>
              <w:rPr>
                <w:rFonts w:ascii="Segoe UI" w:hAnsi="Segoe UI" w:cs="Segoe UI"/>
                <w:bCs/>
              </w:rPr>
            </w:pPr>
            <w:r>
              <w:rPr>
                <w:rFonts w:ascii="Segoe UI" w:hAnsi="Segoe UI" w:cs="Segoe UI"/>
                <w:bCs/>
              </w:rPr>
              <w:t>In response to updated government guidance</w:t>
            </w:r>
          </w:p>
        </w:tc>
      </w:tr>
      <w:tr w:rsidRPr="002236C2" w:rsidR="00D77C33" w:rsidTr="0D85F1CB" w14:paraId="5853D05B" w14:textId="77777777">
        <w:tc>
          <w:tcPr>
            <w:tcW w:w="1091" w:type="dxa"/>
            <w:shd w:val="clear" w:color="auto" w:fill="FFFFFF" w:themeFill="background1"/>
            <w:tcMar/>
          </w:tcPr>
          <w:p w:rsidR="00D77C33" w:rsidP="00D77C33" w:rsidRDefault="00D77C33" w14:paraId="6635BCC4" w14:textId="2C5C7F82">
            <w:pPr>
              <w:spacing w:after="0" w:line="240" w:lineRule="auto"/>
              <w:jc w:val="center"/>
              <w:rPr>
                <w:rFonts w:ascii="Segoe UI" w:hAnsi="Segoe UI" w:cs="Segoe UI"/>
                <w:b/>
              </w:rPr>
            </w:pPr>
          </w:p>
        </w:tc>
        <w:tc>
          <w:tcPr>
            <w:tcW w:w="1403" w:type="dxa"/>
            <w:shd w:val="clear" w:color="auto" w:fill="FFFFFF" w:themeFill="background1"/>
            <w:tcMar/>
          </w:tcPr>
          <w:p w:rsidR="00D77C33" w:rsidP="3E2E1E02" w:rsidRDefault="00D77C33" w14:paraId="36978DBC" w14:textId="5FF1FE6D">
            <w:pPr>
              <w:spacing w:after="0" w:line="240" w:lineRule="auto"/>
              <w:rPr>
                <w:rFonts w:ascii="Segoe UI" w:hAnsi="Segoe UI" w:cs="Segoe UI"/>
              </w:rPr>
            </w:pPr>
            <w:r w:rsidRPr="3E2E1E02">
              <w:rPr>
                <w:rFonts w:ascii="Segoe UI" w:hAnsi="Segoe UI" w:cs="Segoe UI"/>
              </w:rPr>
              <w:t>26.05.202</w:t>
            </w:r>
            <w:r w:rsidRPr="3E2E1E02" w:rsidR="62C85C43">
              <w:rPr>
                <w:rFonts w:ascii="Segoe UI" w:hAnsi="Segoe UI" w:cs="Segoe UI"/>
              </w:rPr>
              <w:t>2</w:t>
            </w:r>
          </w:p>
        </w:tc>
        <w:tc>
          <w:tcPr>
            <w:tcW w:w="987" w:type="dxa"/>
            <w:shd w:val="clear" w:color="auto" w:fill="FFFFFF" w:themeFill="background1"/>
            <w:tcMar/>
          </w:tcPr>
          <w:p w:rsidR="00D77C33" w:rsidP="00D77C33" w:rsidRDefault="00D77C33" w14:paraId="6F2539AA" w14:textId="1B660C47">
            <w:pPr>
              <w:spacing w:after="0" w:line="240" w:lineRule="auto"/>
              <w:jc w:val="center"/>
              <w:rPr>
                <w:rFonts w:ascii="Segoe UI" w:hAnsi="Segoe UI" w:cs="Segoe UI"/>
                <w:bCs/>
              </w:rPr>
            </w:pPr>
            <w:r>
              <w:rPr>
                <w:rFonts w:ascii="Segoe UI" w:hAnsi="Segoe UI" w:cs="Segoe UI"/>
                <w:bCs/>
              </w:rPr>
              <w:t>22</w:t>
            </w:r>
          </w:p>
        </w:tc>
        <w:tc>
          <w:tcPr>
            <w:tcW w:w="3744" w:type="dxa"/>
            <w:shd w:val="clear" w:color="auto" w:fill="FFFFFF" w:themeFill="background1"/>
            <w:tcMar/>
          </w:tcPr>
          <w:p w:rsidR="00D77C33" w:rsidP="00D77C33" w:rsidRDefault="00D77C33" w14:paraId="02221CD5" w14:textId="5F8E41FD">
            <w:pPr>
              <w:spacing w:after="0" w:line="240" w:lineRule="auto"/>
              <w:rPr>
                <w:rFonts w:ascii="Segoe UI" w:hAnsi="Segoe UI" w:cs="Segoe UI"/>
                <w:bCs/>
              </w:rPr>
            </w:pPr>
            <w:r>
              <w:rPr>
                <w:rFonts w:ascii="Segoe UI" w:hAnsi="Segoe UI" w:cs="Segoe UI"/>
                <w:bCs/>
              </w:rPr>
              <w:t>Information on Asbestos added.</w:t>
            </w:r>
          </w:p>
        </w:tc>
        <w:tc>
          <w:tcPr>
            <w:tcW w:w="1791" w:type="dxa"/>
            <w:shd w:val="clear" w:color="auto" w:fill="FFFFFF" w:themeFill="background1"/>
            <w:tcMar/>
          </w:tcPr>
          <w:p w:rsidR="00D77C33" w:rsidP="00D77C33" w:rsidRDefault="00D77C33" w14:paraId="71B8C468" w14:textId="3A4B8F26">
            <w:pPr>
              <w:spacing w:after="0" w:line="240" w:lineRule="auto"/>
              <w:rPr>
                <w:rFonts w:ascii="Segoe UI" w:hAnsi="Segoe UI" w:cs="Segoe UI"/>
                <w:bCs/>
              </w:rPr>
            </w:pPr>
            <w:r>
              <w:rPr>
                <w:rFonts w:ascii="Segoe UI" w:hAnsi="Segoe UI" w:cs="Segoe UI"/>
                <w:bCs/>
              </w:rPr>
              <w:t>Following identification as a significant risk by CELT H&amp;S Officer.</w:t>
            </w:r>
          </w:p>
        </w:tc>
      </w:tr>
    </w:tbl>
    <w:p w:rsidR="00D06C72" w:rsidP="0D85F1CB" w:rsidRDefault="00D06C72" w14:noSpellErr="1" w14:paraId="6545125F" w14:textId="40CB9613">
      <w:pPr>
        <w:spacing w:after="0" w:line="240" w:lineRule="auto"/>
        <w:jc w:val="left"/>
        <w:rPr>
          <w:rFonts w:ascii="Segoe UI" w:hAnsi="Segoe UI" w:cs="Segoe UI"/>
          <w:sz w:val="24"/>
          <w:szCs w:val="24"/>
        </w:rPr>
      </w:pPr>
      <w:r w:rsidRPr="0D85F1CB" w:rsidR="02113E46">
        <w:rPr>
          <w:rFonts w:ascii="Segoe UI" w:hAnsi="Segoe UI" w:cs="Segoe UI"/>
          <w:b w:val="1"/>
          <w:bCs w:val="1"/>
          <w:sz w:val="24"/>
          <w:szCs w:val="24"/>
        </w:rPr>
        <w:t>Reviewed date:</w:t>
      </w:r>
      <w:r w:rsidRPr="0D85F1CB" w:rsidR="02113E46">
        <w:rPr>
          <w:rFonts w:ascii="Segoe UI" w:hAnsi="Segoe UI" w:cs="Segoe UI"/>
          <w:sz w:val="24"/>
          <w:szCs w:val="24"/>
        </w:rPr>
        <w:t xml:space="preserve"> May 2021</w:t>
      </w:r>
    </w:p>
    <w:p w:rsidR="00D06C72" w:rsidP="0D85F1CB" w:rsidRDefault="00D06C72" w14:noSpellErr="1" w14:paraId="15D56FF6" w14:textId="064610E2">
      <w:pPr>
        <w:spacing w:after="0" w:line="240" w:lineRule="auto"/>
        <w:jc w:val="left"/>
        <w:rPr>
          <w:rFonts w:ascii="Segoe UI" w:hAnsi="Segoe UI" w:cs="Segoe UI"/>
          <w:sz w:val="24"/>
          <w:szCs w:val="24"/>
        </w:rPr>
      </w:pPr>
      <w:r w:rsidRPr="0D85F1CB" w:rsidR="02113E46">
        <w:rPr>
          <w:rFonts w:ascii="Segoe UI" w:hAnsi="Segoe UI" w:cs="Segoe UI"/>
          <w:b w:val="1"/>
          <w:bCs w:val="1"/>
          <w:sz w:val="24"/>
          <w:szCs w:val="24"/>
        </w:rPr>
        <w:t xml:space="preserve">Updated &amp; reviewed: </w:t>
      </w:r>
      <w:r w:rsidRPr="0D85F1CB" w:rsidR="02113E46">
        <w:rPr>
          <w:rFonts w:ascii="Segoe UI" w:hAnsi="Segoe UI" w:cs="Segoe UI"/>
          <w:sz w:val="24"/>
          <w:szCs w:val="24"/>
        </w:rPr>
        <w:t>June 2022</w:t>
      </w:r>
    </w:p>
    <w:p w:rsidR="00D06C72" w:rsidP="0D85F1CB" w:rsidRDefault="00D06C72" w14:noSpellErr="1" w14:paraId="6CD1F513" w14:textId="1598B31B">
      <w:pPr>
        <w:spacing w:after="0" w:line="240" w:lineRule="auto"/>
        <w:jc w:val="left"/>
        <w:rPr>
          <w:rFonts w:ascii="Segoe UI" w:hAnsi="Segoe UI" w:cs="Segoe UI"/>
          <w:b w:val="1"/>
          <w:bCs w:val="1"/>
          <w:sz w:val="24"/>
          <w:szCs w:val="24"/>
        </w:rPr>
      </w:pPr>
      <w:r w:rsidRPr="0F324769" w:rsidR="02113E46">
        <w:rPr>
          <w:rFonts w:ascii="Segoe UI" w:hAnsi="Segoe UI" w:cs="Segoe UI"/>
          <w:b w:val="1"/>
          <w:bCs w:val="1"/>
          <w:sz w:val="24"/>
          <w:szCs w:val="24"/>
        </w:rPr>
        <w:t xml:space="preserve">Review date:   </w:t>
      </w:r>
      <w:r w:rsidRPr="0F324769" w:rsidR="02113E46">
        <w:rPr>
          <w:rFonts w:ascii="Segoe UI" w:hAnsi="Segoe UI" w:cs="Segoe UI"/>
          <w:sz w:val="24"/>
          <w:szCs w:val="24"/>
        </w:rPr>
        <w:t>May 2023</w:t>
      </w:r>
    </w:p>
    <w:p w:rsidR="00D06C72" w:rsidP="0F324769" w:rsidRDefault="00D06C72" w14:noSpellErr="1" w14:paraId="585A923B" w14:textId="5DBD5301">
      <w:pPr>
        <w:spacing w:after="0" w:line="240" w:lineRule="auto"/>
        <w:jc w:val="left"/>
        <w:rPr>
          <w:rFonts w:ascii="Segoe UI" w:hAnsi="Segoe UI" w:cs="Segoe UI"/>
          <w:sz w:val="24"/>
          <w:szCs w:val="24"/>
        </w:rPr>
      </w:pPr>
      <w:r w:rsidRPr="0F324769" w:rsidR="3010D067">
        <w:rPr>
          <w:rFonts w:ascii="Segoe UI" w:hAnsi="Segoe UI" w:cs="Segoe UI"/>
          <w:b w:val="1"/>
          <w:bCs w:val="1"/>
          <w:sz w:val="24"/>
          <w:szCs w:val="24"/>
        </w:rPr>
        <w:t xml:space="preserve">Approved date:  </w:t>
      </w:r>
      <w:r w:rsidRPr="0F324769" w:rsidR="3010D067">
        <w:rPr>
          <w:rFonts w:ascii="Segoe UI" w:hAnsi="Segoe UI" w:cs="Segoe UI"/>
          <w:sz w:val="24"/>
          <w:szCs w:val="24"/>
        </w:rPr>
        <w:t xml:space="preserve"> April 2020</w:t>
      </w:r>
    </w:p>
    <w:p w:rsidR="00D06C72" w:rsidP="0D85F1CB" w:rsidRDefault="00D06C72" w14:paraId="6DD08EC7" w14:textId="6C6CAAE6">
      <w:pPr>
        <w:pStyle w:val="Normal"/>
        <w:spacing w:after="0" w:line="240" w:lineRule="auto"/>
      </w:pPr>
    </w:p>
    <w:p w:rsidR="0D85F1CB" w:rsidP="0D85F1CB" w:rsidRDefault="0D85F1CB" w14:paraId="7A7EFC2E" w14:textId="602770A9">
      <w:pPr>
        <w:pStyle w:val="Normal"/>
        <w:spacing w:after="0" w:line="240" w:lineRule="auto"/>
      </w:pPr>
    </w:p>
    <w:p w:rsidR="0D85F1CB" w:rsidP="0D85F1CB" w:rsidRDefault="0D85F1CB" w14:paraId="08B7DBC5" w14:textId="505DF538">
      <w:pPr>
        <w:pStyle w:val="Normal"/>
        <w:spacing w:after="0" w:line="240" w:lineRule="auto"/>
      </w:pPr>
    </w:p>
    <w:p w:rsidR="0D85F1CB" w:rsidP="0D85F1CB" w:rsidRDefault="0D85F1CB" w14:paraId="74AF3FCB" w14:textId="0CE7B3D2">
      <w:pPr>
        <w:pStyle w:val="Normal"/>
        <w:spacing w:after="0" w:line="240" w:lineRule="auto"/>
      </w:pPr>
    </w:p>
    <w:p w:rsidR="0D85F1CB" w:rsidP="0D85F1CB" w:rsidRDefault="0D85F1CB" w14:paraId="526C8D91" w14:textId="772D7B7C">
      <w:pPr>
        <w:pStyle w:val="Normal"/>
        <w:spacing w:after="0" w:line="240" w:lineRule="auto"/>
      </w:pPr>
    </w:p>
    <w:p w:rsidR="0D85F1CB" w:rsidP="0D85F1CB" w:rsidRDefault="0D85F1CB" w14:paraId="1379298D" w14:textId="3164D736">
      <w:pPr>
        <w:pStyle w:val="Normal"/>
        <w:spacing w:after="0" w:line="240" w:lineRule="auto"/>
      </w:pPr>
    </w:p>
    <w:p w:rsidR="0D85F1CB" w:rsidP="0D85F1CB" w:rsidRDefault="0D85F1CB" w14:paraId="177ECAEC" w14:textId="12BCCEC8">
      <w:pPr>
        <w:pStyle w:val="Normal"/>
        <w:spacing w:after="0" w:line="240" w:lineRule="auto"/>
      </w:pPr>
    </w:p>
    <w:p w:rsidR="0D85F1CB" w:rsidP="0D85F1CB" w:rsidRDefault="0D85F1CB" w14:paraId="61593BE9" w14:textId="77C164D7">
      <w:pPr>
        <w:pStyle w:val="Normal"/>
        <w:spacing w:after="0" w:line="240" w:lineRule="auto"/>
      </w:pPr>
    </w:p>
    <w:p w:rsidR="0D85F1CB" w:rsidP="0D85F1CB" w:rsidRDefault="0D85F1CB" w14:paraId="2EDC9C58" w14:textId="2BF639C0">
      <w:pPr>
        <w:pStyle w:val="Normal"/>
        <w:spacing w:after="0" w:line="240" w:lineRule="auto"/>
      </w:pPr>
    </w:p>
    <w:p w:rsidR="0D85F1CB" w:rsidP="0D85F1CB" w:rsidRDefault="0D85F1CB" w14:paraId="42314A5E" w14:textId="779284E4">
      <w:pPr>
        <w:pStyle w:val="Normal"/>
        <w:spacing w:after="0" w:line="240" w:lineRule="auto"/>
      </w:pPr>
    </w:p>
    <w:p w:rsidR="0D85F1CB" w:rsidP="0D85F1CB" w:rsidRDefault="0D85F1CB" w14:paraId="5F710D46" w14:textId="11DEB2BB">
      <w:pPr>
        <w:pStyle w:val="Normal"/>
        <w:spacing w:after="0" w:line="240" w:lineRule="auto"/>
      </w:pPr>
    </w:p>
    <w:p w:rsidR="00B53A6E" w:rsidP="00B53A6E" w:rsidRDefault="00B53A6E" w14:paraId="1C2B906C"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Should you require further information, please contact</w:t>
      </w:r>
      <w:r>
        <w:rPr>
          <w:rStyle w:val="eop"/>
          <w:rFonts w:ascii="Century Gothic" w:hAnsi="Century Gothic" w:cs="Segoe UI"/>
          <w:sz w:val="22"/>
          <w:szCs w:val="22"/>
          <w:lang w:val="en-US"/>
        </w:rPr>
        <w:t> </w:t>
      </w:r>
    </w:p>
    <w:p w:rsidR="00B53A6E" w:rsidP="00B53A6E" w:rsidRDefault="00B53A6E" w14:paraId="4E502E70"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 </w:t>
      </w:r>
      <w:r>
        <w:rPr>
          <w:rStyle w:val="eop"/>
          <w:rFonts w:ascii="Century Gothic" w:hAnsi="Century Gothic" w:cs="Segoe UI"/>
          <w:sz w:val="22"/>
          <w:szCs w:val="22"/>
          <w:lang w:val="en-US"/>
        </w:rPr>
        <w:t> </w:t>
      </w:r>
    </w:p>
    <w:p w:rsidRPr="000B5460" w:rsidR="00B53A6E" w:rsidP="00B53A6E" w:rsidRDefault="00B53A6E" w14:paraId="75126928"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The Governance Officer.</w:t>
      </w:r>
      <w:r w:rsidRPr="000B5460">
        <w:rPr>
          <w:rStyle w:val="eop"/>
          <w:rFonts w:ascii="Century Gothic" w:hAnsi="Century Gothic" w:cs="Segoe UI"/>
          <w:sz w:val="22"/>
          <w:szCs w:val="22"/>
          <w:lang w:val="en-US"/>
        </w:rPr>
        <w:t> </w:t>
      </w:r>
    </w:p>
    <w:p w:rsidRPr="000B5460" w:rsidR="00B53A6E" w:rsidP="00B53A6E" w:rsidRDefault="00B53A6E" w14:paraId="5E592801"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 </w:t>
      </w:r>
      <w:r w:rsidRPr="000B5460">
        <w:rPr>
          <w:rStyle w:val="eop"/>
          <w:rFonts w:ascii="Century Gothic" w:hAnsi="Century Gothic" w:cs="Segoe UI"/>
          <w:sz w:val="22"/>
          <w:szCs w:val="22"/>
          <w:lang w:val="en-US"/>
        </w:rPr>
        <w:t> </w:t>
      </w:r>
    </w:p>
    <w:p w:rsidRPr="000B5460" w:rsidR="00B53A6E" w:rsidP="00B53A6E" w:rsidRDefault="00B53A6E" w14:paraId="1D608D99"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 Education Learning Trust (CELT)</w:t>
      </w:r>
      <w:r w:rsidRPr="000B5460">
        <w:rPr>
          <w:rStyle w:val="eop"/>
          <w:rFonts w:ascii="Century Gothic" w:hAnsi="Century Gothic" w:cs="Segoe UI"/>
          <w:sz w:val="22"/>
          <w:szCs w:val="22"/>
          <w:lang w:val="en-US"/>
        </w:rPr>
        <w:t> </w:t>
      </w:r>
    </w:p>
    <w:p w:rsidRPr="000B5460" w:rsidR="00B53A6E" w:rsidP="00B53A6E" w:rsidRDefault="00B53A6E" w14:paraId="1C24FB41"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Atlantic Centre</w:t>
      </w:r>
      <w:r w:rsidRPr="000B5460">
        <w:rPr>
          <w:rStyle w:val="eop"/>
          <w:rFonts w:ascii="Century Gothic" w:hAnsi="Century Gothic" w:cs="Segoe UI"/>
          <w:sz w:val="22"/>
          <w:szCs w:val="22"/>
          <w:lang w:val="en-US"/>
        </w:rPr>
        <w:t> </w:t>
      </w:r>
    </w:p>
    <w:p w:rsidRPr="000B5460" w:rsidR="00B53A6E" w:rsidP="00B53A6E" w:rsidRDefault="00B53A6E" w14:paraId="51C7A9D4"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Trenance Leisure Park</w:t>
      </w:r>
      <w:r w:rsidRPr="000B5460">
        <w:rPr>
          <w:rStyle w:val="eop"/>
          <w:rFonts w:ascii="Century Gothic" w:hAnsi="Century Gothic" w:cs="Segoe UI"/>
          <w:sz w:val="22"/>
          <w:szCs w:val="22"/>
          <w:lang w:val="en-US"/>
        </w:rPr>
        <w:t> </w:t>
      </w:r>
    </w:p>
    <w:p w:rsidRPr="000B5460" w:rsidR="00B53A6E" w:rsidP="00B53A6E" w:rsidRDefault="00B53A6E" w14:paraId="73CB1336"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Newquay</w:t>
      </w:r>
      <w:r w:rsidRPr="000B5460">
        <w:rPr>
          <w:rStyle w:val="eop"/>
          <w:rFonts w:ascii="Century Gothic" w:hAnsi="Century Gothic" w:cs="Segoe UI"/>
          <w:sz w:val="22"/>
          <w:szCs w:val="22"/>
          <w:lang w:val="en-US"/>
        </w:rPr>
        <w:t> </w:t>
      </w:r>
    </w:p>
    <w:p w:rsidRPr="000B5460" w:rsidR="00B53A6E" w:rsidP="00B53A6E" w:rsidRDefault="00B53A6E" w14:paraId="50ACFFB8"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w:t>
      </w:r>
      <w:r w:rsidRPr="000B5460">
        <w:rPr>
          <w:rStyle w:val="eop"/>
          <w:rFonts w:ascii="Century Gothic" w:hAnsi="Century Gothic" w:cs="Segoe UI"/>
          <w:sz w:val="22"/>
          <w:szCs w:val="22"/>
          <w:lang w:val="en-US"/>
        </w:rPr>
        <w:t> </w:t>
      </w:r>
    </w:p>
    <w:p w:rsidRPr="000B5460" w:rsidR="00B53A6E" w:rsidP="00B53A6E" w:rsidRDefault="00B53A6E" w14:paraId="17DB0E7D"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TR7 2LZ</w:t>
      </w:r>
      <w:r w:rsidRPr="000B5460">
        <w:rPr>
          <w:rStyle w:val="eop"/>
          <w:rFonts w:ascii="Century Gothic" w:hAnsi="Century Gothic" w:cs="Segoe UI"/>
          <w:sz w:val="22"/>
          <w:szCs w:val="22"/>
          <w:lang w:val="en-US"/>
        </w:rPr>
        <w:t> </w:t>
      </w:r>
    </w:p>
    <w:p w:rsidRPr="000B5460" w:rsidR="00B53A6E" w:rsidP="00B53A6E" w:rsidRDefault="00B53A6E" w14:paraId="49C78051" w14:textId="77777777">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Telephone: 01637 800280</w:t>
      </w:r>
      <w:r w:rsidRPr="000B5460">
        <w:rPr>
          <w:rStyle w:val="eop"/>
          <w:rFonts w:ascii="Century Gothic" w:hAnsi="Century Gothic" w:cs="Segoe UI"/>
          <w:sz w:val="22"/>
          <w:szCs w:val="22"/>
          <w:lang w:val="en-US"/>
        </w:rPr>
        <w:t> </w:t>
      </w:r>
    </w:p>
    <w:p w:rsidRPr="000B5460" w:rsidR="00B53A6E" w:rsidP="00B53A6E" w:rsidRDefault="00B53A6E" w14:paraId="05927208" w14:textId="61B84E8B">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Email: </w:t>
      </w:r>
      <w:hyperlink w:history="1" r:id="rId24">
        <w:r w:rsidRPr="00E56329" w:rsidR="00331C4F">
          <w:rPr>
            <w:rStyle w:val="Hyperlink"/>
            <w:rFonts w:ascii="Century Gothic" w:hAnsi="Century Gothic" w:cs="Segoe UI"/>
            <w:b/>
            <w:bCs/>
            <w:sz w:val="22"/>
            <w:szCs w:val="22"/>
          </w:rPr>
          <w:t>ccarter@gov.celtrust.org</w:t>
        </w:r>
      </w:hyperlink>
      <w:r w:rsidRPr="000B5460">
        <w:rPr>
          <w:rStyle w:val="eop"/>
          <w:rFonts w:ascii="Calibri" w:hAnsi="Calibri" w:cs="Calibri"/>
          <w:sz w:val="22"/>
          <w:szCs w:val="22"/>
          <w:lang w:val="en-US"/>
        </w:rPr>
        <w:t> </w:t>
      </w:r>
    </w:p>
    <w:p w:rsidRPr="00B53A6E" w:rsidR="00D4116B" w:rsidP="00B53A6E" w:rsidRDefault="00A2181B" w14:paraId="510A60F0" w14:textId="550C49B3">
      <w:pPr>
        <w:pStyle w:val="paragraph"/>
        <w:spacing w:before="0" w:beforeAutospacing="0" w:after="0" w:afterAutospacing="0"/>
        <w:textAlignment w:val="baseline"/>
        <w:rPr>
          <w:rFonts w:ascii="Segoe UI" w:hAnsi="Segoe UI" w:cs="Segoe UI"/>
          <w:b/>
          <w:bCs/>
          <w:color w:val="0000FF"/>
          <w:sz w:val="18"/>
          <w:szCs w:val="18"/>
          <w:lang w:val="en-US"/>
        </w:rPr>
      </w:pPr>
      <w:hyperlink w:history="1" r:id="rId25">
        <w:r w:rsidRPr="00AC43A2" w:rsidR="00B53A6E">
          <w:rPr>
            <w:rStyle w:val="Hyperlink"/>
            <w:rFonts w:ascii="Century Gothic" w:hAnsi="Century Gothic" w:cs="Segoe UI"/>
            <w:b/>
            <w:bCs/>
            <w:color w:val="0000FF"/>
            <w:sz w:val="22"/>
            <w:szCs w:val="22"/>
          </w:rPr>
          <w:t>www.celtrust.org</w:t>
        </w:r>
      </w:hyperlink>
      <w:r w:rsidRPr="00AC43A2" w:rsidR="00B53A6E">
        <w:rPr>
          <w:rStyle w:val="normaltextrun"/>
          <w:rFonts w:ascii="Century Gothic" w:hAnsi="Century Gothic" w:cs="Segoe UI"/>
          <w:b/>
          <w:bCs/>
          <w:color w:val="0000FF"/>
          <w:sz w:val="22"/>
          <w:szCs w:val="22"/>
        </w:rPr>
        <w:t xml:space="preserve"> </w:t>
      </w:r>
    </w:p>
    <w:sectPr w:rsidRPr="00B53A6E" w:rsidR="00D4116B" w:rsidSect="0066735A">
      <w:headerReference w:type="default" r:id="rId26"/>
      <w:footerReference w:type="default" r:id="rId27"/>
      <w:footerReference w:type="first" r:id="rId28"/>
      <w:pgSz w:w="11906" w:h="16838" w:orient="portrait"/>
      <w:pgMar w:top="1440" w:right="1440" w:bottom="1440" w:left="1440" w:header="708"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333" w:rsidP="003B7E8D" w:rsidRDefault="00FF6333" w14:paraId="067F1AEC" w14:textId="77777777">
      <w:pPr>
        <w:spacing w:after="0" w:line="240" w:lineRule="auto"/>
      </w:pPr>
      <w:r>
        <w:separator/>
      </w:r>
    </w:p>
  </w:endnote>
  <w:endnote w:type="continuationSeparator" w:id="0">
    <w:p w:rsidR="00FF6333" w:rsidP="003B7E8D" w:rsidRDefault="00FF6333" w14:paraId="71D839C3" w14:textId="77777777">
      <w:pPr>
        <w:spacing w:after="0" w:line="240" w:lineRule="auto"/>
      </w:pPr>
      <w:r>
        <w:continuationSeparator/>
      </w:r>
    </w:p>
  </w:endnote>
  <w:endnote w:type="continuationNotice" w:id="1">
    <w:p w:rsidR="00FF6333" w:rsidRDefault="00FF6333" w14:paraId="4A9243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C46" w:rsidRDefault="003F5C46" w14:paraId="399168CA" w14:textId="7777777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CA667E" w:rsidP="0066735A" w:rsidRDefault="00CA667E" w14:paraId="0F8C6926"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67E" w:rsidRDefault="00CA667E" w14:paraId="68680F7D"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333" w:rsidP="003B7E8D" w:rsidRDefault="00FF6333" w14:paraId="6AFB4F0D" w14:textId="77777777">
      <w:pPr>
        <w:spacing w:after="0" w:line="240" w:lineRule="auto"/>
      </w:pPr>
      <w:r>
        <w:separator/>
      </w:r>
    </w:p>
  </w:footnote>
  <w:footnote w:type="continuationSeparator" w:id="0">
    <w:p w:rsidR="00FF6333" w:rsidP="003B7E8D" w:rsidRDefault="00FF6333" w14:paraId="1F70BAD1" w14:textId="77777777">
      <w:pPr>
        <w:spacing w:after="0" w:line="240" w:lineRule="auto"/>
      </w:pPr>
      <w:r>
        <w:continuationSeparator/>
      </w:r>
    </w:p>
  </w:footnote>
  <w:footnote w:type="continuationNotice" w:id="1">
    <w:p w:rsidR="00FF6333" w:rsidRDefault="00FF6333" w14:paraId="355811CD" w14:textId="77777777">
      <w:pPr>
        <w:spacing w:after="0" w:line="240" w:lineRule="auto"/>
      </w:pPr>
    </w:p>
  </w:footnote>
  <w:footnote w:id="2">
    <w:p w:rsidR="00CA667E" w:rsidP="003B7E8D" w:rsidRDefault="00CA667E" w14:paraId="38585FA0" w14:textId="77777777">
      <w:pPr>
        <w:pStyle w:val="FootnoteText"/>
      </w:pPr>
      <w:r>
        <w:rPr>
          <w:rStyle w:val="FootnoteReference"/>
        </w:rPr>
        <w:footnoteRef/>
      </w:r>
      <w:r>
        <w:t xml:space="preserve"> The term Headteacher will be used to mean Headteacher and/or Principal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36C2" w:rsidR="00CA667E" w:rsidP="00567441" w:rsidRDefault="00CA667E" w14:paraId="52D15CF3" w14:textId="77777777">
    <w:pPr>
      <w:rPr>
        <w:rFonts w:ascii="Segoe UI" w:hAnsi="Segoe UI" w:cs="Segoe UI"/>
        <w:b/>
        <w:sz w:val="36"/>
        <w:szCs w:val="36"/>
      </w:rPr>
    </w:pPr>
  </w:p>
  <w:p w:rsidR="00CA667E" w:rsidRDefault="00CA667E" w14:paraId="44E7AE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713"/>
    <w:multiLevelType w:val="hybridMultilevel"/>
    <w:tmpl w:val="9B942B38"/>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221B93"/>
    <w:multiLevelType w:val="hybridMultilevel"/>
    <w:tmpl w:val="F5ECE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CE403D"/>
    <w:multiLevelType w:val="hybridMultilevel"/>
    <w:tmpl w:val="64243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1C5B76"/>
    <w:multiLevelType w:val="hybridMultilevel"/>
    <w:tmpl w:val="0C64D8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BD7709"/>
    <w:multiLevelType w:val="hybridMultilevel"/>
    <w:tmpl w:val="C9148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D21E02"/>
    <w:multiLevelType w:val="hybridMultilevel"/>
    <w:tmpl w:val="F2B6BAEC"/>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FC2F6A"/>
    <w:multiLevelType w:val="hybridMultilevel"/>
    <w:tmpl w:val="87403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835906"/>
    <w:multiLevelType w:val="hybridMultilevel"/>
    <w:tmpl w:val="16F03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DD4B08"/>
    <w:multiLevelType w:val="hybridMultilevel"/>
    <w:tmpl w:val="605AE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EB662B"/>
    <w:multiLevelType w:val="hybridMultilevel"/>
    <w:tmpl w:val="7BC23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8C05E8"/>
    <w:multiLevelType w:val="hybridMultilevel"/>
    <w:tmpl w:val="8B025A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6D87E95"/>
    <w:multiLevelType w:val="hybridMultilevel"/>
    <w:tmpl w:val="D756A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AA738D"/>
    <w:multiLevelType w:val="hybridMultilevel"/>
    <w:tmpl w:val="771AA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8AC2B53"/>
    <w:multiLevelType w:val="hybridMultilevel"/>
    <w:tmpl w:val="B562F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FE24D3"/>
    <w:multiLevelType w:val="hybridMultilevel"/>
    <w:tmpl w:val="D4463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D5155EF"/>
    <w:multiLevelType w:val="hybridMultilevel"/>
    <w:tmpl w:val="F6DC1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FF65299"/>
    <w:multiLevelType w:val="hybridMultilevel"/>
    <w:tmpl w:val="12AED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0215BBE"/>
    <w:multiLevelType w:val="hybridMultilevel"/>
    <w:tmpl w:val="BAE45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0C55290"/>
    <w:multiLevelType w:val="hybridMultilevel"/>
    <w:tmpl w:val="49EA0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16422C0"/>
    <w:multiLevelType w:val="hybridMultilevel"/>
    <w:tmpl w:val="D6004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23B7AE9"/>
    <w:multiLevelType w:val="hybridMultilevel"/>
    <w:tmpl w:val="3ABEFC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6C7632B"/>
    <w:multiLevelType w:val="hybridMultilevel"/>
    <w:tmpl w:val="1212B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6C93271"/>
    <w:multiLevelType w:val="hybridMultilevel"/>
    <w:tmpl w:val="929037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27EE1D57"/>
    <w:multiLevelType w:val="hybridMultilevel"/>
    <w:tmpl w:val="B3C4D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B4237FB"/>
    <w:multiLevelType w:val="hybridMultilevel"/>
    <w:tmpl w:val="BFBAC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C5F7C1F"/>
    <w:multiLevelType w:val="hybridMultilevel"/>
    <w:tmpl w:val="E8BAA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FF50F6E"/>
    <w:multiLevelType w:val="hybridMultilevel"/>
    <w:tmpl w:val="48D6C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7365D85"/>
    <w:multiLevelType w:val="hybridMultilevel"/>
    <w:tmpl w:val="F99ED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EBF6267"/>
    <w:multiLevelType w:val="hybridMultilevel"/>
    <w:tmpl w:val="14CC18E6"/>
    <w:lvl w:ilvl="0" w:tplc="8A8EC994">
      <w:start w:val="2"/>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02D3367"/>
    <w:multiLevelType w:val="hybridMultilevel"/>
    <w:tmpl w:val="6784B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4E67EE5"/>
    <w:multiLevelType w:val="hybridMultilevel"/>
    <w:tmpl w:val="84EE0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6736D5D"/>
    <w:multiLevelType w:val="hybridMultilevel"/>
    <w:tmpl w:val="C0921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73A3659"/>
    <w:multiLevelType w:val="hybridMultilevel"/>
    <w:tmpl w:val="EC422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6278BE"/>
    <w:multiLevelType w:val="hybridMultilevel"/>
    <w:tmpl w:val="68DAEE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E7C1FD8"/>
    <w:multiLevelType w:val="hybridMultilevel"/>
    <w:tmpl w:val="B55884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4E9E5ACB"/>
    <w:multiLevelType w:val="hybridMultilevel"/>
    <w:tmpl w:val="BD40F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01F6C21"/>
    <w:multiLevelType w:val="hybridMultilevel"/>
    <w:tmpl w:val="DBACF692"/>
    <w:lvl w:ilvl="0" w:tplc="83F8633A">
      <w:numFmt w:val="bullet"/>
      <w:lvlText w:val="-"/>
      <w:lvlJc w:val="left"/>
      <w:pPr>
        <w:ind w:left="1080" w:hanging="72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0FE5B0B"/>
    <w:multiLevelType w:val="hybridMultilevel"/>
    <w:tmpl w:val="17289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1527C66"/>
    <w:multiLevelType w:val="hybridMultilevel"/>
    <w:tmpl w:val="3E9C6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156083E"/>
    <w:multiLevelType w:val="hybridMultilevel"/>
    <w:tmpl w:val="E77AF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21C3D13"/>
    <w:multiLevelType w:val="hybridMultilevel"/>
    <w:tmpl w:val="6B38D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27D599E"/>
    <w:multiLevelType w:val="hybridMultilevel"/>
    <w:tmpl w:val="F8068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27F1073"/>
    <w:multiLevelType w:val="hybridMultilevel"/>
    <w:tmpl w:val="57CE0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4267FBD"/>
    <w:multiLevelType w:val="hybridMultilevel"/>
    <w:tmpl w:val="B47EC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980535B"/>
    <w:multiLevelType w:val="hybridMultilevel"/>
    <w:tmpl w:val="1BC82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A7341A4"/>
    <w:multiLevelType w:val="hybridMultilevel"/>
    <w:tmpl w:val="C9DE0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F533458"/>
    <w:multiLevelType w:val="hybridMultilevel"/>
    <w:tmpl w:val="95F8C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3503399"/>
    <w:multiLevelType w:val="hybridMultilevel"/>
    <w:tmpl w:val="CC72BC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41E2C52"/>
    <w:multiLevelType w:val="hybridMultilevel"/>
    <w:tmpl w:val="11CC3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4A26D25"/>
    <w:multiLevelType w:val="hybridMultilevel"/>
    <w:tmpl w:val="05F6F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65F0B26"/>
    <w:multiLevelType w:val="hybridMultilevel"/>
    <w:tmpl w:val="C048370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1" w15:restartNumberingAfterBreak="0">
    <w:nsid w:val="6774169A"/>
    <w:multiLevelType w:val="hybridMultilevel"/>
    <w:tmpl w:val="BE3A4002"/>
    <w:lvl w:ilvl="0" w:tplc="FC5AD592">
      <w:start w:val="1"/>
      <w:numFmt w:val="decimal"/>
      <w:lvlText w:val="%1)"/>
      <w:lvlJc w:val="left"/>
      <w:pPr>
        <w:ind w:left="720" w:hanging="360"/>
      </w:pPr>
      <w:rPr>
        <w:rFonts w:hint="default" w:ascii="Segoe UI" w:hAnsi="Segoe UI" w:cs="Segoe UI"/>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3B60DA"/>
    <w:multiLevelType w:val="hybridMultilevel"/>
    <w:tmpl w:val="BBAC25F4"/>
    <w:lvl w:ilvl="0" w:tplc="83F8633A">
      <w:numFmt w:val="bullet"/>
      <w:lvlText w:val="-"/>
      <w:lvlJc w:val="left"/>
      <w:pPr>
        <w:ind w:left="1080" w:hanging="72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A2E466F"/>
    <w:multiLevelType w:val="hybridMultilevel"/>
    <w:tmpl w:val="4FDAD3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6E230EC4"/>
    <w:multiLevelType w:val="hybridMultilevel"/>
    <w:tmpl w:val="4BA6886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5" w15:restartNumberingAfterBreak="0">
    <w:nsid w:val="701C2C7B"/>
    <w:multiLevelType w:val="hybridMultilevel"/>
    <w:tmpl w:val="3E64D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01D5C00"/>
    <w:multiLevelType w:val="hybridMultilevel"/>
    <w:tmpl w:val="81204E0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7" w15:restartNumberingAfterBreak="0">
    <w:nsid w:val="706B798A"/>
    <w:multiLevelType w:val="hybridMultilevel"/>
    <w:tmpl w:val="F8DEE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2340C06"/>
    <w:multiLevelType w:val="hybridMultilevel"/>
    <w:tmpl w:val="03CCF68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9" w15:restartNumberingAfterBreak="0">
    <w:nsid w:val="73A55771"/>
    <w:multiLevelType w:val="hybridMultilevel"/>
    <w:tmpl w:val="146615FC"/>
    <w:lvl w:ilvl="0" w:tplc="83F8633A">
      <w:numFmt w:val="bullet"/>
      <w:lvlText w:val="-"/>
      <w:lvlJc w:val="left"/>
      <w:pPr>
        <w:ind w:left="1080" w:hanging="72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7782011B"/>
    <w:multiLevelType w:val="hybridMultilevel"/>
    <w:tmpl w:val="3CDE9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8505CB1"/>
    <w:multiLevelType w:val="hybridMultilevel"/>
    <w:tmpl w:val="974CC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C8542CF"/>
    <w:multiLevelType w:val="hybridMultilevel"/>
    <w:tmpl w:val="5EA43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7CBC79FD"/>
    <w:multiLevelType w:val="hybridMultilevel"/>
    <w:tmpl w:val="63540BA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num w:numId="1" w16cid:durableId="779497151">
    <w:abstractNumId w:val="6"/>
  </w:num>
  <w:num w:numId="2" w16cid:durableId="386536233">
    <w:abstractNumId w:val="35"/>
  </w:num>
  <w:num w:numId="3" w16cid:durableId="600917624">
    <w:abstractNumId w:val="53"/>
  </w:num>
  <w:num w:numId="4" w16cid:durableId="1980378164">
    <w:abstractNumId w:val="2"/>
  </w:num>
  <w:num w:numId="5" w16cid:durableId="1352494254">
    <w:abstractNumId w:val="25"/>
  </w:num>
  <w:num w:numId="6" w16cid:durableId="673655079">
    <w:abstractNumId w:val="1"/>
  </w:num>
  <w:num w:numId="7" w16cid:durableId="1670330088">
    <w:abstractNumId w:val="46"/>
  </w:num>
  <w:num w:numId="8" w16cid:durableId="1404335745">
    <w:abstractNumId w:val="40"/>
  </w:num>
  <w:num w:numId="9" w16cid:durableId="1948921576">
    <w:abstractNumId w:val="29"/>
  </w:num>
  <w:num w:numId="10" w16cid:durableId="52896092">
    <w:abstractNumId w:val="13"/>
  </w:num>
  <w:num w:numId="11" w16cid:durableId="1394961434">
    <w:abstractNumId w:val="60"/>
  </w:num>
  <w:num w:numId="12" w16cid:durableId="2058776952">
    <w:abstractNumId w:val="50"/>
  </w:num>
  <w:num w:numId="13" w16cid:durableId="382102002">
    <w:abstractNumId w:val="21"/>
  </w:num>
  <w:num w:numId="14" w16cid:durableId="529075528">
    <w:abstractNumId w:val="49"/>
  </w:num>
  <w:num w:numId="15" w16cid:durableId="1988389123">
    <w:abstractNumId w:val="23"/>
  </w:num>
  <w:num w:numId="16" w16cid:durableId="1256013494">
    <w:abstractNumId w:val="18"/>
  </w:num>
  <w:num w:numId="17" w16cid:durableId="881746384">
    <w:abstractNumId w:val="48"/>
  </w:num>
  <w:num w:numId="18" w16cid:durableId="1102649062">
    <w:abstractNumId w:val="54"/>
  </w:num>
  <w:num w:numId="19" w16cid:durableId="1195459816">
    <w:abstractNumId w:val="37"/>
  </w:num>
  <w:num w:numId="20" w16cid:durableId="1879202470">
    <w:abstractNumId w:val="56"/>
  </w:num>
  <w:num w:numId="21" w16cid:durableId="37975054">
    <w:abstractNumId w:val="43"/>
  </w:num>
  <w:num w:numId="22" w16cid:durableId="1982539570">
    <w:abstractNumId w:val="4"/>
  </w:num>
  <w:num w:numId="23" w16cid:durableId="903177192">
    <w:abstractNumId w:val="3"/>
  </w:num>
  <w:num w:numId="24" w16cid:durableId="1852378709">
    <w:abstractNumId w:val="30"/>
  </w:num>
  <w:num w:numId="25" w16cid:durableId="1755471253">
    <w:abstractNumId w:val="58"/>
  </w:num>
  <w:num w:numId="26" w16cid:durableId="156505086">
    <w:abstractNumId w:val="57"/>
  </w:num>
  <w:num w:numId="27" w16cid:durableId="1054046011">
    <w:abstractNumId w:val="45"/>
  </w:num>
  <w:num w:numId="28" w16cid:durableId="1815176816">
    <w:abstractNumId w:val="42"/>
  </w:num>
  <w:num w:numId="29" w16cid:durableId="927888007">
    <w:abstractNumId w:val="7"/>
  </w:num>
  <w:num w:numId="30" w16cid:durableId="1288663318">
    <w:abstractNumId w:val="31"/>
  </w:num>
  <w:num w:numId="31" w16cid:durableId="1705666935">
    <w:abstractNumId w:val="59"/>
  </w:num>
  <w:num w:numId="32" w16cid:durableId="2012099578">
    <w:abstractNumId w:val="52"/>
  </w:num>
  <w:num w:numId="33" w16cid:durableId="1267884661">
    <w:abstractNumId w:val="36"/>
  </w:num>
  <w:num w:numId="34" w16cid:durableId="1133214923">
    <w:abstractNumId w:val="0"/>
  </w:num>
  <w:num w:numId="35" w16cid:durableId="275720808">
    <w:abstractNumId w:val="5"/>
  </w:num>
  <w:num w:numId="36" w16cid:durableId="976449262">
    <w:abstractNumId w:val="44"/>
  </w:num>
  <w:num w:numId="37" w16cid:durableId="954823644">
    <w:abstractNumId w:val="19"/>
  </w:num>
  <w:num w:numId="38" w16cid:durableId="1133593529">
    <w:abstractNumId w:val="39"/>
  </w:num>
  <w:num w:numId="39" w16cid:durableId="1307248622">
    <w:abstractNumId w:val="26"/>
  </w:num>
  <w:num w:numId="40" w16cid:durableId="1813013861">
    <w:abstractNumId w:val="20"/>
  </w:num>
  <w:num w:numId="41" w16cid:durableId="485248715">
    <w:abstractNumId w:val="12"/>
  </w:num>
  <w:num w:numId="42" w16cid:durableId="1345283652">
    <w:abstractNumId w:val="22"/>
  </w:num>
  <w:num w:numId="43" w16cid:durableId="774132134">
    <w:abstractNumId w:val="38"/>
  </w:num>
  <w:num w:numId="44" w16cid:durableId="877468353">
    <w:abstractNumId w:val="10"/>
  </w:num>
  <w:num w:numId="45" w16cid:durableId="317926528">
    <w:abstractNumId w:val="8"/>
  </w:num>
  <w:num w:numId="46" w16cid:durableId="768624141">
    <w:abstractNumId w:val="14"/>
  </w:num>
  <w:num w:numId="47" w16cid:durableId="1943956995">
    <w:abstractNumId w:val="55"/>
  </w:num>
  <w:num w:numId="48" w16cid:durableId="539632759">
    <w:abstractNumId w:val="27"/>
  </w:num>
  <w:num w:numId="49" w16cid:durableId="1574504637">
    <w:abstractNumId w:val="15"/>
  </w:num>
  <w:num w:numId="50" w16cid:durableId="1850287410">
    <w:abstractNumId w:val="28"/>
  </w:num>
  <w:num w:numId="51" w16cid:durableId="1101875943">
    <w:abstractNumId w:val="33"/>
  </w:num>
  <w:num w:numId="52" w16cid:durableId="1803310500">
    <w:abstractNumId w:val="51"/>
  </w:num>
  <w:num w:numId="53" w16cid:durableId="856120835">
    <w:abstractNumId w:val="63"/>
  </w:num>
  <w:num w:numId="54" w16cid:durableId="232129322">
    <w:abstractNumId w:val="62"/>
  </w:num>
  <w:num w:numId="55" w16cid:durableId="675501197">
    <w:abstractNumId w:val="61"/>
  </w:num>
  <w:num w:numId="56" w16cid:durableId="218321214">
    <w:abstractNumId w:val="47"/>
  </w:num>
  <w:num w:numId="57" w16cid:durableId="1491210989">
    <w:abstractNumId w:val="11"/>
  </w:num>
  <w:num w:numId="58" w16cid:durableId="176429093">
    <w:abstractNumId w:val="9"/>
  </w:num>
  <w:num w:numId="59" w16cid:durableId="381027248">
    <w:abstractNumId w:val="32"/>
  </w:num>
  <w:num w:numId="60" w16cid:durableId="2032955672">
    <w:abstractNumId w:val="41"/>
  </w:num>
  <w:num w:numId="61" w16cid:durableId="771046762">
    <w:abstractNumId w:val="17"/>
  </w:num>
  <w:num w:numId="62" w16cid:durableId="848788529">
    <w:abstractNumId w:val="24"/>
  </w:num>
  <w:num w:numId="63" w16cid:durableId="1637032654">
    <w:abstractNumId w:val="34"/>
  </w:num>
  <w:num w:numId="64" w16cid:durableId="950011701">
    <w:abstractNumId w:val="16"/>
  </w:num>
  <w:num w:numId="65" w16cid:durableId="525369021">
    <w:abstractNumId w:val="51"/>
    <w:lvlOverride w:ilvl="0">
      <w:lvl w:ilvl="0" w:tplc="FC5AD592">
        <w:start w:val="1"/>
        <w:numFmt w:val="decimal"/>
        <w:lvlText w:val="%1)"/>
        <w:lvlJc w:val="left"/>
        <w:pPr>
          <w:ind w:left="567" w:hanging="207"/>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6" w16cid:durableId="1614746745">
    <w:abstractNumId w:val="51"/>
    <w:lvlOverride w:ilvl="0">
      <w:lvl w:ilvl="0" w:tplc="FC5AD592">
        <w:start w:val="1"/>
        <w:numFmt w:val="decimal"/>
        <w:lvlText w:val="%1)"/>
        <w:lvlJc w:val="left"/>
        <w:pPr>
          <w:ind w:left="567" w:hanging="397"/>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7" w16cid:durableId="345717103">
    <w:abstractNumId w:val="51"/>
    <w:lvlOverride w:ilvl="0">
      <w:lvl w:ilvl="0" w:tplc="FC5AD592">
        <w:start w:val="1"/>
        <w:numFmt w:val="decimal"/>
        <w:lvlText w:val="%1)"/>
        <w:lvlJc w:val="left"/>
        <w:pPr>
          <w:ind w:left="567" w:hanging="567"/>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8" w16cid:durableId="1242568932">
    <w:abstractNumId w:val="51"/>
    <w:lvlOverride w:ilvl="0">
      <w:lvl w:ilvl="0" w:tplc="FC5AD592">
        <w:start w:val="1"/>
        <w:numFmt w:val="decimal"/>
        <w:lvlText w:val="%1)"/>
        <w:lvlJc w:val="left"/>
        <w:pPr>
          <w:ind w:left="720" w:hanging="720"/>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9" w16cid:durableId="1662925054">
    <w:abstractNumId w:val="51"/>
    <w:lvlOverride w:ilvl="0">
      <w:lvl w:ilvl="0" w:tplc="FC5AD592">
        <w:start w:val="1"/>
        <w:numFmt w:val="decimal"/>
        <w:lvlText w:val="%1)"/>
        <w:lvlJc w:val="left"/>
        <w:pPr>
          <w:ind w:left="567" w:hanging="567"/>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0" w16cid:durableId="100151059">
    <w:abstractNumId w:val="51"/>
    <w:lvlOverride w:ilvl="0">
      <w:lvl w:ilvl="0" w:tplc="FC5AD592">
        <w:start w:val="1"/>
        <w:numFmt w:val="decimal"/>
        <w:lvlText w:val="%1)"/>
        <w:lvlJc w:val="left"/>
        <w:pPr>
          <w:ind w:left="397" w:hanging="397"/>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1" w16cid:durableId="514922139">
    <w:abstractNumId w:val="51"/>
    <w:lvlOverride w:ilvl="0">
      <w:lvl w:ilvl="0" w:tplc="FC5AD592">
        <w:start w:val="1"/>
        <w:numFmt w:val="decimal"/>
        <w:lvlText w:val="%1)"/>
        <w:lvlJc w:val="left"/>
        <w:pPr>
          <w:ind w:left="340" w:hanging="340"/>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2" w16cid:durableId="1020741424">
    <w:abstractNumId w:val="51"/>
    <w:lvlOverride w:ilvl="0">
      <w:lvl w:ilvl="0" w:tplc="FC5AD592">
        <w:start w:val="1"/>
        <w:numFmt w:val="decimal"/>
        <w:lvlText w:val="%1)"/>
        <w:lvlJc w:val="left"/>
        <w:pPr>
          <w:ind w:left="340" w:hanging="340"/>
        </w:pPr>
        <w:rPr>
          <w:rFonts w:hint="default" w:ascii="Segoe UI" w:hAnsi="Segoe UI" w:cs="Segoe UI"/>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6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Njc1sTAzszA1NrRQ0lEKTi0uzszPAykwqQUAfE7v9ywAAAA="/>
  </w:docVars>
  <w:rsids>
    <w:rsidRoot w:val="003B7E8D"/>
    <w:rsid w:val="00006E4B"/>
    <w:rsid w:val="00006E53"/>
    <w:rsid w:val="0001501D"/>
    <w:rsid w:val="00015BD1"/>
    <w:rsid w:val="00020B85"/>
    <w:rsid w:val="00021A04"/>
    <w:rsid w:val="000223DF"/>
    <w:rsid w:val="0003296D"/>
    <w:rsid w:val="0003388D"/>
    <w:rsid w:val="00040FF6"/>
    <w:rsid w:val="00045025"/>
    <w:rsid w:val="00045F45"/>
    <w:rsid w:val="000553F2"/>
    <w:rsid w:val="00056BB3"/>
    <w:rsid w:val="000620ED"/>
    <w:rsid w:val="00065303"/>
    <w:rsid w:val="00065688"/>
    <w:rsid w:val="0006744C"/>
    <w:rsid w:val="000732B5"/>
    <w:rsid w:val="00086845"/>
    <w:rsid w:val="00090342"/>
    <w:rsid w:val="000A0CA9"/>
    <w:rsid w:val="000A10EA"/>
    <w:rsid w:val="000B0EC2"/>
    <w:rsid w:val="000B1E7C"/>
    <w:rsid w:val="000C261B"/>
    <w:rsid w:val="000C5EFE"/>
    <w:rsid w:val="000D38DE"/>
    <w:rsid w:val="000E11A5"/>
    <w:rsid w:val="000E5741"/>
    <w:rsid w:val="000E6DFD"/>
    <w:rsid w:val="000F119C"/>
    <w:rsid w:val="000F14A9"/>
    <w:rsid w:val="000F4E69"/>
    <w:rsid w:val="000F7AC6"/>
    <w:rsid w:val="00100EEA"/>
    <w:rsid w:val="0010171B"/>
    <w:rsid w:val="00102E28"/>
    <w:rsid w:val="001039FD"/>
    <w:rsid w:val="00106E3B"/>
    <w:rsid w:val="00111411"/>
    <w:rsid w:val="00113C90"/>
    <w:rsid w:val="00122D5F"/>
    <w:rsid w:val="0013000D"/>
    <w:rsid w:val="00133326"/>
    <w:rsid w:val="001404B2"/>
    <w:rsid w:val="0014584B"/>
    <w:rsid w:val="00145C6B"/>
    <w:rsid w:val="00150129"/>
    <w:rsid w:val="00157442"/>
    <w:rsid w:val="00160387"/>
    <w:rsid w:val="001623AA"/>
    <w:rsid w:val="00166E29"/>
    <w:rsid w:val="00172F7D"/>
    <w:rsid w:val="0017404F"/>
    <w:rsid w:val="00175F22"/>
    <w:rsid w:val="00180CC7"/>
    <w:rsid w:val="001824A2"/>
    <w:rsid w:val="001A7CE0"/>
    <w:rsid w:val="001B73C9"/>
    <w:rsid w:val="001C3254"/>
    <w:rsid w:val="001E1EC1"/>
    <w:rsid w:val="001E66D4"/>
    <w:rsid w:val="001E75FE"/>
    <w:rsid w:val="001F0644"/>
    <w:rsid w:val="001F3489"/>
    <w:rsid w:val="001F364A"/>
    <w:rsid w:val="001F446E"/>
    <w:rsid w:val="001F4BF3"/>
    <w:rsid w:val="001F6F9F"/>
    <w:rsid w:val="0020661D"/>
    <w:rsid w:val="00215192"/>
    <w:rsid w:val="00232C2F"/>
    <w:rsid w:val="00237EBE"/>
    <w:rsid w:val="002400F7"/>
    <w:rsid w:val="002402BA"/>
    <w:rsid w:val="00241221"/>
    <w:rsid w:val="00246ED7"/>
    <w:rsid w:val="00252013"/>
    <w:rsid w:val="00255023"/>
    <w:rsid w:val="002563AA"/>
    <w:rsid w:val="0025643E"/>
    <w:rsid w:val="002674D9"/>
    <w:rsid w:val="002679E9"/>
    <w:rsid w:val="00271A7E"/>
    <w:rsid w:val="00272160"/>
    <w:rsid w:val="00273CB3"/>
    <w:rsid w:val="00275275"/>
    <w:rsid w:val="002836BF"/>
    <w:rsid w:val="0029281C"/>
    <w:rsid w:val="002A57DA"/>
    <w:rsid w:val="002A5F21"/>
    <w:rsid w:val="002B2050"/>
    <w:rsid w:val="002B29F0"/>
    <w:rsid w:val="002B3AB7"/>
    <w:rsid w:val="002B413C"/>
    <w:rsid w:val="002D213B"/>
    <w:rsid w:val="002D2AA0"/>
    <w:rsid w:val="002D6915"/>
    <w:rsid w:val="002E1526"/>
    <w:rsid w:val="002E243D"/>
    <w:rsid w:val="002E3486"/>
    <w:rsid w:val="002E4929"/>
    <w:rsid w:val="002F2E0F"/>
    <w:rsid w:val="002F507A"/>
    <w:rsid w:val="002F579D"/>
    <w:rsid w:val="002F5DF0"/>
    <w:rsid w:val="002F613E"/>
    <w:rsid w:val="00306286"/>
    <w:rsid w:val="00306928"/>
    <w:rsid w:val="00331265"/>
    <w:rsid w:val="00331C4F"/>
    <w:rsid w:val="00334F6B"/>
    <w:rsid w:val="00335D52"/>
    <w:rsid w:val="00344594"/>
    <w:rsid w:val="00344715"/>
    <w:rsid w:val="00345C29"/>
    <w:rsid w:val="00346CA4"/>
    <w:rsid w:val="00353D2F"/>
    <w:rsid w:val="00355084"/>
    <w:rsid w:val="00356FB7"/>
    <w:rsid w:val="00357401"/>
    <w:rsid w:val="003574E6"/>
    <w:rsid w:val="003603D9"/>
    <w:rsid w:val="00362137"/>
    <w:rsid w:val="00366EDA"/>
    <w:rsid w:val="00370EFA"/>
    <w:rsid w:val="003762ED"/>
    <w:rsid w:val="00382272"/>
    <w:rsid w:val="00384E84"/>
    <w:rsid w:val="0039199D"/>
    <w:rsid w:val="0039334E"/>
    <w:rsid w:val="003A50F1"/>
    <w:rsid w:val="003A5DB0"/>
    <w:rsid w:val="003A69D5"/>
    <w:rsid w:val="003B239B"/>
    <w:rsid w:val="003B4233"/>
    <w:rsid w:val="003B7BB8"/>
    <w:rsid w:val="003B7E8D"/>
    <w:rsid w:val="003D025F"/>
    <w:rsid w:val="003D2DAC"/>
    <w:rsid w:val="003E1811"/>
    <w:rsid w:val="003F1A6E"/>
    <w:rsid w:val="003F492F"/>
    <w:rsid w:val="003F5C46"/>
    <w:rsid w:val="00406424"/>
    <w:rsid w:val="00407E21"/>
    <w:rsid w:val="00413687"/>
    <w:rsid w:val="00421793"/>
    <w:rsid w:val="00431799"/>
    <w:rsid w:val="0043195E"/>
    <w:rsid w:val="00441FAE"/>
    <w:rsid w:val="0044389B"/>
    <w:rsid w:val="00451BC5"/>
    <w:rsid w:val="004538F8"/>
    <w:rsid w:val="00457A4E"/>
    <w:rsid w:val="004614C4"/>
    <w:rsid w:val="004640DD"/>
    <w:rsid w:val="00470B86"/>
    <w:rsid w:val="004715FF"/>
    <w:rsid w:val="004737BD"/>
    <w:rsid w:val="00473B30"/>
    <w:rsid w:val="004777D2"/>
    <w:rsid w:val="00480003"/>
    <w:rsid w:val="004804BE"/>
    <w:rsid w:val="00486047"/>
    <w:rsid w:val="0048761E"/>
    <w:rsid w:val="004935B0"/>
    <w:rsid w:val="00494FD4"/>
    <w:rsid w:val="004A086B"/>
    <w:rsid w:val="004A43E7"/>
    <w:rsid w:val="004A4D7C"/>
    <w:rsid w:val="004B3936"/>
    <w:rsid w:val="004B5063"/>
    <w:rsid w:val="004B79EC"/>
    <w:rsid w:val="004C0960"/>
    <w:rsid w:val="004C0C99"/>
    <w:rsid w:val="004C14A0"/>
    <w:rsid w:val="004C228C"/>
    <w:rsid w:val="004C687C"/>
    <w:rsid w:val="004D313D"/>
    <w:rsid w:val="004D4C4D"/>
    <w:rsid w:val="004E3553"/>
    <w:rsid w:val="004E4BE1"/>
    <w:rsid w:val="004F4393"/>
    <w:rsid w:val="004F5A78"/>
    <w:rsid w:val="00500E32"/>
    <w:rsid w:val="005101D0"/>
    <w:rsid w:val="00510C74"/>
    <w:rsid w:val="00510F36"/>
    <w:rsid w:val="00512C1F"/>
    <w:rsid w:val="00513620"/>
    <w:rsid w:val="00515CA3"/>
    <w:rsid w:val="00520AEE"/>
    <w:rsid w:val="00521249"/>
    <w:rsid w:val="00530989"/>
    <w:rsid w:val="005309F8"/>
    <w:rsid w:val="00537A12"/>
    <w:rsid w:val="00541000"/>
    <w:rsid w:val="005433F6"/>
    <w:rsid w:val="0055173B"/>
    <w:rsid w:val="005575E2"/>
    <w:rsid w:val="00566525"/>
    <w:rsid w:val="00567441"/>
    <w:rsid w:val="005758F8"/>
    <w:rsid w:val="0057635E"/>
    <w:rsid w:val="00582F83"/>
    <w:rsid w:val="005845BE"/>
    <w:rsid w:val="00586F5E"/>
    <w:rsid w:val="00587642"/>
    <w:rsid w:val="00587C94"/>
    <w:rsid w:val="005914B9"/>
    <w:rsid w:val="005A3C7B"/>
    <w:rsid w:val="005A4A22"/>
    <w:rsid w:val="005A5FBD"/>
    <w:rsid w:val="005B27A8"/>
    <w:rsid w:val="005B30B5"/>
    <w:rsid w:val="005B7257"/>
    <w:rsid w:val="005C1198"/>
    <w:rsid w:val="005C3362"/>
    <w:rsid w:val="005C4398"/>
    <w:rsid w:val="005D2725"/>
    <w:rsid w:val="005D279D"/>
    <w:rsid w:val="005D4BA9"/>
    <w:rsid w:val="005E59F9"/>
    <w:rsid w:val="005E5EDC"/>
    <w:rsid w:val="005E6000"/>
    <w:rsid w:val="005E60FF"/>
    <w:rsid w:val="005F75DD"/>
    <w:rsid w:val="00601C58"/>
    <w:rsid w:val="006131BE"/>
    <w:rsid w:val="00627B4B"/>
    <w:rsid w:val="00634D29"/>
    <w:rsid w:val="00643A06"/>
    <w:rsid w:val="00644762"/>
    <w:rsid w:val="006516EA"/>
    <w:rsid w:val="006544C4"/>
    <w:rsid w:val="00654EA7"/>
    <w:rsid w:val="00664178"/>
    <w:rsid w:val="0066735A"/>
    <w:rsid w:val="006710E2"/>
    <w:rsid w:val="00675AAE"/>
    <w:rsid w:val="00685A86"/>
    <w:rsid w:val="00693DF0"/>
    <w:rsid w:val="00696A96"/>
    <w:rsid w:val="006A0337"/>
    <w:rsid w:val="006A06D2"/>
    <w:rsid w:val="006A153A"/>
    <w:rsid w:val="006A287C"/>
    <w:rsid w:val="006A7210"/>
    <w:rsid w:val="006C1F85"/>
    <w:rsid w:val="006C46F1"/>
    <w:rsid w:val="006D3237"/>
    <w:rsid w:val="006E5266"/>
    <w:rsid w:val="006F2F69"/>
    <w:rsid w:val="00700474"/>
    <w:rsid w:val="00700944"/>
    <w:rsid w:val="00703BC4"/>
    <w:rsid w:val="00711563"/>
    <w:rsid w:val="00715365"/>
    <w:rsid w:val="007167FD"/>
    <w:rsid w:val="0073075B"/>
    <w:rsid w:val="00730B9B"/>
    <w:rsid w:val="00730BBB"/>
    <w:rsid w:val="0075035D"/>
    <w:rsid w:val="00755E56"/>
    <w:rsid w:val="00762377"/>
    <w:rsid w:val="00767445"/>
    <w:rsid w:val="00771556"/>
    <w:rsid w:val="00772CE4"/>
    <w:rsid w:val="00775B17"/>
    <w:rsid w:val="00775C32"/>
    <w:rsid w:val="0078732A"/>
    <w:rsid w:val="00795D1D"/>
    <w:rsid w:val="007A1026"/>
    <w:rsid w:val="007B26A0"/>
    <w:rsid w:val="007B3D3C"/>
    <w:rsid w:val="007B78BA"/>
    <w:rsid w:val="007C517E"/>
    <w:rsid w:val="007C794E"/>
    <w:rsid w:val="007D43CF"/>
    <w:rsid w:val="007E1C9C"/>
    <w:rsid w:val="007E7F38"/>
    <w:rsid w:val="007F0CD3"/>
    <w:rsid w:val="007F13B1"/>
    <w:rsid w:val="007F5ED4"/>
    <w:rsid w:val="00801EF8"/>
    <w:rsid w:val="00803B93"/>
    <w:rsid w:val="00805293"/>
    <w:rsid w:val="00807A24"/>
    <w:rsid w:val="008106D6"/>
    <w:rsid w:val="00826037"/>
    <w:rsid w:val="008301EF"/>
    <w:rsid w:val="00837A40"/>
    <w:rsid w:val="008406E4"/>
    <w:rsid w:val="00842C03"/>
    <w:rsid w:val="008456A3"/>
    <w:rsid w:val="00846E08"/>
    <w:rsid w:val="00850209"/>
    <w:rsid w:val="008543F3"/>
    <w:rsid w:val="00855868"/>
    <w:rsid w:val="008660BB"/>
    <w:rsid w:val="00867306"/>
    <w:rsid w:val="00871CF5"/>
    <w:rsid w:val="00876A86"/>
    <w:rsid w:val="00885BEB"/>
    <w:rsid w:val="00887529"/>
    <w:rsid w:val="00887F28"/>
    <w:rsid w:val="00892475"/>
    <w:rsid w:val="0089381A"/>
    <w:rsid w:val="008A4040"/>
    <w:rsid w:val="008C02C4"/>
    <w:rsid w:val="008C078C"/>
    <w:rsid w:val="008C27CF"/>
    <w:rsid w:val="008C3F21"/>
    <w:rsid w:val="008C40B7"/>
    <w:rsid w:val="008C78FA"/>
    <w:rsid w:val="008D10E0"/>
    <w:rsid w:val="008D6D10"/>
    <w:rsid w:val="008E34E6"/>
    <w:rsid w:val="008E3BB0"/>
    <w:rsid w:val="008E552E"/>
    <w:rsid w:val="008F764F"/>
    <w:rsid w:val="009021D0"/>
    <w:rsid w:val="00902929"/>
    <w:rsid w:val="00903076"/>
    <w:rsid w:val="0090492D"/>
    <w:rsid w:val="0090692D"/>
    <w:rsid w:val="00907A90"/>
    <w:rsid w:val="009108EF"/>
    <w:rsid w:val="00912B51"/>
    <w:rsid w:val="0091345B"/>
    <w:rsid w:val="009137B1"/>
    <w:rsid w:val="00914EA0"/>
    <w:rsid w:val="00923169"/>
    <w:rsid w:val="00926790"/>
    <w:rsid w:val="0093439F"/>
    <w:rsid w:val="00941CEC"/>
    <w:rsid w:val="00945657"/>
    <w:rsid w:val="00952E1B"/>
    <w:rsid w:val="00955B8D"/>
    <w:rsid w:val="0095629D"/>
    <w:rsid w:val="00966658"/>
    <w:rsid w:val="00967BA9"/>
    <w:rsid w:val="00976C6D"/>
    <w:rsid w:val="009840B0"/>
    <w:rsid w:val="0098596A"/>
    <w:rsid w:val="009A3DE3"/>
    <w:rsid w:val="009A52B7"/>
    <w:rsid w:val="009A7D15"/>
    <w:rsid w:val="009B0266"/>
    <w:rsid w:val="009B37DB"/>
    <w:rsid w:val="009B5680"/>
    <w:rsid w:val="009B70CA"/>
    <w:rsid w:val="009C22A8"/>
    <w:rsid w:val="009C3EE5"/>
    <w:rsid w:val="009C44C6"/>
    <w:rsid w:val="009C4A02"/>
    <w:rsid w:val="009D6DEE"/>
    <w:rsid w:val="009D7CDC"/>
    <w:rsid w:val="009E03F1"/>
    <w:rsid w:val="009E0CD4"/>
    <w:rsid w:val="009E1143"/>
    <w:rsid w:val="009F09E6"/>
    <w:rsid w:val="009F7011"/>
    <w:rsid w:val="00A00C15"/>
    <w:rsid w:val="00A02E87"/>
    <w:rsid w:val="00A04EE8"/>
    <w:rsid w:val="00A06B37"/>
    <w:rsid w:val="00A13C16"/>
    <w:rsid w:val="00A2181B"/>
    <w:rsid w:val="00A23FF0"/>
    <w:rsid w:val="00A24FF5"/>
    <w:rsid w:val="00A27D02"/>
    <w:rsid w:val="00A30828"/>
    <w:rsid w:val="00A34F3D"/>
    <w:rsid w:val="00A407EE"/>
    <w:rsid w:val="00A449D5"/>
    <w:rsid w:val="00A47235"/>
    <w:rsid w:val="00A61B99"/>
    <w:rsid w:val="00A62498"/>
    <w:rsid w:val="00A63508"/>
    <w:rsid w:val="00A66C86"/>
    <w:rsid w:val="00A7022D"/>
    <w:rsid w:val="00A71AA1"/>
    <w:rsid w:val="00A73096"/>
    <w:rsid w:val="00A80047"/>
    <w:rsid w:val="00A80E4D"/>
    <w:rsid w:val="00A826D1"/>
    <w:rsid w:val="00A828F2"/>
    <w:rsid w:val="00A82C2D"/>
    <w:rsid w:val="00A91FB9"/>
    <w:rsid w:val="00A9295B"/>
    <w:rsid w:val="00A9569B"/>
    <w:rsid w:val="00A95A2E"/>
    <w:rsid w:val="00A95B17"/>
    <w:rsid w:val="00AA16CB"/>
    <w:rsid w:val="00AA366B"/>
    <w:rsid w:val="00AA7AE9"/>
    <w:rsid w:val="00AB62F8"/>
    <w:rsid w:val="00AB7526"/>
    <w:rsid w:val="00AC2A4A"/>
    <w:rsid w:val="00AC2BCC"/>
    <w:rsid w:val="00AC71F1"/>
    <w:rsid w:val="00AD6A91"/>
    <w:rsid w:val="00AD780D"/>
    <w:rsid w:val="00AE412C"/>
    <w:rsid w:val="00AE65A6"/>
    <w:rsid w:val="00AE71F9"/>
    <w:rsid w:val="00AF159A"/>
    <w:rsid w:val="00AF1C3D"/>
    <w:rsid w:val="00AF6830"/>
    <w:rsid w:val="00B00AA6"/>
    <w:rsid w:val="00B01672"/>
    <w:rsid w:val="00B145CC"/>
    <w:rsid w:val="00B16C03"/>
    <w:rsid w:val="00B26419"/>
    <w:rsid w:val="00B30C89"/>
    <w:rsid w:val="00B36800"/>
    <w:rsid w:val="00B45990"/>
    <w:rsid w:val="00B45F16"/>
    <w:rsid w:val="00B51FAE"/>
    <w:rsid w:val="00B52832"/>
    <w:rsid w:val="00B53A6E"/>
    <w:rsid w:val="00B562B3"/>
    <w:rsid w:val="00B604F1"/>
    <w:rsid w:val="00B65F7B"/>
    <w:rsid w:val="00B760B0"/>
    <w:rsid w:val="00B83E59"/>
    <w:rsid w:val="00B90D89"/>
    <w:rsid w:val="00B918E5"/>
    <w:rsid w:val="00B92000"/>
    <w:rsid w:val="00B9368A"/>
    <w:rsid w:val="00B93F7B"/>
    <w:rsid w:val="00B94193"/>
    <w:rsid w:val="00B941C2"/>
    <w:rsid w:val="00B9465F"/>
    <w:rsid w:val="00B950D4"/>
    <w:rsid w:val="00BA1F15"/>
    <w:rsid w:val="00BA3296"/>
    <w:rsid w:val="00BA4978"/>
    <w:rsid w:val="00BA4C39"/>
    <w:rsid w:val="00BB12EE"/>
    <w:rsid w:val="00BB6756"/>
    <w:rsid w:val="00BB6AEB"/>
    <w:rsid w:val="00BC1056"/>
    <w:rsid w:val="00BC2D0A"/>
    <w:rsid w:val="00BC2E06"/>
    <w:rsid w:val="00BD2565"/>
    <w:rsid w:val="00BD498C"/>
    <w:rsid w:val="00BD63E7"/>
    <w:rsid w:val="00BD6E18"/>
    <w:rsid w:val="00BD786B"/>
    <w:rsid w:val="00BE7D82"/>
    <w:rsid w:val="00BF37B8"/>
    <w:rsid w:val="00C03E35"/>
    <w:rsid w:val="00C04E70"/>
    <w:rsid w:val="00C215F8"/>
    <w:rsid w:val="00C21995"/>
    <w:rsid w:val="00C265DF"/>
    <w:rsid w:val="00C36AB0"/>
    <w:rsid w:val="00C421FA"/>
    <w:rsid w:val="00C4735E"/>
    <w:rsid w:val="00C477E3"/>
    <w:rsid w:val="00C504AB"/>
    <w:rsid w:val="00C50783"/>
    <w:rsid w:val="00C564C5"/>
    <w:rsid w:val="00C6003C"/>
    <w:rsid w:val="00C61839"/>
    <w:rsid w:val="00C63EF1"/>
    <w:rsid w:val="00C6543D"/>
    <w:rsid w:val="00C665A9"/>
    <w:rsid w:val="00C822F0"/>
    <w:rsid w:val="00C8499E"/>
    <w:rsid w:val="00C861A7"/>
    <w:rsid w:val="00C87BE2"/>
    <w:rsid w:val="00CA2C63"/>
    <w:rsid w:val="00CA369A"/>
    <w:rsid w:val="00CA3E03"/>
    <w:rsid w:val="00CA667E"/>
    <w:rsid w:val="00CB0DB1"/>
    <w:rsid w:val="00CB38FD"/>
    <w:rsid w:val="00CB6278"/>
    <w:rsid w:val="00CC628E"/>
    <w:rsid w:val="00CC6DCD"/>
    <w:rsid w:val="00CD6C93"/>
    <w:rsid w:val="00CD7C9A"/>
    <w:rsid w:val="00CE2028"/>
    <w:rsid w:val="00CF39EF"/>
    <w:rsid w:val="00CF3E96"/>
    <w:rsid w:val="00CF6494"/>
    <w:rsid w:val="00CF6AC6"/>
    <w:rsid w:val="00D026A3"/>
    <w:rsid w:val="00D027E2"/>
    <w:rsid w:val="00D04A1B"/>
    <w:rsid w:val="00D06C72"/>
    <w:rsid w:val="00D17FCB"/>
    <w:rsid w:val="00D21F5F"/>
    <w:rsid w:val="00D333E4"/>
    <w:rsid w:val="00D336C2"/>
    <w:rsid w:val="00D34B05"/>
    <w:rsid w:val="00D3651D"/>
    <w:rsid w:val="00D4116B"/>
    <w:rsid w:val="00D47B90"/>
    <w:rsid w:val="00D5416B"/>
    <w:rsid w:val="00D57B63"/>
    <w:rsid w:val="00D65FF9"/>
    <w:rsid w:val="00D661DF"/>
    <w:rsid w:val="00D679E8"/>
    <w:rsid w:val="00D76F94"/>
    <w:rsid w:val="00D77C33"/>
    <w:rsid w:val="00D85294"/>
    <w:rsid w:val="00D92FC3"/>
    <w:rsid w:val="00D97C3E"/>
    <w:rsid w:val="00DB14FA"/>
    <w:rsid w:val="00DB61EA"/>
    <w:rsid w:val="00DC3A89"/>
    <w:rsid w:val="00DC4E97"/>
    <w:rsid w:val="00DC67F4"/>
    <w:rsid w:val="00DD25CD"/>
    <w:rsid w:val="00DD5FA7"/>
    <w:rsid w:val="00DE6697"/>
    <w:rsid w:val="00DF3CFA"/>
    <w:rsid w:val="00E0251E"/>
    <w:rsid w:val="00E02ACD"/>
    <w:rsid w:val="00E03223"/>
    <w:rsid w:val="00E069F8"/>
    <w:rsid w:val="00E15438"/>
    <w:rsid w:val="00E1711D"/>
    <w:rsid w:val="00E34043"/>
    <w:rsid w:val="00E37DA1"/>
    <w:rsid w:val="00E426C7"/>
    <w:rsid w:val="00E44D1E"/>
    <w:rsid w:val="00E54520"/>
    <w:rsid w:val="00E54B89"/>
    <w:rsid w:val="00E57310"/>
    <w:rsid w:val="00E66D8D"/>
    <w:rsid w:val="00E67578"/>
    <w:rsid w:val="00E766BA"/>
    <w:rsid w:val="00E76D2F"/>
    <w:rsid w:val="00E83666"/>
    <w:rsid w:val="00E83FE3"/>
    <w:rsid w:val="00E863D6"/>
    <w:rsid w:val="00E90E5E"/>
    <w:rsid w:val="00EA0B3D"/>
    <w:rsid w:val="00EA2C2E"/>
    <w:rsid w:val="00EA2F39"/>
    <w:rsid w:val="00EA38B6"/>
    <w:rsid w:val="00EB6584"/>
    <w:rsid w:val="00EC23B5"/>
    <w:rsid w:val="00EC3ABE"/>
    <w:rsid w:val="00EE41FB"/>
    <w:rsid w:val="00EF1D15"/>
    <w:rsid w:val="00EF51B8"/>
    <w:rsid w:val="00EF631E"/>
    <w:rsid w:val="00F02AE6"/>
    <w:rsid w:val="00F07436"/>
    <w:rsid w:val="00F11D16"/>
    <w:rsid w:val="00F135B6"/>
    <w:rsid w:val="00F141EF"/>
    <w:rsid w:val="00F20E62"/>
    <w:rsid w:val="00F21E55"/>
    <w:rsid w:val="00F244FB"/>
    <w:rsid w:val="00F2643F"/>
    <w:rsid w:val="00F27A80"/>
    <w:rsid w:val="00F3036D"/>
    <w:rsid w:val="00F40971"/>
    <w:rsid w:val="00F4216D"/>
    <w:rsid w:val="00F424E5"/>
    <w:rsid w:val="00F447C4"/>
    <w:rsid w:val="00F45881"/>
    <w:rsid w:val="00F52B36"/>
    <w:rsid w:val="00F532BF"/>
    <w:rsid w:val="00F53307"/>
    <w:rsid w:val="00F710F3"/>
    <w:rsid w:val="00F72CE8"/>
    <w:rsid w:val="00F804FE"/>
    <w:rsid w:val="00F81173"/>
    <w:rsid w:val="00F8229F"/>
    <w:rsid w:val="00F82B0A"/>
    <w:rsid w:val="00F83701"/>
    <w:rsid w:val="00F912B9"/>
    <w:rsid w:val="00F9607F"/>
    <w:rsid w:val="00FA09FB"/>
    <w:rsid w:val="00FA4D59"/>
    <w:rsid w:val="00FC0969"/>
    <w:rsid w:val="00FC236E"/>
    <w:rsid w:val="00FC4F36"/>
    <w:rsid w:val="00FD18E8"/>
    <w:rsid w:val="00FD3E41"/>
    <w:rsid w:val="00FD5FEC"/>
    <w:rsid w:val="00FE1299"/>
    <w:rsid w:val="00FE3932"/>
    <w:rsid w:val="00FE6924"/>
    <w:rsid w:val="00FE7795"/>
    <w:rsid w:val="00FF14A2"/>
    <w:rsid w:val="00FF37B8"/>
    <w:rsid w:val="00FF3BCB"/>
    <w:rsid w:val="00FF3F13"/>
    <w:rsid w:val="00FF6333"/>
    <w:rsid w:val="00FF7318"/>
    <w:rsid w:val="00FF759D"/>
    <w:rsid w:val="00FF79A5"/>
    <w:rsid w:val="01099834"/>
    <w:rsid w:val="02113E46"/>
    <w:rsid w:val="0D85F1CB"/>
    <w:rsid w:val="0F324769"/>
    <w:rsid w:val="12155B4D"/>
    <w:rsid w:val="29737ED5"/>
    <w:rsid w:val="3010D067"/>
    <w:rsid w:val="33CBC75B"/>
    <w:rsid w:val="3CECAD4C"/>
    <w:rsid w:val="3E2E1E02"/>
    <w:rsid w:val="417A1749"/>
    <w:rsid w:val="49824A3D"/>
    <w:rsid w:val="4AB80A70"/>
    <w:rsid w:val="4FA673FA"/>
    <w:rsid w:val="5A3758D3"/>
    <w:rsid w:val="5ABFDFE2"/>
    <w:rsid w:val="5F3122D1"/>
    <w:rsid w:val="61290B0A"/>
    <w:rsid w:val="62C85C43"/>
    <w:rsid w:val="67E7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94B1C"/>
  <w15:chartTrackingRefBased/>
  <w15:docId w15:val="{7189B078-ABD2-49E7-9608-1EE0C7F6FD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7E8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7E8D"/>
    <w:pPr>
      <w:ind w:left="720"/>
      <w:contextualSpacing/>
    </w:pPr>
  </w:style>
  <w:style w:type="paragraph" w:styleId="FootnoteText">
    <w:name w:val="footnote text"/>
    <w:basedOn w:val="Normal"/>
    <w:link w:val="FootnoteTextChar"/>
    <w:uiPriority w:val="99"/>
    <w:semiHidden/>
    <w:unhideWhenUsed/>
    <w:rsid w:val="003B7E8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B7E8D"/>
    <w:rPr>
      <w:sz w:val="20"/>
      <w:szCs w:val="20"/>
    </w:rPr>
  </w:style>
  <w:style w:type="character" w:styleId="FootnoteReference">
    <w:name w:val="footnote reference"/>
    <w:basedOn w:val="DefaultParagraphFont"/>
    <w:uiPriority w:val="99"/>
    <w:semiHidden/>
    <w:unhideWhenUsed/>
    <w:rsid w:val="003B7E8D"/>
    <w:rPr>
      <w:vertAlign w:val="superscript"/>
    </w:rPr>
  </w:style>
  <w:style w:type="paragraph" w:styleId="Header">
    <w:name w:val="header"/>
    <w:basedOn w:val="Normal"/>
    <w:link w:val="HeaderChar"/>
    <w:uiPriority w:val="99"/>
    <w:unhideWhenUsed/>
    <w:rsid w:val="003B7E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7E8D"/>
  </w:style>
  <w:style w:type="paragraph" w:styleId="Footer">
    <w:name w:val="footer"/>
    <w:basedOn w:val="Normal"/>
    <w:link w:val="FooterChar"/>
    <w:uiPriority w:val="99"/>
    <w:unhideWhenUsed/>
    <w:rsid w:val="003B7E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7E8D"/>
  </w:style>
  <w:style w:type="paragraph" w:styleId="NormalWeb">
    <w:name w:val="Normal (Web)"/>
    <w:basedOn w:val="Normal"/>
    <w:uiPriority w:val="99"/>
    <w:semiHidden/>
    <w:unhideWhenUsed/>
    <w:rsid w:val="003B7E8D"/>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BalloonText">
    <w:name w:val="Balloon Text"/>
    <w:basedOn w:val="Normal"/>
    <w:link w:val="BalloonTextChar"/>
    <w:uiPriority w:val="99"/>
    <w:semiHidden/>
    <w:unhideWhenUsed/>
    <w:rsid w:val="003B7E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7E8D"/>
    <w:rPr>
      <w:rFonts w:ascii="Segoe UI" w:hAnsi="Segoe UI" w:cs="Segoe UI"/>
      <w:sz w:val="18"/>
      <w:szCs w:val="18"/>
    </w:rPr>
  </w:style>
  <w:style w:type="character" w:styleId="CommentReference">
    <w:name w:val="annotation reference"/>
    <w:basedOn w:val="DefaultParagraphFont"/>
    <w:uiPriority w:val="99"/>
    <w:semiHidden/>
    <w:unhideWhenUsed/>
    <w:rsid w:val="00E0251E"/>
    <w:rPr>
      <w:sz w:val="16"/>
      <w:szCs w:val="16"/>
    </w:rPr>
  </w:style>
  <w:style w:type="paragraph" w:styleId="CommentText">
    <w:name w:val="annotation text"/>
    <w:basedOn w:val="Normal"/>
    <w:link w:val="CommentTextChar"/>
    <w:uiPriority w:val="99"/>
    <w:semiHidden/>
    <w:unhideWhenUsed/>
    <w:rsid w:val="00E0251E"/>
    <w:pPr>
      <w:spacing w:line="240" w:lineRule="auto"/>
    </w:pPr>
    <w:rPr>
      <w:sz w:val="20"/>
      <w:szCs w:val="20"/>
    </w:rPr>
  </w:style>
  <w:style w:type="character" w:styleId="CommentTextChar" w:customStyle="1">
    <w:name w:val="Comment Text Char"/>
    <w:basedOn w:val="DefaultParagraphFont"/>
    <w:link w:val="CommentText"/>
    <w:uiPriority w:val="99"/>
    <w:semiHidden/>
    <w:rsid w:val="00E0251E"/>
    <w:rPr>
      <w:sz w:val="20"/>
      <w:szCs w:val="20"/>
    </w:rPr>
  </w:style>
  <w:style w:type="paragraph" w:styleId="CommentSubject">
    <w:name w:val="annotation subject"/>
    <w:basedOn w:val="CommentText"/>
    <w:next w:val="CommentText"/>
    <w:link w:val="CommentSubjectChar"/>
    <w:uiPriority w:val="99"/>
    <w:semiHidden/>
    <w:unhideWhenUsed/>
    <w:rsid w:val="00E0251E"/>
    <w:rPr>
      <w:b/>
      <w:bCs/>
    </w:rPr>
  </w:style>
  <w:style w:type="character" w:styleId="CommentSubjectChar" w:customStyle="1">
    <w:name w:val="Comment Subject Char"/>
    <w:basedOn w:val="CommentTextChar"/>
    <w:link w:val="CommentSubject"/>
    <w:uiPriority w:val="99"/>
    <w:semiHidden/>
    <w:rsid w:val="00E0251E"/>
    <w:rPr>
      <w:b/>
      <w:bCs/>
      <w:sz w:val="20"/>
      <w:szCs w:val="20"/>
    </w:rPr>
  </w:style>
  <w:style w:type="character" w:styleId="Hyperlink">
    <w:name w:val="Hyperlink"/>
    <w:basedOn w:val="DefaultParagraphFont"/>
    <w:uiPriority w:val="99"/>
    <w:unhideWhenUsed/>
    <w:rsid w:val="004E3553"/>
    <w:rPr>
      <w:color w:val="0563C1" w:themeColor="hyperlink"/>
      <w:u w:val="single"/>
    </w:rPr>
  </w:style>
  <w:style w:type="character" w:styleId="UnresolvedMention1" w:customStyle="1">
    <w:name w:val="Unresolved Mention1"/>
    <w:basedOn w:val="DefaultParagraphFont"/>
    <w:uiPriority w:val="99"/>
    <w:semiHidden/>
    <w:unhideWhenUsed/>
    <w:rsid w:val="004E3553"/>
    <w:rPr>
      <w:color w:val="605E5C"/>
      <w:shd w:val="clear" w:color="auto" w:fill="E1DFDD"/>
    </w:rPr>
  </w:style>
  <w:style w:type="paragraph" w:styleId="paragraph" w:customStyle="1">
    <w:name w:val="paragraph"/>
    <w:basedOn w:val="Normal"/>
    <w:rsid w:val="00B53A6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53A6E"/>
  </w:style>
  <w:style w:type="character" w:styleId="eop" w:customStyle="1">
    <w:name w:val="eop"/>
    <w:basedOn w:val="DefaultParagraphFont"/>
    <w:rsid w:val="00B53A6E"/>
  </w:style>
  <w:style w:type="table" w:styleId="TableGrid">
    <w:name w:val="Table Grid"/>
    <w:basedOn w:val="TableNormal"/>
    <w:uiPriority w:val="39"/>
    <w:rsid w:val="009A7D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3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2886">
      <w:bodyDiv w:val="1"/>
      <w:marLeft w:val="0"/>
      <w:marRight w:val="0"/>
      <w:marTop w:val="0"/>
      <w:marBottom w:val="0"/>
      <w:divBdr>
        <w:top w:val="none" w:sz="0" w:space="0" w:color="auto"/>
        <w:left w:val="none" w:sz="0" w:space="0" w:color="auto"/>
        <w:bottom w:val="none" w:sz="0" w:space="0" w:color="auto"/>
        <w:right w:val="none" w:sz="0" w:space="0" w:color="auto"/>
      </w:divBdr>
    </w:div>
    <w:div w:id="914555461">
      <w:bodyDiv w:val="1"/>
      <w:marLeft w:val="0"/>
      <w:marRight w:val="0"/>
      <w:marTop w:val="0"/>
      <w:marBottom w:val="0"/>
      <w:divBdr>
        <w:top w:val="none" w:sz="0" w:space="0" w:color="auto"/>
        <w:left w:val="none" w:sz="0" w:space="0" w:color="auto"/>
        <w:bottom w:val="none" w:sz="0" w:space="0" w:color="auto"/>
        <w:right w:val="none" w:sz="0" w:space="0" w:color="auto"/>
      </w:divBdr>
    </w:div>
    <w:div w:id="1168863831">
      <w:bodyDiv w:val="1"/>
      <w:marLeft w:val="0"/>
      <w:marRight w:val="0"/>
      <w:marTop w:val="0"/>
      <w:marBottom w:val="0"/>
      <w:divBdr>
        <w:top w:val="none" w:sz="0" w:space="0" w:color="auto"/>
        <w:left w:val="none" w:sz="0" w:space="0" w:color="auto"/>
        <w:bottom w:val="none" w:sz="0" w:space="0" w:color="auto"/>
        <w:right w:val="none" w:sz="0" w:space="0" w:color="auto"/>
      </w:divBdr>
    </w:div>
    <w:div w:id="12491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hyperlink" Target="https://assets.publishing.service.gov.uk/government/uploads/system/uploads/attachment_data/file/974907/EYFS_framework_-_March_2021.pdf"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gov.uk/guidance/reducing-the-spread-of-respiratory-infections-including-covid-19-in-the-workplace" TargetMode="External" Id="rId21"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hyperlink" Target="https://www.gov.uk/government/publications/first-aid-in-schools/first-aid-in-schools-early-years-and-further-education?msclkid=3a3face0c63611ecb290b9ee60724285" TargetMode="External" Id="rId17" /><Relationship Type="http://schemas.openxmlformats.org/officeDocument/2006/relationships/hyperlink" Target="http://www.celtrust.org" TargetMode="External" Id="rId25"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hyperlink" Target="https://www.gov.uk/government/publications/health-protection-in-schools-and-other-childcare-facilitie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ccarter@gov.celtrust.org" TargetMode="External" Id="rId24"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hyperlink" Target="mailto:phnotifications@cornwall.gov.uk"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about:blan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 Type="http://schemas.openxmlformats.org/officeDocument/2006/relationships/hyperlink" Target="mailto:swhpt@phe.gov.uk" TargetMode="External" Id="rId22" /><Relationship Type="http://schemas.openxmlformats.org/officeDocument/2006/relationships/footer" Target="footer1.xml" Id="rId27" /><Relationship Type="http://schemas.openxmlformats.org/officeDocument/2006/relationships/theme" Target="theme/theme1.xml" Id="rId30"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34C3AC-BDC9-4D9A-9FD7-EC594A517414}"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US"/>
        </a:p>
      </dgm:t>
    </dgm:pt>
    <dgm:pt modelId="{3804F641-154B-4BFC-BBC8-17AD9168442C}">
      <dgm:prSet phldrT="[Text]"/>
      <dgm:spPr/>
      <dgm:t>
        <a:bodyPr/>
        <a:lstStyle/>
        <a:p>
          <a:r>
            <a:rPr lang="en-US"/>
            <a:t>Board of Trustees</a:t>
          </a:r>
        </a:p>
      </dgm:t>
    </dgm:pt>
    <dgm:pt modelId="{C3A2E6B5-0293-40A1-BE09-C3F7CFD482E5}" type="parTrans" cxnId="{41DFB93D-3627-4AC3-8792-CC531A6A65FA}">
      <dgm:prSet/>
      <dgm:spPr/>
      <dgm:t>
        <a:bodyPr/>
        <a:lstStyle/>
        <a:p>
          <a:endParaRPr lang="en-US"/>
        </a:p>
      </dgm:t>
    </dgm:pt>
    <dgm:pt modelId="{E0474D1F-FF09-44C3-8BDC-4573137391E8}" type="sibTrans" cxnId="{41DFB93D-3627-4AC3-8792-CC531A6A65FA}">
      <dgm:prSet/>
      <dgm:spPr/>
      <dgm:t>
        <a:bodyPr/>
        <a:lstStyle/>
        <a:p>
          <a:endParaRPr lang="en-US"/>
        </a:p>
      </dgm:t>
    </dgm:pt>
    <dgm:pt modelId="{81AFCB3A-C228-47F8-9CCF-5301A749E1C3}">
      <dgm:prSet phldrT="[Text]"/>
      <dgm:spPr/>
      <dgm:t>
        <a:bodyPr/>
        <a:lstStyle/>
        <a:p>
          <a:r>
            <a:rPr lang="en-US"/>
            <a:t>Trust Lead</a:t>
          </a:r>
        </a:p>
      </dgm:t>
    </dgm:pt>
    <dgm:pt modelId="{C67EF33E-BF3B-4E0C-97CE-CB4D5783EBCA}" type="parTrans" cxnId="{195947A8-A84D-45F3-BC6B-0AEA69F43B39}">
      <dgm:prSet/>
      <dgm:spPr/>
      <dgm:t>
        <a:bodyPr/>
        <a:lstStyle/>
        <a:p>
          <a:endParaRPr lang="en-US"/>
        </a:p>
      </dgm:t>
    </dgm:pt>
    <dgm:pt modelId="{0F3931C9-2790-4948-AEAD-864226FA821A}" type="sibTrans" cxnId="{195947A8-A84D-45F3-BC6B-0AEA69F43B39}">
      <dgm:prSet/>
      <dgm:spPr/>
      <dgm:t>
        <a:bodyPr/>
        <a:lstStyle/>
        <a:p>
          <a:endParaRPr lang="en-US"/>
        </a:p>
      </dgm:t>
    </dgm:pt>
    <dgm:pt modelId="{9E4F1DD5-0ADE-40F0-8BE4-B82DABFC9A4E}">
      <dgm:prSet phldrT="[Text]"/>
      <dgm:spPr/>
      <dgm:t>
        <a:bodyPr/>
        <a:lstStyle/>
        <a:p>
          <a:r>
            <a:rPr lang="en-US"/>
            <a:t>Deputy Trust Lead (Operations)</a:t>
          </a:r>
        </a:p>
      </dgm:t>
    </dgm:pt>
    <dgm:pt modelId="{C1EE7963-53C4-4913-97F7-4DF07603DDA9}" type="parTrans" cxnId="{0411FD1C-9A4B-43FF-8AAA-E3E0697D61C2}">
      <dgm:prSet/>
      <dgm:spPr/>
      <dgm:t>
        <a:bodyPr/>
        <a:lstStyle/>
        <a:p>
          <a:endParaRPr lang="en-US"/>
        </a:p>
      </dgm:t>
    </dgm:pt>
    <dgm:pt modelId="{BD112D81-E623-4976-BF57-5E856B2351BD}" type="sibTrans" cxnId="{0411FD1C-9A4B-43FF-8AAA-E3E0697D61C2}">
      <dgm:prSet/>
      <dgm:spPr/>
      <dgm:t>
        <a:bodyPr/>
        <a:lstStyle/>
        <a:p>
          <a:endParaRPr lang="en-US"/>
        </a:p>
      </dgm:t>
    </dgm:pt>
    <dgm:pt modelId="{B8FBB267-A74D-4DD5-B5E9-66A59A8A821B}">
      <dgm:prSet phldrT="[Text]"/>
      <dgm:spPr/>
      <dgm:t>
        <a:bodyPr/>
        <a:lstStyle/>
        <a:p>
          <a:r>
            <a:rPr lang="en-US"/>
            <a:t>Estates Officer</a:t>
          </a:r>
        </a:p>
      </dgm:t>
    </dgm:pt>
    <dgm:pt modelId="{E215939B-9E9E-4050-9A16-18172821FBE1}" type="parTrans" cxnId="{52EA3091-04A7-47CC-B0B2-0145CA56E81E}">
      <dgm:prSet/>
      <dgm:spPr/>
      <dgm:t>
        <a:bodyPr/>
        <a:lstStyle/>
        <a:p>
          <a:endParaRPr lang="en-US"/>
        </a:p>
      </dgm:t>
    </dgm:pt>
    <dgm:pt modelId="{1CDB58E6-E766-40B7-BBC0-00B2DDD8F337}" type="sibTrans" cxnId="{52EA3091-04A7-47CC-B0B2-0145CA56E81E}">
      <dgm:prSet/>
      <dgm:spPr/>
      <dgm:t>
        <a:bodyPr/>
        <a:lstStyle/>
        <a:p>
          <a:endParaRPr lang="en-US"/>
        </a:p>
      </dgm:t>
    </dgm:pt>
    <dgm:pt modelId="{EDD2DCC6-D7FF-4F5B-B435-319A2FE2A082}">
      <dgm:prSet phldrT="[Text]"/>
      <dgm:spPr/>
      <dgm:t>
        <a:bodyPr/>
        <a:lstStyle/>
        <a:p>
          <a:r>
            <a:rPr lang="en-US"/>
            <a:t>Estates Officer</a:t>
          </a:r>
        </a:p>
      </dgm:t>
    </dgm:pt>
    <dgm:pt modelId="{36237CAE-38DD-4B44-AF36-6DF63FA35095}" type="parTrans" cxnId="{334CEADE-2A20-4B4F-A385-29E8AFFDB10E}">
      <dgm:prSet/>
      <dgm:spPr/>
      <dgm:t>
        <a:bodyPr/>
        <a:lstStyle/>
        <a:p>
          <a:endParaRPr lang="en-US"/>
        </a:p>
      </dgm:t>
    </dgm:pt>
    <dgm:pt modelId="{C673B656-D54C-4B56-9A1B-5210162CD150}" type="sibTrans" cxnId="{334CEADE-2A20-4B4F-A385-29E8AFFDB10E}">
      <dgm:prSet/>
      <dgm:spPr/>
      <dgm:t>
        <a:bodyPr/>
        <a:lstStyle/>
        <a:p>
          <a:endParaRPr lang="en-US"/>
        </a:p>
      </dgm:t>
    </dgm:pt>
    <dgm:pt modelId="{191C30AA-E325-458A-9546-D9ACE8F2D8C5}">
      <dgm:prSet phldrT="[Text]"/>
      <dgm:spPr/>
      <dgm:t>
        <a:bodyPr/>
        <a:lstStyle/>
        <a:p>
          <a:r>
            <a:rPr lang="en-US"/>
            <a:t>St Mewan </a:t>
          </a:r>
        </a:p>
      </dgm:t>
    </dgm:pt>
    <dgm:pt modelId="{9055BA93-478A-4854-849F-9CD9B9DB037B}" type="parTrans" cxnId="{8E8D486A-DB42-4EB2-B0D7-02EC3E1C4196}">
      <dgm:prSet/>
      <dgm:spPr/>
      <dgm:t>
        <a:bodyPr/>
        <a:lstStyle/>
        <a:p>
          <a:endParaRPr lang="en-US"/>
        </a:p>
      </dgm:t>
    </dgm:pt>
    <dgm:pt modelId="{43D89995-06A7-4737-9F9C-E0B3176131BD}" type="sibTrans" cxnId="{8E8D486A-DB42-4EB2-B0D7-02EC3E1C4196}">
      <dgm:prSet/>
      <dgm:spPr/>
      <dgm:t>
        <a:bodyPr/>
        <a:lstStyle/>
        <a:p>
          <a:endParaRPr lang="en-US"/>
        </a:p>
      </dgm:t>
    </dgm:pt>
    <dgm:pt modelId="{AC6D3911-C8AF-4528-B047-AD55C88BDA0D}">
      <dgm:prSet phldrT="[Text]"/>
      <dgm:spPr/>
      <dgm:t>
        <a:bodyPr/>
        <a:lstStyle/>
        <a:p>
          <a:r>
            <a:rPr lang="en-US"/>
            <a:t>Carclaze</a:t>
          </a:r>
        </a:p>
      </dgm:t>
    </dgm:pt>
    <dgm:pt modelId="{CE8F8451-4324-4B67-8FBD-A9992157A0FD}" type="parTrans" cxnId="{8C5B3F53-B3E9-4EB2-97FA-9320970AABF5}">
      <dgm:prSet/>
      <dgm:spPr/>
      <dgm:t>
        <a:bodyPr/>
        <a:lstStyle/>
        <a:p>
          <a:endParaRPr lang="en-US"/>
        </a:p>
      </dgm:t>
    </dgm:pt>
    <dgm:pt modelId="{8EB444F7-F07A-41AD-8961-12802C545E38}" type="sibTrans" cxnId="{8C5B3F53-B3E9-4EB2-97FA-9320970AABF5}">
      <dgm:prSet/>
      <dgm:spPr/>
      <dgm:t>
        <a:bodyPr/>
        <a:lstStyle/>
        <a:p>
          <a:endParaRPr lang="en-US"/>
        </a:p>
      </dgm:t>
    </dgm:pt>
    <dgm:pt modelId="{9F8B526B-AB35-411F-BCBF-D2C6D07B3C4D}">
      <dgm:prSet phldrT="[Text]"/>
      <dgm:spPr/>
      <dgm:t>
        <a:bodyPr/>
        <a:lstStyle/>
        <a:p>
          <a:r>
            <a:rPr lang="en-US"/>
            <a:t>Fowey</a:t>
          </a:r>
        </a:p>
      </dgm:t>
    </dgm:pt>
    <dgm:pt modelId="{FBEB8DE3-98FC-4E51-9D47-7F1C744D6A62}" type="parTrans" cxnId="{8AC4C259-4CCF-448F-9329-67E82567B9E8}">
      <dgm:prSet/>
      <dgm:spPr/>
      <dgm:t>
        <a:bodyPr/>
        <a:lstStyle/>
        <a:p>
          <a:endParaRPr lang="en-US"/>
        </a:p>
      </dgm:t>
    </dgm:pt>
    <dgm:pt modelId="{C2278640-5F8A-4CCB-BE23-CCE0DE4E9025}" type="sibTrans" cxnId="{8AC4C259-4CCF-448F-9329-67E82567B9E8}">
      <dgm:prSet/>
      <dgm:spPr/>
      <dgm:t>
        <a:bodyPr/>
        <a:lstStyle/>
        <a:p>
          <a:endParaRPr lang="en-US"/>
        </a:p>
      </dgm:t>
    </dgm:pt>
    <dgm:pt modelId="{DE3215D5-9934-4BA2-8EDF-C8A9DE06B0AF}">
      <dgm:prSet phldrT="[Text]"/>
      <dgm:spPr/>
      <dgm:t>
        <a:bodyPr/>
        <a:lstStyle/>
        <a:p>
          <a:r>
            <a:rPr lang="en-US"/>
            <a:t>Pondhu</a:t>
          </a:r>
        </a:p>
      </dgm:t>
    </dgm:pt>
    <dgm:pt modelId="{3C315893-AB24-4CF4-89E9-B4C6A2AA6A89}" type="parTrans" cxnId="{56A48176-0B10-4EF9-91A7-463A1632B8A4}">
      <dgm:prSet/>
      <dgm:spPr/>
      <dgm:t>
        <a:bodyPr/>
        <a:lstStyle/>
        <a:p>
          <a:endParaRPr lang="en-US"/>
        </a:p>
      </dgm:t>
    </dgm:pt>
    <dgm:pt modelId="{22887B19-B0DB-4DAF-B8B1-A2367344213E}" type="sibTrans" cxnId="{56A48176-0B10-4EF9-91A7-463A1632B8A4}">
      <dgm:prSet/>
      <dgm:spPr/>
      <dgm:t>
        <a:bodyPr/>
        <a:lstStyle/>
        <a:p>
          <a:endParaRPr lang="en-US"/>
        </a:p>
      </dgm:t>
    </dgm:pt>
    <dgm:pt modelId="{8898B6DD-53D7-41AC-A407-990E2D3E2ABC}">
      <dgm:prSet phldrT="[Text]"/>
      <dgm:spPr/>
      <dgm:t>
        <a:bodyPr/>
        <a:lstStyle/>
        <a:p>
          <a:r>
            <a:rPr lang="en-US"/>
            <a:t>Lostwithiel</a:t>
          </a:r>
        </a:p>
      </dgm:t>
    </dgm:pt>
    <dgm:pt modelId="{88182796-C6D5-44F2-9B39-CD258954C28A}" type="parTrans" cxnId="{723132FF-D0BF-478A-8C8F-9D25AA6D715B}">
      <dgm:prSet/>
      <dgm:spPr/>
      <dgm:t>
        <a:bodyPr/>
        <a:lstStyle/>
        <a:p>
          <a:endParaRPr lang="en-US"/>
        </a:p>
      </dgm:t>
    </dgm:pt>
    <dgm:pt modelId="{AF06BB0B-C4A3-46EF-A26C-CA420ED5C090}" type="sibTrans" cxnId="{723132FF-D0BF-478A-8C8F-9D25AA6D715B}">
      <dgm:prSet/>
      <dgm:spPr/>
      <dgm:t>
        <a:bodyPr/>
        <a:lstStyle/>
        <a:p>
          <a:endParaRPr lang="en-US"/>
        </a:p>
      </dgm:t>
    </dgm:pt>
    <dgm:pt modelId="{CDA62431-841A-4F3D-B8D0-85B42DB8B67E}">
      <dgm:prSet phldrT="[Text]"/>
      <dgm:spPr/>
      <dgm:t>
        <a:bodyPr/>
        <a:lstStyle/>
        <a:p>
          <a:r>
            <a:rPr lang="en-US"/>
            <a:t>Newquay Junior</a:t>
          </a:r>
        </a:p>
      </dgm:t>
    </dgm:pt>
    <dgm:pt modelId="{ABACAAD8-1234-4424-9C5F-AE62B2844EE3}" type="parTrans" cxnId="{C15B6A0A-7BE3-4CFF-A5CF-901E2D72E36B}">
      <dgm:prSet/>
      <dgm:spPr/>
      <dgm:t>
        <a:bodyPr/>
        <a:lstStyle/>
        <a:p>
          <a:endParaRPr lang="en-US"/>
        </a:p>
      </dgm:t>
    </dgm:pt>
    <dgm:pt modelId="{CE852F6B-0389-4769-B28F-7601B34EEAC7}" type="sibTrans" cxnId="{C15B6A0A-7BE3-4CFF-A5CF-901E2D72E36B}">
      <dgm:prSet/>
      <dgm:spPr/>
      <dgm:t>
        <a:bodyPr/>
        <a:lstStyle/>
        <a:p>
          <a:endParaRPr lang="en-US"/>
        </a:p>
      </dgm:t>
    </dgm:pt>
    <dgm:pt modelId="{AB83C2EF-EF16-4441-877F-0E344DF483A9}">
      <dgm:prSet phldrT="[Text]"/>
      <dgm:spPr/>
      <dgm:t>
        <a:bodyPr/>
        <a:lstStyle/>
        <a:p>
          <a:r>
            <a:rPr lang="en-US"/>
            <a:t>Brannel</a:t>
          </a:r>
        </a:p>
      </dgm:t>
    </dgm:pt>
    <dgm:pt modelId="{CB470211-AA5D-45A7-8A4F-2C124ECE69AA}" type="parTrans" cxnId="{E2B24548-4A4B-482B-A926-57722C471CDB}">
      <dgm:prSet/>
      <dgm:spPr/>
      <dgm:t>
        <a:bodyPr/>
        <a:lstStyle/>
        <a:p>
          <a:endParaRPr lang="en-US"/>
        </a:p>
      </dgm:t>
    </dgm:pt>
    <dgm:pt modelId="{6BFDFC4E-F82A-43DC-AE2E-8CF93C9E724A}" type="sibTrans" cxnId="{E2B24548-4A4B-482B-A926-57722C471CDB}">
      <dgm:prSet/>
      <dgm:spPr/>
      <dgm:t>
        <a:bodyPr/>
        <a:lstStyle/>
        <a:p>
          <a:endParaRPr lang="en-US"/>
        </a:p>
      </dgm:t>
    </dgm:pt>
    <dgm:pt modelId="{973E7E46-1344-4726-9CE4-68F63D5C358B}">
      <dgm:prSet phldrT="[Text]"/>
      <dgm:spPr/>
      <dgm:t>
        <a:bodyPr/>
        <a:lstStyle/>
        <a:p>
          <a:r>
            <a:rPr lang="en-US"/>
            <a:t>Newquay Tretherras</a:t>
          </a:r>
        </a:p>
      </dgm:t>
    </dgm:pt>
    <dgm:pt modelId="{CEADFAD4-6620-453D-9946-577A4CDFD5F3}" type="parTrans" cxnId="{A731FDD6-02A7-410F-BB1D-4684ECD09E7D}">
      <dgm:prSet/>
      <dgm:spPr/>
      <dgm:t>
        <a:bodyPr/>
        <a:lstStyle/>
        <a:p>
          <a:endParaRPr lang="en-US"/>
        </a:p>
      </dgm:t>
    </dgm:pt>
    <dgm:pt modelId="{931804F6-2EF7-46B8-AFC5-D35DF633FA57}" type="sibTrans" cxnId="{A731FDD6-02A7-410F-BB1D-4684ECD09E7D}">
      <dgm:prSet/>
      <dgm:spPr/>
      <dgm:t>
        <a:bodyPr/>
        <a:lstStyle/>
        <a:p>
          <a:endParaRPr lang="en-US"/>
        </a:p>
      </dgm:t>
    </dgm:pt>
    <dgm:pt modelId="{17EA656A-4B97-4879-8417-CA9AA394768A}">
      <dgm:prSet phldrT="[Text]"/>
      <dgm:spPr/>
      <dgm:t>
        <a:bodyPr/>
        <a:lstStyle/>
        <a:p>
          <a:r>
            <a:rPr lang="en-US"/>
            <a:t>Penrice</a:t>
          </a:r>
        </a:p>
      </dgm:t>
    </dgm:pt>
    <dgm:pt modelId="{196ED5A9-5C26-4CFC-B880-1E5475E3BF1A}" type="parTrans" cxnId="{443BDCCA-1B30-4E8A-834F-68C8751237AE}">
      <dgm:prSet/>
      <dgm:spPr/>
      <dgm:t>
        <a:bodyPr/>
        <a:lstStyle/>
        <a:p>
          <a:endParaRPr lang="en-US"/>
        </a:p>
      </dgm:t>
    </dgm:pt>
    <dgm:pt modelId="{6E8A9E47-E542-4C5E-8138-FC2F414459CF}" type="sibTrans" cxnId="{443BDCCA-1B30-4E8A-834F-68C8751237AE}">
      <dgm:prSet/>
      <dgm:spPr/>
      <dgm:t>
        <a:bodyPr/>
        <a:lstStyle/>
        <a:p>
          <a:endParaRPr lang="en-US"/>
        </a:p>
      </dgm:t>
    </dgm:pt>
    <dgm:pt modelId="{117C3C39-5F76-46FC-803F-1C1E0648C035}">
      <dgm:prSet phldrT="[Text]"/>
      <dgm:spPr/>
      <dgm:t>
        <a:bodyPr/>
        <a:lstStyle/>
        <a:p>
          <a:r>
            <a:rPr lang="en-US"/>
            <a:t>Poltair</a:t>
          </a:r>
        </a:p>
      </dgm:t>
    </dgm:pt>
    <dgm:pt modelId="{64247860-6BBA-44CA-90AB-9894411F7C2E}" type="parTrans" cxnId="{CEFB9F2A-5D5D-4ED6-A582-768E47DB4CC4}">
      <dgm:prSet/>
      <dgm:spPr/>
      <dgm:t>
        <a:bodyPr/>
        <a:lstStyle/>
        <a:p>
          <a:endParaRPr lang="en-US"/>
        </a:p>
      </dgm:t>
    </dgm:pt>
    <dgm:pt modelId="{CA145816-1E64-4CC1-8039-74394B6BEDFE}" type="sibTrans" cxnId="{CEFB9F2A-5D5D-4ED6-A582-768E47DB4CC4}">
      <dgm:prSet/>
      <dgm:spPr/>
      <dgm:t>
        <a:bodyPr/>
        <a:lstStyle/>
        <a:p>
          <a:endParaRPr lang="en-US"/>
        </a:p>
      </dgm:t>
    </dgm:pt>
    <dgm:pt modelId="{77D5CBB6-4B07-4F44-A3B2-A14BCD2E0CF2}">
      <dgm:prSet phldrT="[Text]"/>
      <dgm:spPr/>
      <dgm:t>
        <a:bodyPr/>
        <a:lstStyle/>
        <a:p>
          <a:r>
            <a:rPr lang="en-US"/>
            <a:t>Mevagissey</a:t>
          </a:r>
        </a:p>
      </dgm:t>
    </dgm:pt>
    <dgm:pt modelId="{50F67AC9-363E-41BF-AA4F-5D03D6C554F5}" type="parTrans" cxnId="{B087A8AB-0BF1-4CD5-A6C0-993F03BD0A0B}">
      <dgm:prSet/>
      <dgm:spPr/>
      <dgm:t>
        <a:bodyPr/>
        <a:lstStyle/>
        <a:p>
          <a:endParaRPr lang="en-US"/>
        </a:p>
      </dgm:t>
    </dgm:pt>
    <dgm:pt modelId="{A62CA8AD-EAFF-41F3-AAFB-523F82F1FB27}" type="sibTrans" cxnId="{B087A8AB-0BF1-4CD5-A6C0-993F03BD0A0B}">
      <dgm:prSet/>
      <dgm:spPr/>
      <dgm:t>
        <a:bodyPr/>
        <a:lstStyle/>
        <a:p>
          <a:endParaRPr lang="en-US"/>
        </a:p>
      </dgm:t>
    </dgm:pt>
    <dgm:pt modelId="{E21A4AEA-D4B5-4475-B176-C795FB24785C}">
      <dgm:prSet phldrT="[Text]"/>
      <dgm:spPr/>
      <dgm:t>
        <a:bodyPr/>
        <a:lstStyle/>
        <a:p>
          <a:r>
            <a:rPr lang="en-US"/>
            <a:t>Luxulyan</a:t>
          </a:r>
        </a:p>
      </dgm:t>
    </dgm:pt>
    <dgm:pt modelId="{AF9AF5A5-6930-4C75-A212-09323F29DAFF}" type="parTrans" cxnId="{3AD100EF-1231-4FC9-AFB6-F5A33A58618F}">
      <dgm:prSet/>
      <dgm:spPr/>
      <dgm:t>
        <a:bodyPr/>
        <a:lstStyle/>
        <a:p>
          <a:endParaRPr lang="en-US"/>
        </a:p>
      </dgm:t>
    </dgm:pt>
    <dgm:pt modelId="{010C2DCE-C0EE-4920-A255-E1E2B04D5921}" type="sibTrans" cxnId="{3AD100EF-1231-4FC9-AFB6-F5A33A58618F}">
      <dgm:prSet/>
      <dgm:spPr/>
      <dgm:t>
        <a:bodyPr/>
        <a:lstStyle/>
        <a:p>
          <a:endParaRPr lang="en-US"/>
        </a:p>
      </dgm:t>
    </dgm:pt>
    <dgm:pt modelId="{4DF4335D-89D6-4DE7-B66F-247AC8E74E60}">
      <dgm:prSet phldrT="[Text]"/>
      <dgm:spPr/>
      <dgm:t>
        <a:bodyPr/>
        <a:lstStyle/>
        <a:p>
          <a:r>
            <a:rPr lang="en-US"/>
            <a:t>Nominated H&amp;S Coordinator</a:t>
          </a:r>
        </a:p>
      </dgm:t>
    </dgm:pt>
    <dgm:pt modelId="{AD7DAECB-E941-4FF1-B686-73A0F9734397}" type="parTrans" cxnId="{0B09E94B-209A-4C90-8E88-013529FF3E15}">
      <dgm:prSet/>
      <dgm:spPr/>
      <dgm:t>
        <a:bodyPr/>
        <a:lstStyle/>
        <a:p>
          <a:endParaRPr lang="en-GB"/>
        </a:p>
      </dgm:t>
    </dgm:pt>
    <dgm:pt modelId="{5DC6F196-3DAE-4F24-B94D-B9717534B12A}" type="sibTrans" cxnId="{0B09E94B-209A-4C90-8E88-013529FF3E15}">
      <dgm:prSet/>
      <dgm:spPr/>
      <dgm:t>
        <a:bodyPr/>
        <a:lstStyle/>
        <a:p>
          <a:endParaRPr lang="en-US"/>
        </a:p>
      </dgm:t>
    </dgm:pt>
    <dgm:pt modelId="{EFF81D31-ACA7-499D-AB04-41C23930D6B4}">
      <dgm:prSet phldrT="[Text]"/>
      <dgm:spPr/>
      <dgm:t>
        <a:bodyPr/>
        <a:lstStyle/>
        <a:p>
          <a:r>
            <a:rPr lang="en-US"/>
            <a:t>Nominated H&amp;S Coordinator</a:t>
          </a:r>
        </a:p>
      </dgm:t>
    </dgm:pt>
    <dgm:pt modelId="{BBCCE0EE-A679-44B9-848E-CEA278F9F56A}" type="parTrans" cxnId="{BAB5DAE7-C68F-42F9-BC20-6AE121A1D9AD}">
      <dgm:prSet/>
      <dgm:spPr/>
      <dgm:t>
        <a:bodyPr/>
        <a:lstStyle/>
        <a:p>
          <a:endParaRPr lang="en-GB"/>
        </a:p>
      </dgm:t>
    </dgm:pt>
    <dgm:pt modelId="{1AF51BF4-4111-47B1-8A13-2871D9E97D4E}" type="sibTrans" cxnId="{BAB5DAE7-C68F-42F9-BC20-6AE121A1D9AD}">
      <dgm:prSet/>
      <dgm:spPr/>
      <dgm:t>
        <a:bodyPr/>
        <a:lstStyle/>
        <a:p>
          <a:endParaRPr lang="en-US"/>
        </a:p>
      </dgm:t>
    </dgm:pt>
    <dgm:pt modelId="{33E906D8-0B26-45CA-B7FA-834EFEE516B9}">
      <dgm:prSet phldrT="[Text]"/>
      <dgm:spPr/>
      <dgm:t>
        <a:bodyPr/>
        <a:lstStyle/>
        <a:p>
          <a:r>
            <a:rPr lang="en-US"/>
            <a:t>Nominated H&amp;S Coordinator</a:t>
          </a:r>
        </a:p>
      </dgm:t>
    </dgm:pt>
    <dgm:pt modelId="{BE8F8506-D51F-4D52-930C-FE81492AE7AE}" type="parTrans" cxnId="{D39C1A34-8D67-4EE5-9E6F-6B8A8FDBEDD2}">
      <dgm:prSet/>
      <dgm:spPr/>
      <dgm:t>
        <a:bodyPr/>
        <a:lstStyle/>
        <a:p>
          <a:endParaRPr lang="en-GB"/>
        </a:p>
      </dgm:t>
    </dgm:pt>
    <dgm:pt modelId="{34C78508-2A9B-4C53-9A10-C52E120CEB6C}" type="sibTrans" cxnId="{D39C1A34-8D67-4EE5-9E6F-6B8A8FDBEDD2}">
      <dgm:prSet/>
      <dgm:spPr/>
      <dgm:t>
        <a:bodyPr/>
        <a:lstStyle/>
        <a:p>
          <a:endParaRPr lang="en-US"/>
        </a:p>
      </dgm:t>
    </dgm:pt>
    <dgm:pt modelId="{A4212A3A-DD49-49B6-9D5F-16EECFD6F407}">
      <dgm:prSet phldrT="[Text]"/>
      <dgm:spPr/>
      <dgm:t>
        <a:bodyPr/>
        <a:lstStyle/>
        <a:p>
          <a:r>
            <a:rPr lang="en-US"/>
            <a:t>Nominated H&amp;S Coordinator</a:t>
          </a:r>
        </a:p>
      </dgm:t>
    </dgm:pt>
    <dgm:pt modelId="{99FEA76B-E544-4110-996A-7A5B49CC29F1}" type="parTrans" cxnId="{B01B6EFF-A172-4384-A4D8-EED72DE21771}">
      <dgm:prSet/>
      <dgm:spPr/>
      <dgm:t>
        <a:bodyPr/>
        <a:lstStyle/>
        <a:p>
          <a:endParaRPr lang="en-GB"/>
        </a:p>
      </dgm:t>
    </dgm:pt>
    <dgm:pt modelId="{9C5D0C03-AED1-4292-AE81-8203E8E9704E}" type="sibTrans" cxnId="{B01B6EFF-A172-4384-A4D8-EED72DE21771}">
      <dgm:prSet/>
      <dgm:spPr/>
      <dgm:t>
        <a:bodyPr/>
        <a:lstStyle/>
        <a:p>
          <a:endParaRPr lang="en-US"/>
        </a:p>
      </dgm:t>
    </dgm:pt>
    <dgm:pt modelId="{F10B67FA-8715-4608-AC6F-75538B2BEF60}">
      <dgm:prSet phldrT="[Text]"/>
      <dgm:spPr/>
      <dgm:t>
        <a:bodyPr/>
        <a:lstStyle/>
        <a:p>
          <a:r>
            <a:rPr lang="en-US"/>
            <a:t>Nominated H&amp;S Coordinator</a:t>
          </a:r>
        </a:p>
      </dgm:t>
    </dgm:pt>
    <dgm:pt modelId="{90516993-D96F-4359-AC9D-027393FCF8A4}" type="parTrans" cxnId="{EE70E277-6CDF-4F52-8AF7-DCBFC6FBB7A4}">
      <dgm:prSet/>
      <dgm:spPr/>
      <dgm:t>
        <a:bodyPr/>
        <a:lstStyle/>
        <a:p>
          <a:endParaRPr lang="en-GB"/>
        </a:p>
      </dgm:t>
    </dgm:pt>
    <dgm:pt modelId="{CE4FE2CF-3B7A-4F57-A32F-9F9929DEF84B}" type="sibTrans" cxnId="{EE70E277-6CDF-4F52-8AF7-DCBFC6FBB7A4}">
      <dgm:prSet/>
      <dgm:spPr/>
      <dgm:t>
        <a:bodyPr/>
        <a:lstStyle/>
        <a:p>
          <a:endParaRPr lang="en-US"/>
        </a:p>
      </dgm:t>
    </dgm:pt>
    <dgm:pt modelId="{7B90B246-DF04-405C-A2B8-C244B2096F9B}">
      <dgm:prSet phldrT="[Text]"/>
      <dgm:spPr/>
      <dgm:t>
        <a:bodyPr/>
        <a:lstStyle/>
        <a:p>
          <a:r>
            <a:rPr lang="en-US"/>
            <a:t>Nominated H&amp;S Coordinator</a:t>
          </a:r>
        </a:p>
      </dgm:t>
    </dgm:pt>
    <dgm:pt modelId="{6E3102C1-614E-49FC-8EF8-83753E8DA935}" type="parTrans" cxnId="{8A9C91F0-0347-4528-BB54-8A69F09C3535}">
      <dgm:prSet/>
      <dgm:spPr/>
      <dgm:t>
        <a:bodyPr/>
        <a:lstStyle/>
        <a:p>
          <a:endParaRPr lang="en-GB"/>
        </a:p>
      </dgm:t>
    </dgm:pt>
    <dgm:pt modelId="{8EC142FE-4A80-4A5D-83E6-D1CB399DA11C}" type="sibTrans" cxnId="{8A9C91F0-0347-4528-BB54-8A69F09C3535}">
      <dgm:prSet/>
      <dgm:spPr/>
      <dgm:t>
        <a:bodyPr/>
        <a:lstStyle/>
        <a:p>
          <a:endParaRPr lang="en-US"/>
        </a:p>
      </dgm:t>
    </dgm:pt>
    <dgm:pt modelId="{F01A1ACC-2245-41F1-ABFD-0B532EE27C2F}">
      <dgm:prSet phldrT="[Text]"/>
      <dgm:spPr/>
      <dgm:t>
        <a:bodyPr/>
        <a:lstStyle/>
        <a:p>
          <a:r>
            <a:rPr lang="en-US"/>
            <a:t>Nominated H&amp;S Coordinator</a:t>
          </a:r>
        </a:p>
      </dgm:t>
    </dgm:pt>
    <dgm:pt modelId="{5EDF28E1-3E6D-4432-865C-DC984051C05A}" type="parTrans" cxnId="{E7EC7DD4-4F8B-49C5-978B-D8EDC495E6DF}">
      <dgm:prSet/>
      <dgm:spPr/>
      <dgm:t>
        <a:bodyPr/>
        <a:lstStyle/>
        <a:p>
          <a:endParaRPr lang="en-GB"/>
        </a:p>
      </dgm:t>
    </dgm:pt>
    <dgm:pt modelId="{6C0BF062-BF6C-4BB8-9CE7-15A7CF7E0375}" type="sibTrans" cxnId="{E7EC7DD4-4F8B-49C5-978B-D8EDC495E6DF}">
      <dgm:prSet/>
      <dgm:spPr/>
      <dgm:t>
        <a:bodyPr/>
        <a:lstStyle/>
        <a:p>
          <a:endParaRPr lang="en-US"/>
        </a:p>
      </dgm:t>
    </dgm:pt>
    <dgm:pt modelId="{B2C717DD-CB3F-4F4F-BDF5-A579CF4FEA1D}">
      <dgm:prSet phldrT="[Text]"/>
      <dgm:spPr/>
      <dgm:t>
        <a:bodyPr/>
        <a:lstStyle/>
        <a:p>
          <a:r>
            <a:rPr lang="en-US"/>
            <a:t>Nominated H&amp;S Coordinator</a:t>
          </a:r>
        </a:p>
      </dgm:t>
    </dgm:pt>
    <dgm:pt modelId="{3B911741-67A3-4D0C-91CB-51970A21D631}" type="parTrans" cxnId="{13FC6EA1-FA65-4876-A442-4C36B4C8334B}">
      <dgm:prSet/>
      <dgm:spPr/>
      <dgm:t>
        <a:bodyPr/>
        <a:lstStyle/>
        <a:p>
          <a:endParaRPr lang="en-GB"/>
        </a:p>
      </dgm:t>
    </dgm:pt>
    <dgm:pt modelId="{4D0E0187-E42B-43FE-A776-60185551856D}" type="sibTrans" cxnId="{13FC6EA1-FA65-4876-A442-4C36B4C8334B}">
      <dgm:prSet/>
      <dgm:spPr/>
      <dgm:t>
        <a:bodyPr/>
        <a:lstStyle/>
        <a:p>
          <a:endParaRPr lang="en-US"/>
        </a:p>
      </dgm:t>
    </dgm:pt>
    <dgm:pt modelId="{C0DBBB02-0DA5-47A5-B04A-F5F502222108}">
      <dgm:prSet phldrT="[Text]"/>
      <dgm:spPr/>
      <dgm:t>
        <a:bodyPr/>
        <a:lstStyle/>
        <a:p>
          <a:r>
            <a:rPr lang="en-US"/>
            <a:t>Nominated H&amp;S Coordinator</a:t>
          </a:r>
        </a:p>
      </dgm:t>
    </dgm:pt>
    <dgm:pt modelId="{8F453834-6D4B-433A-A7A8-7892CE1DC5FE}" type="parTrans" cxnId="{6DF29AD0-C898-4067-ACBB-08324BDFDF65}">
      <dgm:prSet/>
      <dgm:spPr/>
      <dgm:t>
        <a:bodyPr/>
        <a:lstStyle/>
        <a:p>
          <a:endParaRPr lang="en-GB"/>
        </a:p>
      </dgm:t>
    </dgm:pt>
    <dgm:pt modelId="{92D19C27-3324-4D34-B0D7-20969B5109A0}" type="sibTrans" cxnId="{6DF29AD0-C898-4067-ACBB-08324BDFDF65}">
      <dgm:prSet/>
      <dgm:spPr/>
      <dgm:t>
        <a:bodyPr/>
        <a:lstStyle/>
        <a:p>
          <a:endParaRPr lang="en-US"/>
        </a:p>
      </dgm:t>
    </dgm:pt>
    <dgm:pt modelId="{FE3E7D25-1F97-42B1-AA2C-07BE93A78A8D}">
      <dgm:prSet phldrT="[Text]"/>
      <dgm:spPr/>
      <dgm:t>
        <a:bodyPr/>
        <a:lstStyle/>
        <a:p>
          <a:r>
            <a:rPr lang="en-US"/>
            <a:t>Nominated H&amp;S Coordinator</a:t>
          </a:r>
        </a:p>
      </dgm:t>
    </dgm:pt>
    <dgm:pt modelId="{D1766B96-F5DC-4DD8-86B3-993652387A94}" type="parTrans" cxnId="{0BD3E601-FFAA-44D8-936A-4C51AC96B27D}">
      <dgm:prSet/>
      <dgm:spPr/>
      <dgm:t>
        <a:bodyPr/>
        <a:lstStyle/>
        <a:p>
          <a:endParaRPr lang="en-GB"/>
        </a:p>
      </dgm:t>
    </dgm:pt>
    <dgm:pt modelId="{5404D91F-CAFF-4C32-9A54-8E1A4778374A}" type="sibTrans" cxnId="{0BD3E601-FFAA-44D8-936A-4C51AC96B27D}">
      <dgm:prSet/>
      <dgm:spPr/>
      <dgm:t>
        <a:bodyPr/>
        <a:lstStyle/>
        <a:p>
          <a:endParaRPr lang="en-US"/>
        </a:p>
      </dgm:t>
    </dgm:pt>
    <dgm:pt modelId="{42595567-661D-4F97-A665-C2CBAEBC144A}">
      <dgm:prSet phldrT="[Text]"/>
      <dgm:spPr/>
      <dgm:t>
        <a:bodyPr/>
        <a:lstStyle/>
        <a:p>
          <a:r>
            <a:rPr lang="en-US"/>
            <a:t>Nominated H&amp;S Coordinator</a:t>
          </a:r>
        </a:p>
      </dgm:t>
    </dgm:pt>
    <dgm:pt modelId="{CAF87BFA-7ED3-4B1A-9C09-97464BCFEB91}" type="parTrans" cxnId="{7C9F7AE3-6014-492E-B245-F95AB4AF6F7A}">
      <dgm:prSet/>
      <dgm:spPr/>
      <dgm:t>
        <a:bodyPr/>
        <a:lstStyle/>
        <a:p>
          <a:endParaRPr lang="en-GB"/>
        </a:p>
      </dgm:t>
    </dgm:pt>
    <dgm:pt modelId="{A7080D1E-C095-428B-9C5D-08E9FC5AAC25}" type="sibTrans" cxnId="{7C9F7AE3-6014-492E-B245-F95AB4AF6F7A}">
      <dgm:prSet/>
      <dgm:spPr/>
      <dgm:t>
        <a:bodyPr/>
        <a:lstStyle/>
        <a:p>
          <a:endParaRPr lang="en-US"/>
        </a:p>
      </dgm:t>
    </dgm:pt>
    <dgm:pt modelId="{926EAD2F-CF60-417E-8A6D-E5E7B908EAB0}">
      <dgm:prSet phldrT="[Text]"/>
      <dgm:spPr/>
      <dgm:t>
        <a:bodyPr/>
        <a:lstStyle/>
        <a:p>
          <a:r>
            <a:rPr lang="en-US"/>
            <a:t>Nominated H&amp;S Coordinator</a:t>
          </a:r>
        </a:p>
      </dgm:t>
    </dgm:pt>
    <dgm:pt modelId="{9E0731F1-AF1B-4C62-A378-89956A710DF5}" type="parTrans" cxnId="{A70C405F-81E5-4FCF-B80E-7502A649494D}">
      <dgm:prSet/>
      <dgm:spPr/>
      <dgm:t>
        <a:bodyPr/>
        <a:lstStyle/>
        <a:p>
          <a:endParaRPr lang="en-GB"/>
        </a:p>
      </dgm:t>
    </dgm:pt>
    <dgm:pt modelId="{2450D51C-EAD0-4423-8D7B-AAC9EFE1C964}" type="sibTrans" cxnId="{A70C405F-81E5-4FCF-B80E-7502A649494D}">
      <dgm:prSet/>
      <dgm:spPr/>
      <dgm:t>
        <a:bodyPr/>
        <a:lstStyle/>
        <a:p>
          <a:endParaRPr lang="en-US"/>
        </a:p>
      </dgm:t>
    </dgm:pt>
    <dgm:pt modelId="{2BD8DBC6-DCE1-46F6-9623-FC5A0DC949E1}">
      <dgm:prSet phldrT="[Text]"/>
      <dgm:spPr/>
      <dgm:t>
        <a:bodyPr/>
        <a:lstStyle/>
        <a:p>
          <a:r>
            <a:rPr lang="en-US"/>
            <a:t>LGB</a:t>
          </a:r>
        </a:p>
      </dgm:t>
    </dgm:pt>
    <dgm:pt modelId="{8E29AE35-8CAB-4E5C-8FC2-3CC34E1FCDB6}" type="parTrans" cxnId="{4E2C9B20-88F4-4095-9B3A-E4BB8BBA1120}">
      <dgm:prSet/>
      <dgm:spPr/>
      <dgm:t>
        <a:bodyPr/>
        <a:lstStyle/>
        <a:p>
          <a:endParaRPr lang="en-GB"/>
        </a:p>
      </dgm:t>
    </dgm:pt>
    <dgm:pt modelId="{1B95F1E1-98A8-40E1-845B-690AE051854E}" type="sibTrans" cxnId="{4E2C9B20-88F4-4095-9B3A-E4BB8BBA1120}">
      <dgm:prSet/>
      <dgm:spPr/>
      <dgm:t>
        <a:bodyPr/>
        <a:lstStyle/>
        <a:p>
          <a:endParaRPr lang="en-US"/>
        </a:p>
      </dgm:t>
    </dgm:pt>
    <dgm:pt modelId="{B76F74D7-F21A-40B9-BBBE-7174E7BC6EB8}">
      <dgm:prSet phldrT="[Text]"/>
      <dgm:spPr/>
      <dgm:t>
        <a:bodyPr/>
        <a:lstStyle/>
        <a:p>
          <a:r>
            <a:rPr lang="en-US"/>
            <a:t>LGB</a:t>
          </a:r>
        </a:p>
      </dgm:t>
    </dgm:pt>
    <dgm:pt modelId="{C75F1A4B-BBCA-4FFB-B581-754CC8013AE9}" type="parTrans" cxnId="{99E67BB6-57A7-4D7D-8E2E-BF2FA0D27AFC}">
      <dgm:prSet/>
      <dgm:spPr/>
      <dgm:t>
        <a:bodyPr/>
        <a:lstStyle/>
        <a:p>
          <a:endParaRPr lang="en-GB"/>
        </a:p>
      </dgm:t>
    </dgm:pt>
    <dgm:pt modelId="{6B1B8123-F63C-4EF3-9C9D-5A406ED9B6F5}" type="sibTrans" cxnId="{99E67BB6-57A7-4D7D-8E2E-BF2FA0D27AFC}">
      <dgm:prSet/>
      <dgm:spPr/>
      <dgm:t>
        <a:bodyPr/>
        <a:lstStyle/>
        <a:p>
          <a:endParaRPr lang="en-US"/>
        </a:p>
      </dgm:t>
    </dgm:pt>
    <dgm:pt modelId="{10524745-E5EE-46A0-9F5B-8FE3CB11103E}">
      <dgm:prSet phldrT="[Text]"/>
      <dgm:spPr/>
      <dgm:t>
        <a:bodyPr/>
        <a:lstStyle/>
        <a:p>
          <a:r>
            <a:rPr lang="en-US"/>
            <a:t>LGB</a:t>
          </a:r>
        </a:p>
      </dgm:t>
    </dgm:pt>
    <dgm:pt modelId="{4EA2D01B-43F2-496A-BD1F-D09601BB7FB1}" type="parTrans" cxnId="{4E4888A8-4112-44ED-AF93-0E7DC01B7A5A}">
      <dgm:prSet/>
      <dgm:spPr/>
      <dgm:t>
        <a:bodyPr/>
        <a:lstStyle/>
        <a:p>
          <a:endParaRPr lang="en-GB"/>
        </a:p>
      </dgm:t>
    </dgm:pt>
    <dgm:pt modelId="{3ED729C8-597D-40FF-B719-B28642929084}" type="sibTrans" cxnId="{4E4888A8-4112-44ED-AF93-0E7DC01B7A5A}">
      <dgm:prSet/>
      <dgm:spPr/>
      <dgm:t>
        <a:bodyPr/>
        <a:lstStyle/>
        <a:p>
          <a:endParaRPr lang="en-US"/>
        </a:p>
      </dgm:t>
    </dgm:pt>
    <dgm:pt modelId="{854F0B26-4BF3-42FE-9EB1-65830E18A4E6}">
      <dgm:prSet phldrT="[Text]"/>
      <dgm:spPr/>
      <dgm:t>
        <a:bodyPr/>
        <a:lstStyle/>
        <a:p>
          <a:r>
            <a:rPr lang="en-US"/>
            <a:t>LGB</a:t>
          </a:r>
        </a:p>
      </dgm:t>
    </dgm:pt>
    <dgm:pt modelId="{817F2B35-9CFA-48A7-9C3D-1FD865F66C62}" type="parTrans" cxnId="{0AF62F29-5779-4BBB-BA99-988516007EE1}">
      <dgm:prSet/>
      <dgm:spPr/>
      <dgm:t>
        <a:bodyPr/>
        <a:lstStyle/>
        <a:p>
          <a:endParaRPr lang="en-GB"/>
        </a:p>
      </dgm:t>
    </dgm:pt>
    <dgm:pt modelId="{62325BAF-5225-4EB5-86BD-FF303ACDC5B9}" type="sibTrans" cxnId="{0AF62F29-5779-4BBB-BA99-988516007EE1}">
      <dgm:prSet/>
      <dgm:spPr/>
      <dgm:t>
        <a:bodyPr/>
        <a:lstStyle/>
        <a:p>
          <a:endParaRPr lang="en-US"/>
        </a:p>
      </dgm:t>
    </dgm:pt>
    <dgm:pt modelId="{EAC8B1A8-0FF0-44F5-A09E-5EF24A9D0451}">
      <dgm:prSet phldrT="[Text]"/>
      <dgm:spPr/>
      <dgm:t>
        <a:bodyPr/>
        <a:lstStyle/>
        <a:p>
          <a:r>
            <a:rPr lang="en-US"/>
            <a:t>LGB</a:t>
          </a:r>
        </a:p>
      </dgm:t>
    </dgm:pt>
    <dgm:pt modelId="{455D7626-D75E-45FE-86AF-7178B9D0997B}" type="parTrans" cxnId="{78AA087A-DD0F-479A-9EAC-99980987D135}">
      <dgm:prSet/>
      <dgm:spPr/>
      <dgm:t>
        <a:bodyPr/>
        <a:lstStyle/>
        <a:p>
          <a:endParaRPr lang="en-GB"/>
        </a:p>
      </dgm:t>
    </dgm:pt>
    <dgm:pt modelId="{351B2ED3-5809-4413-A268-791DE1B1CD4A}" type="sibTrans" cxnId="{78AA087A-DD0F-479A-9EAC-99980987D135}">
      <dgm:prSet/>
      <dgm:spPr/>
      <dgm:t>
        <a:bodyPr/>
        <a:lstStyle/>
        <a:p>
          <a:endParaRPr lang="en-US"/>
        </a:p>
      </dgm:t>
    </dgm:pt>
    <dgm:pt modelId="{2BEE9A83-A72E-47E6-981D-EC43D50054AA}">
      <dgm:prSet phldrT="[Text]"/>
      <dgm:spPr/>
      <dgm:t>
        <a:bodyPr/>
        <a:lstStyle/>
        <a:p>
          <a:r>
            <a:rPr lang="en-US"/>
            <a:t>LGB</a:t>
          </a:r>
        </a:p>
      </dgm:t>
    </dgm:pt>
    <dgm:pt modelId="{E055DC8C-D7C1-4AED-854C-D9CE572D8E43}" type="parTrans" cxnId="{F57D4285-ED08-480D-AEFA-4AA308A8165B}">
      <dgm:prSet/>
      <dgm:spPr/>
      <dgm:t>
        <a:bodyPr/>
        <a:lstStyle/>
        <a:p>
          <a:endParaRPr lang="en-GB"/>
        </a:p>
      </dgm:t>
    </dgm:pt>
    <dgm:pt modelId="{539AE39D-C988-4646-BF9A-93D1DC0A1F1D}" type="sibTrans" cxnId="{F57D4285-ED08-480D-AEFA-4AA308A8165B}">
      <dgm:prSet/>
      <dgm:spPr/>
      <dgm:t>
        <a:bodyPr/>
        <a:lstStyle/>
        <a:p>
          <a:endParaRPr lang="en-US"/>
        </a:p>
      </dgm:t>
    </dgm:pt>
    <dgm:pt modelId="{3F840F5B-6AA4-4036-A909-1C4006603EA1}">
      <dgm:prSet phldrT="[Text]"/>
      <dgm:spPr/>
      <dgm:t>
        <a:bodyPr/>
        <a:lstStyle/>
        <a:p>
          <a:r>
            <a:rPr lang="en-US"/>
            <a:t>LGB</a:t>
          </a:r>
        </a:p>
      </dgm:t>
    </dgm:pt>
    <dgm:pt modelId="{6D358924-4F72-47D9-858F-B60E2E66711E}" type="parTrans" cxnId="{1D93CA11-16C2-487B-9622-E82543D6CFF4}">
      <dgm:prSet/>
      <dgm:spPr/>
      <dgm:t>
        <a:bodyPr/>
        <a:lstStyle/>
        <a:p>
          <a:endParaRPr lang="en-GB"/>
        </a:p>
      </dgm:t>
    </dgm:pt>
    <dgm:pt modelId="{32CF00E4-6EF2-4D71-963D-E02FD9E8842B}" type="sibTrans" cxnId="{1D93CA11-16C2-487B-9622-E82543D6CFF4}">
      <dgm:prSet/>
      <dgm:spPr/>
      <dgm:t>
        <a:bodyPr/>
        <a:lstStyle/>
        <a:p>
          <a:endParaRPr lang="en-US"/>
        </a:p>
      </dgm:t>
    </dgm:pt>
    <dgm:pt modelId="{9B59FB53-91AB-488F-B711-F6711B3096B7}">
      <dgm:prSet phldrT="[Text]"/>
      <dgm:spPr/>
      <dgm:t>
        <a:bodyPr/>
        <a:lstStyle/>
        <a:p>
          <a:r>
            <a:rPr lang="en-US"/>
            <a:t>LGB</a:t>
          </a:r>
        </a:p>
      </dgm:t>
    </dgm:pt>
    <dgm:pt modelId="{9DC64E5D-CE1D-431E-AC6E-B91691D6EB06}" type="parTrans" cxnId="{71106175-EECE-4DC1-A4EE-3516FCC1B60D}">
      <dgm:prSet/>
      <dgm:spPr/>
      <dgm:t>
        <a:bodyPr/>
        <a:lstStyle/>
        <a:p>
          <a:endParaRPr lang="en-GB"/>
        </a:p>
      </dgm:t>
    </dgm:pt>
    <dgm:pt modelId="{48CA9E3E-000A-43DF-BA73-2970BAB9FFC8}" type="sibTrans" cxnId="{71106175-EECE-4DC1-A4EE-3516FCC1B60D}">
      <dgm:prSet/>
      <dgm:spPr/>
      <dgm:t>
        <a:bodyPr/>
        <a:lstStyle/>
        <a:p>
          <a:endParaRPr lang="en-US"/>
        </a:p>
      </dgm:t>
    </dgm:pt>
    <dgm:pt modelId="{5E734D6F-8C99-4B42-A6EC-5A7B29F3F31F}">
      <dgm:prSet phldrT="[Text]"/>
      <dgm:spPr/>
      <dgm:t>
        <a:bodyPr/>
        <a:lstStyle/>
        <a:p>
          <a:r>
            <a:rPr lang="en-US"/>
            <a:t>LGB</a:t>
          </a:r>
        </a:p>
      </dgm:t>
    </dgm:pt>
    <dgm:pt modelId="{85B2A0F0-7A1D-4826-945B-7861509ECE09}" type="parTrans" cxnId="{FF4E53C9-8DB8-47C4-B886-139917A6EF56}">
      <dgm:prSet/>
      <dgm:spPr/>
      <dgm:t>
        <a:bodyPr/>
        <a:lstStyle/>
        <a:p>
          <a:endParaRPr lang="en-GB"/>
        </a:p>
      </dgm:t>
    </dgm:pt>
    <dgm:pt modelId="{4D950097-B41A-4C75-96CF-73B451DC6DF1}" type="sibTrans" cxnId="{FF4E53C9-8DB8-47C4-B886-139917A6EF56}">
      <dgm:prSet/>
      <dgm:spPr/>
      <dgm:t>
        <a:bodyPr/>
        <a:lstStyle/>
        <a:p>
          <a:endParaRPr lang="en-US"/>
        </a:p>
      </dgm:t>
    </dgm:pt>
    <dgm:pt modelId="{15C7C9E9-62B4-4C76-BD2E-61BD8065617A}">
      <dgm:prSet phldrT="[Text]"/>
      <dgm:spPr/>
      <dgm:t>
        <a:bodyPr/>
        <a:lstStyle/>
        <a:p>
          <a:r>
            <a:rPr lang="en-US"/>
            <a:t>LGB</a:t>
          </a:r>
        </a:p>
      </dgm:t>
    </dgm:pt>
    <dgm:pt modelId="{0F97FE05-4BEC-4300-A52D-A9F3B78117E3}" type="parTrans" cxnId="{675B709C-F009-4900-861E-B6B6B8224BDB}">
      <dgm:prSet/>
      <dgm:spPr/>
      <dgm:t>
        <a:bodyPr/>
        <a:lstStyle/>
        <a:p>
          <a:endParaRPr lang="en-GB"/>
        </a:p>
      </dgm:t>
    </dgm:pt>
    <dgm:pt modelId="{66309AD7-1AD3-4ACE-900E-0D725AF727B9}" type="sibTrans" cxnId="{675B709C-F009-4900-861E-B6B6B8224BDB}">
      <dgm:prSet/>
      <dgm:spPr/>
      <dgm:t>
        <a:bodyPr/>
        <a:lstStyle/>
        <a:p>
          <a:endParaRPr lang="en-US"/>
        </a:p>
      </dgm:t>
    </dgm:pt>
    <dgm:pt modelId="{3258AC46-DE0B-4887-A344-869997A158E5}">
      <dgm:prSet phldrT="[Text]"/>
      <dgm:spPr/>
      <dgm:t>
        <a:bodyPr/>
        <a:lstStyle/>
        <a:p>
          <a:r>
            <a:rPr lang="en-US"/>
            <a:t>LGB</a:t>
          </a:r>
        </a:p>
      </dgm:t>
    </dgm:pt>
    <dgm:pt modelId="{3B9FFF14-2ACC-4D2B-B9D7-5F3CF7A5E403}" type="parTrans" cxnId="{42734B4A-E083-4866-AB84-31D0A0648FA2}">
      <dgm:prSet/>
      <dgm:spPr/>
      <dgm:t>
        <a:bodyPr/>
        <a:lstStyle/>
        <a:p>
          <a:endParaRPr lang="en-GB"/>
        </a:p>
      </dgm:t>
    </dgm:pt>
    <dgm:pt modelId="{F2C46120-E3CC-4F83-9127-33B7E24C2665}" type="sibTrans" cxnId="{42734B4A-E083-4866-AB84-31D0A0648FA2}">
      <dgm:prSet/>
      <dgm:spPr/>
      <dgm:t>
        <a:bodyPr/>
        <a:lstStyle/>
        <a:p>
          <a:endParaRPr lang="en-US"/>
        </a:p>
      </dgm:t>
    </dgm:pt>
    <dgm:pt modelId="{F2007C02-14DD-4B9E-94BA-DE6C3AC86884}">
      <dgm:prSet phldrT="[Text]"/>
      <dgm:spPr/>
      <dgm:t>
        <a:bodyPr/>
        <a:lstStyle/>
        <a:p>
          <a:r>
            <a:rPr lang="en-US"/>
            <a:t>LGB</a:t>
          </a:r>
        </a:p>
      </dgm:t>
    </dgm:pt>
    <dgm:pt modelId="{F44C5287-DFAA-4E0A-ADA4-CE5FC2E54CDF}" type="parTrans" cxnId="{D331FF5D-3B6B-4967-821C-643DB1410148}">
      <dgm:prSet/>
      <dgm:spPr/>
      <dgm:t>
        <a:bodyPr/>
        <a:lstStyle/>
        <a:p>
          <a:endParaRPr lang="en-GB"/>
        </a:p>
      </dgm:t>
    </dgm:pt>
    <dgm:pt modelId="{EDD08D99-FAE2-48B5-8795-92CF2342D057}" type="sibTrans" cxnId="{D331FF5D-3B6B-4967-821C-643DB1410148}">
      <dgm:prSet/>
      <dgm:spPr/>
      <dgm:t>
        <a:bodyPr/>
        <a:lstStyle/>
        <a:p>
          <a:endParaRPr lang="en-US"/>
        </a:p>
      </dgm:t>
    </dgm:pt>
    <dgm:pt modelId="{888A0308-C888-48D9-AE79-B882CA900A1F}">
      <dgm:prSet phldrT="[Text]"/>
      <dgm:spPr/>
      <dgm:t>
        <a:bodyPr/>
        <a:lstStyle/>
        <a:p>
          <a:r>
            <a:rPr lang="en-US"/>
            <a:t>Estates Officer</a:t>
          </a:r>
        </a:p>
      </dgm:t>
    </dgm:pt>
    <dgm:pt modelId="{D597A073-C5BB-48CE-88A8-A26F4792B1A5}" type="parTrans" cxnId="{B24791B1-E208-47D9-BE1B-61E4E92C8418}">
      <dgm:prSet/>
      <dgm:spPr/>
      <dgm:t>
        <a:bodyPr/>
        <a:lstStyle/>
        <a:p>
          <a:endParaRPr lang="en-GB"/>
        </a:p>
      </dgm:t>
    </dgm:pt>
    <dgm:pt modelId="{FB78C02D-E6C4-4D0B-B43E-DAA515B3CE69}" type="sibTrans" cxnId="{B24791B1-E208-47D9-BE1B-61E4E92C8418}">
      <dgm:prSet/>
      <dgm:spPr/>
      <dgm:t>
        <a:bodyPr/>
        <a:lstStyle/>
        <a:p>
          <a:endParaRPr lang="en-GB"/>
        </a:p>
      </dgm:t>
    </dgm:pt>
    <dgm:pt modelId="{890B707C-F52E-4072-8563-8FE63E1AE92E}">
      <dgm:prSet phldrT="[Text]"/>
      <dgm:spPr/>
      <dgm:t>
        <a:bodyPr/>
        <a:lstStyle/>
        <a:p>
          <a:r>
            <a:rPr lang="en-US"/>
            <a:t>Mount Charles</a:t>
          </a:r>
        </a:p>
      </dgm:t>
    </dgm:pt>
    <dgm:pt modelId="{400A5048-CFD8-4D14-A67F-62811F7DD467}" type="parTrans" cxnId="{DC477B48-A490-45BE-8DCD-9E66D5FF954C}">
      <dgm:prSet/>
      <dgm:spPr/>
      <dgm:t>
        <a:bodyPr/>
        <a:lstStyle/>
        <a:p>
          <a:endParaRPr lang="en-GB"/>
        </a:p>
      </dgm:t>
    </dgm:pt>
    <dgm:pt modelId="{0474B443-E469-44ED-B71E-3ECE27E81D11}" type="sibTrans" cxnId="{DC477B48-A490-45BE-8DCD-9E66D5FF954C}">
      <dgm:prSet/>
      <dgm:spPr/>
      <dgm:t>
        <a:bodyPr/>
        <a:lstStyle/>
        <a:p>
          <a:endParaRPr lang="en-GB"/>
        </a:p>
      </dgm:t>
    </dgm:pt>
    <dgm:pt modelId="{0C130FEB-84D1-49DF-A149-79314413EF07}">
      <dgm:prSet phldrT="[Text]"/>
      <dgm:spPr/>
      <dgm:t>
        <a:bodyPr/>
        <a:lstStyle/>
        <a:p>
          <a:r>
            <a:rPr lang="en-US"/>
            <a:t>LGB</a:t>
          </a:r>
        </a:p>
      </dgm:t>
    </dgm:pt>
    <dgm:pt modelId="{281630BE-8A8E-4319-93B1-DEF615484C9B}" type="parTrans" cxnId="{8C443CD9-FF7F-4B56-8B9F-AC5536E27962}">
      <dgm:prSet/>
      <dgm:spPr/>
      <dgm:t>
        <a:bodyPr/>
        <a:lstStyle/>
        <a:p>
          <a:endParaRPr lang="en-GB"/>
        </a:p>
      </dgm:t>
    </dgm:pt>
    <dgm:pt modelId="{2D9D4783-3AC2-4172-874C-BD55E06896AD}" type="sibTrans" cxnId="{8C443CD9-FF7F-4B56-8B9F-AC5536E27962}">
      <dgm:prSet/>
      <dgm:spPr/>
      <dgm:t>
        <a:bodyPr/>
        <a:lstStyle/>
        <a:p>
          <a:endParaRPr lang="en-GB"/>
        </a:p>
      </dgm:t>
    </dgm:pt>
    <dgm:pt modelId="{917BFEA4-89FC-441B-8BF7-D61938A19EA9}">
      <dgm:prSet phldrT="[Text]"/>
      <dgm:spPr/>
      <dgm:t>
        <a:bodyPr/>
        <a:lstStyle/>
        <a:p>
          <a:r>
            <a:rPr lang="en-US"/>
            <a:t>Nominated H&amp;S Coordinator</a:t>
          </a:r>
        </a:p>
      </dgm:t>
    </dgm:pt>
    <dgm:pt modelId="{4B61FE79-9C0B-4610-8836-D0A6538C4BFA}" type="parTrans" cxnId="{5DB94906-22D8-41E7-AF83-99F1504F5CC7}">
      <dgm:prSet/>
      <dgm:spPr/>
      <dgm:t>
        <a:bodyPr/>
        <a:lstStyle/>
        <a:p>
          <a:endParaRPr lang="en-GB"/>
        </a:p>
      </dgm:t>
    </dgm:pt>
    <dgm:pt modelId="{0DF000B7-FE15-4FA3-AF1D-1E36D34F7FD7}" type="sibTrans" cxnId="{5DB94906-22D8-41E7-AF83-99F1504F5CC7}">
      <dgm:prSet/>
      <dgm:spPr/>
      <dgm:t>
        <a:bodyPr/>
        <a:lstStyle/>
        <a:p>
          <a:endParaRPr lang="en-GB"/>
        </a:p>
      </dgm:t>
    </dgm:pt>
    <dgm:pt modelId="{2F5C2E90-6812-4FC1-B70B-63D5E5727F18}">
      <dgm:prSet phldrT="[Text]"/>
      <dgm:spPr/>
      <dgm:t>
        <a:bodyPr/>
        <a:lstStyle/>
        <a:p>
          <a:r>
            <a:rPr lang="en-US"/>
            <a:t>Headteacher</a:t>
          </a:r>
        </a:p>
      </dgm:t>
    </dgm:pt>
    <dgm:pt modelId="{A6A73BF9-365B-4A4D-B75C-C324E5111BD4}" type="parTrans" cxnId="{03902DD2-504C-48BC-B5A0-3166FE9B4DFC}">
      <dgm:prSet/>
      <dgm:spPr/>
      <dgm:t>
        <a:bodyPr/>
        <a:lstStyle/>
        <a:p>
          <a:endParaRPr lang="en-GB"/>
        </a:p>
      </dgm:t>
    </dgm:pt>
    <dgm:pt modelId="{FC2903AD-E4F3-4A6A-A5D8-3BAC21BC8AAE}" type="sibTrans" cxnId="{03902DD2-504C-48BC-B5A0-3166FE9B4DFC}">
      <dgm:prSet/>
      <dgm:spPr/>
      <dgm:t>
        <a:bodyPr/>
        <a:lstStyle/>
        <a:p>
          <a:endParaRPr lang="en-GB"/>
        </a:p>
      </dgm:t>
    </dgm:pt>
    <dgm:pt modelId="{444395B1-7FFA-4DB4-A493-2624499A72B0}">
      <dgm:prSet phldrT="[Text]"/>
      <dgm:spPr/>
      <dgm:t>
        <a:bodyPr/>
        <a:lstStyle/>
        <a:p>
          <a:r>
            <a:rPr lang="en-US"/>
            <a:t>Headteacher</a:t>
          </a:r>
        </a:p>
      </dgm:t>
    </dgm:pt>
    <dgm:pt modelId="{A33CD61F-7F5E-49B9-8107-BC6A7E96F98C}" type="parTrans" cxnId="{0BEF1641-EE86-4E9C-A6A8-A0D109FDF443}">
      <dgm:prSet/>
      <dgm:spPr/>
      <dgm:t>
        <a:bodyPr/>
        <a:lstStyle/>
        <a:p>
          <a:endParaRPr lang="en-GB"/>
        </a:p>
      </dgm:t>
    </dgm:pt>
    <dgm:pt modelId="{E018F2A3-E524-4690-BEB2-DC00C758EF88}" type="sibTrans" cxnId="{0BEF1641-EE86-4E9C-A6A8-A0D109FDF443}">
      <dgm:prSet/>
      <dgm:spPr/>
      <dgm:t>
        <a:bodyPr/>
        <a:lstStyle/>
        <a:p>
          <a:endParaRPr lang="en-GB"/>
        </a:p>
      </dgm:t>
    </dgm:pt>
    <dgm:pt modelId="{2F8AA8F9-0213-4C4E-AB81-97B8E5CBA559}">
      <dgm:prSet phldrT="[Text]"/>
      <dgm:spPr/>
      <dgm:t>
        <a:bodyPr/>
        <a:lstStyle/>
        <a:p>
          <a:r>
            <a:rPr lang="en-US"/>
            <a:t>Headteacher</a:t>
          </a:r>
        </a:p>
      </dgm:t>
    </dgm:pt>
    <dgm:pt modelId="{38104B62-309E-404D-BED7-943643E65387}" type="parTrans" cxnId="{EB330D9C-AF49-4F54-BED5-A5F4286180E9}">
      <dgm:prSet/>
      <dgm:spPr/>
      <dgm:t>
        <a:bodyPr/>
        <a:lstStyle/>
        <a:p>
          <a:endParaRPr lang="en-GB"/>
        </a:p>
      </dgm:t>
    </dgm:pt>
    <dgm:pt modelId="{FE7A0659-3C73-487D-9961-C9116FD71C43}" type="sibTrans" cxnId="{EB330D9C-AF49-4F54-BED5-A5F4286180E9}">
      <dgm:prSet/>
      <dgm:spPr/>
      <dgm:t>
        <a:bodyPr/>
        <a:lstStyle/>
        <a:p>
          <a:endParaRPr lang="en-GB"/>
        </a:p>
      </dgm:t>
    </dgm:pt>
    <dgm:pt modelId="{B9330128-88F8-40F5-B2BF-644220B847E4}">
      <dgm:prSet phldrT="[Text]"/>
      <dgm:spPr/>
      <dgm:t>
        <a:bodyPr/>
        <a:lstStyle/>
        <a:p>
          <a:r>
            <a:rPr lang="en-US"/>
            <a:t>Headteacher</a:t>
          </a:r>
        </a:p>
      </dgm:t>
    </dgm:pt>
    <dgm:pt modelId="{47A45BA4-EC13-4D84-990A-55BFEB9A68B2}" type="parTrans" cxnId="{47AE19B4-F43C-43E4-B965-B22BEDF58485}">
      <dgm:prSet/>
      <dgm:spPr/>
      <dgm:t>
        <a:bodyPr/>
        <a:lstStyle/>
        <a:p>
          <a:endParaRPr lang="en-GB"/>
        </a:p>
      </dgm:t>
    </dgm:pt>
    <dgm:pt modelId="{33DA2088-9EE9-4698-829B-2FE9FE98BC26}" type="sibTrans" cxnId="{47AE19B4-F43C-43E4-B965-B22BEDF58485}">
      <dgm:prSet/>
      <dgm:spPr/>
      <dgm:t>
        <a:bodyPr/>
        <a:lstStyle/>
        <a:p>
          <a:endParaRPr lang="en-GB"/>
        </a:p>
      </dgm:t>
    </dgm:pt>
    <dgm:pt modelId="{E8DC6E2E-0F00-4172-8F54-6ED22C81DA0F}">
      <dgm:prSet phldrT="[Text]"/>
      <dgm:spPr/>
      <dgm:t>
        <a:bodyPr/>
        <a:lstStyle/>
        <a:p>
          <a:r>
            <a:rPr lang="en-US"/>
            <a:t>Headteacher</a:t>
          </a:r>
        </a:p>
      </dgm:t>
    </dgm:pt>
    <dgm:pt modelId="{5B130671-5F48-4930-BFF5-CB6708DF9AB2}" type="parTrans" cxnId="{A5BC05EC-F807-4D5B-AADC-8AB94EA5C32B}">
      <dgm:prSet/>
      <dgm:spPr/>
      <dgm:t>
        <a:bodyPr/>
        <a:lstStyle/>
        <a:p>
          <a:endParaRPr lang="en-GB"/>
        </a:p>
      </dgm:t>
    </dgm:pt>
    <dgm:pt modelId="{7BF6D584-08FD-4024-BF4E-857A36424DA6}" type="sibTrans" cxnId="{A5BC05EC-F807-4D5B-AADC-8AB94EA5C32B}">
      <dgm:prSet/>
      <dgm:spPr/>
      <dgm:t>
        <a:bodyPr/>
        <a:lstStyle/>
        <a:p>
          <a:endParaRPr lang="en-GB"/>
        </a:p>
      </dgm:t>
    </dgm:pt>
    <dgm:pt modelId="{E371CBD6-3EE9-44BF-A9EE-EFF6C21FAE9E}">
      <dgm:prSet phldrT="[Text]"/>
      <dgm:spPr/>
      <dgm:t>
        <a:bodyPr/>
        <a:lstStyle/>
        <a:p>
          <a:r>
            <a:rPr lang="en-US"/>
            <a:t>Headteacher</a:t>
          </a:r>
        </a:p>
      </dgm:t>
    </dgm:pt>
    <dgm:pt modelId="{BC0CA6CC-7FF3-4EF0-BC18-7954403EEF89}" type="parTrans" cxnId="{C3548158-186F-456E-9E90-B8331683B5D7}">
      <dgm:prSet/>
      <dgm:spPr/>
      <dgm:t>
        <a:bodyPr/>
        <a:lstStyle/>
        <a:p>
          <a:endParaRPr lang="en-GB"/>
        </a:p>
      </dgm:t>
    </dgm:pt>
    <dgm:pt modelId="{A4B422B7-918B-45F1-86AF-505AC27BCCC5}" type="sibTrans" cxnId="{C3548158-186F-456E-9E90-B8331683B5D7}">
      <dgm:prSet/>
      <dgm:spPr/>
      <dgm:t>
        <a:bodyPr/>
        <a:lstStyle/>
        <a:p>
          <a:endParaRPr lang="en-GB"/>
        </a:p>
      </dgm:t>
    </dgm:pt>
    <dgm:pt modelId="{1FCD2E6E-30B1-46C6-9162-7F58D40AC727}">
      <dgm:prSet phldrT="[Text]"/>
      <dgm:spPr/>
      <dgm:t>
        <a:bodyPr/>
        <a:lstStyle/>
        <a:p>
          <a:r>
            <a:rPr lang="en-US"/>
            <a:t>Headteacher</a:t>
          </a:r>
        </a:p>
      </dgm:t>
    </dgm:pt>
    <dgm:pt modelId="{5BB1243A-6E51-48E9-9D4F-9D034FD47C6B}" type="parTrans" cxnId="{B358BE77-DBA0-43F8-A791-9C4F1F19B56D}">
      <dgm:prSet/>
      <dgm:spPr/>
      <dgm:t>
        <a:bodyPr/>
        <a:lstStyle/>
        <a:p>
          <a:endParaRPr lang="en-GB"/>
        </a:p>
      </dgm:t>
    </dgm:pt>
    <dgm:pt modelId="{63444F1C-24DB-4EC1-94CF-F443886E4424}" type="sibTrans" cxnId="{B358BE77-DBA0-43F8-A791-9C4F1F19B56D}">
      <dgm:prSet/>
      <dgm:spPr/>
      <dgm:t>
        <a:bodyPr/>
        <a:lstStyle/>
        <a:p>
          <a:endParaRPr lang="en-GB"/>
        </a:p>
      </dgm:t>
    </dgm:pt>
    <dgm:pt modelId="{CE427E4C-0ECD-4787-98C6-6FF45F599CA9}">
      <dgm:prSet phldrT="[Text]"/>
      <dgm:spPr/>
      <dgm:t>
        <a:bodyPr/>
        <a:lstStyle/>
        <a:p>
          <a:r>
            <a:rPr lang="en-US"/>
            <a:t>Headteacher</a:t>
          </a:r>
        </a:p>
      </dgm:t>
    </dgm:pt>
    <dgm:pt modelId="{F9EB71BE-6F86-47BA-8E3D-097FF2E8AA1E}" type="parTrans" cxnId="{4AF70184-7816-418D-9B9D-36BF9769F85D}">
      <dgm:prSet/>
      <dgm:spPr/>
      <dgm:t>
        <a:bodyPr/>
        <a:lstStyle/>
        <a:p>
          <a:endParaRPr lang="en-GB"/>
        </a:p>
      </dgm:t>
    </dgm:pt>
    <dgm:pt modelId="{668EBCC0-D597-407B-B21E-DA0C331C885E}" type="sibTrans" cxnId="{4AF70184-7816-418D-9B9D-36BF9769F85D}">
      <dgm:prSet/>
      <dgm:spPr/>
      <dgm:t>
        <a:bodyPr/>
        <a:lstStyle/>
        <a:p>
          <a:endParaRPr lang="en-GB"/>
        </a:p>
      </dgm:t>
    </dgm:pt>
    <dgm:pt modelId="{779EC8F3-01F0-4275-9571-4A5BDDFAD0F5}">
      <dgm:prSet phldrT="[Text]"/>
      <dgm:spPr/>
      <dgm:t>
        <a:bodyPr/>
        <a:lstStyle/>
        <a:p>
          <a:r>
            <a:rPr lang="en-US"/>
            <a:t>Headteacher</a:t>
          </a:r>
        </a:p>
      </dgm:t>
    </dgm:pt>
    <dgm:pt modelId="{105BEF99-C4FE-48EC-B8B8-4247C9A338A1}" type="parTrans" cxnId="{0F60017A-B0C0-4554-AA77-CF6FCECE8C1E}">
      <dgm:prSet/>
      <dgm:spPr/>
      <dgm:t>
        <a:bodyPr/>
        <a:lstStyle/>
        <a:p>
          <a:endParaRPr lang="en-GB"/>
        </a:p>
      </dgm:t>
    </dgm:pt>
    <dgm:pt modelId="{F82B4D7F-AA92-4074-B80B-45839E4D75E4}" type="sibTrans" cxnId="{0F60017A-B0C0-4554-AA77-CF6FCECE8C1E}">
      <dgm:prSet/>
      <dgm:spPr/>
      <dgm:t>
        <a:bodyPr/>
        <a:lstStyle/>
        <a:p>
          <a:endParaRPr lang="en-GB"/>
        </a:p>
      </dgm:t>
    </dgm:pt>
    <dgm:pt modelId="{22AD72F1-6189-4669-BD90-80441DEB00B8}">
      <dgm:prSet phldrT="[Text]"/>
      <dgm:spPr/>
      <dgm:t>
        <a:bodyPr/>
        <a:lstStyle/>
        <a:p>
          <a:r>
            <a:rPr lang="en-US"/>
            <a:t>Headteacher</a:t>
          </a:r>
        </a:p>
      </dgm:t>
    </dgm:pt>
    <dgm:pt modelId="{D957EA69-F90E-4EA3-A1AA-F2D7E039CCAD}" type="parTrans" cxnId="{9ED078DA-D2CD-457F-BFF8-15A07BF212BA}">
      <dgm:prSet/>
      <dgm:spPr/>
      <dgm:t>
        <a:bodyPr/>
        <a:lstStyle/>
        <a:p>
          <a:endParaRPr lang="en-GB"/>
        </a:p>
      </dgm:t>
    </dgm:pt>
    <dgm:pt modelId="{103C0B07-474F-4005-8807-C59A35FF3D6B}" type="sibTrans" cxnId="{9ED078DA-D2CD-457F-BFF8-15A07BF212BA}">
      <dgm:prSet/>
      <dgm:spPr/>
      <dgm:t>
        <a:bodyPr/>
        <a:lstStyle/>
        <a:p>
          <a:endParaRPr lang="en-GB"/>
        </a:p>
      </dgm:t>
    </dgm:pt>
    <dgm:pt modelId="{23B3FB73-1435-44E5-A9D7-1E7473040179}">
      <dgm:prSet phldrT="[Text]"/>
      <dgm:spPr/>
      <dgm:t>
        <a:bodyPr/>
        <a:lstStyle/>
        <a:p>
          <a:r>
            <a:rPr lang="en-US"/>
            <a:t>Headteacher</a:t>
          </a:r>
        </a:p>
      </dgm:t>
    </dgm:pt>
    <dgm:pt modelId="{8DF72827-E27D-4BB7-A021-2975DA836C75}" type="parTrans" cxnId="{5E668914-3B0A-44BE-B12A-F89A4B85E43F}">
      <dgm:prSet/>
      <dgm:spPr/>
      <dgm:t>
        <a:bodyPr/>
        <a:lstStyle/>
        <a:p>
          <a:endParaRPr lang="en-GB"/>
        </a:p>
      </dgm:t>
    </dgm:pt>
    <dgm:pt modelId="{2EA8CD44-7D93-4589-B213-361CD86781BB}" type="sibTrans" cxnId="{5E668914-3B0A-44BE-B12A-F89A4B85E43F}">
      <dgm:prSet/>
      <dgm:spPr/>
      <dgm:t>
        <a:bodyPr/>
        <a:lstStyle/>
        <a:p>
          <a:endParaRPr lang="en-GB"/>
        </a:p>
      </dgm:t>
    </dgm:pt>
    <dgm:pt modelId="{1C3E3A1C-4A93-4131-A4B1-44AC32007476}">
      <dgm:prSet phldrT="[Text]"/>
      <dgm:spPr/>
      <dgm:t>
        <a:bodyPr/>
        <a:lstStyle/>
        <a:p>
          <a:r>
            <a:rPr lang="en-US"/>
            <a:t>Headteacher</a:t>
          </a:r>
        </a:p>
      </dgm:t>
    </dgm:pt>
    <dgm:pt modelId="{12B276B8-52E0-4618-B74A-824955BE7B9E}" type="parTrans" cxnId="{6D0DF625-D333-42F5-A4CC-52C3D96059A5}">
      <dgm:prSet/>
      <dgm:spPr/>
      <dgm:t>
        <a:bodyPr/>
        <a:lstStyle/>
        <a:p>
          <a:endParaRPr lang="en-GB"/>
        </a:p>
      </dgm:t>
    </dgm:pt>
    <dgm:pt modelId="{A98E141E-FE1B-4296-9EC6-306E2FFF05B0}" type="sibTrans" cxnId="{6D0DF625-D333-42F5-A4CC-52C3D96059A5}">
      <dgm:prSet/>
      <dgm:spPr/>
      <dgm:t>
        <a:bodyPr/>
        <a:lstStyle/>
        <a:p>
          <a:endParaRPr lang="en-GB"/>
        </a:p>
      </dgm:t>
    </dgm:pt>
    <dgm:pt modelId="{4AF63BD9-618D-4CD6-A5E8-EA7997484996}">
      <dgm:prSet phldrT="[Text]"/>
      <dgm:spPr/>
      <dgm:t>
        <a:bodyPr/>
        <a:lstStyle/>
        <a:p>
          <a:r>
            <a:rPr lang="en-US"/>
            <a:t>Headteacher</a:t>
          </a:r>
        </a:p>
      </dgm:t>
    </dgm:pt>
    <dgm:pt modelId="{2A3D9A82-805E-41F2-A924-5D89BAB1F35B}" type="parTrans" cxnId="{05B9A28D-A925-4EC2-9F3E-A139587FFFE0}">
      <dgm:prSet/>
      <dgm:spPr/>
      <dgm:t>
        <a:bodyPr/>
        <a:lstStyle/>
        <a:p>
          <a:endParaRPr lang="en-GB"/>
        </a:p>
      </dgm:t>
    </dgm:pt>
    <dgm:pt modelId="{6B3C6390-CB29-4229-93F5-C6C286E339AD}" type="sibTrans" cxnId="{05B9A28D-A925-4EC2-9F3E-A139587FFFE0}">
      <dgm:prSet/>
      <dgm:spPr/>
      <dgm:t>
        <a:bodyPr/>
        <a:lstStyle/>
        <a:p>
          <a:endParaRPr lang="en-GB"/>
        </a:p>
      </dgm:t>
    </dgm:pt>
    <dgm:pt modelId="{5BA48682-0E4F-462D-9037-7F8C719B5515}">
      <dgm:prSet phldrT="[Text]"/>
      <dgm:spPr/>
      <dgm:t>
        <a:bodyPr/>
        <a:lstStyle/>
        <a:p>
          <a:r>
            <a:rPr lang="en-US"/>
            <a:t>H&amp;S Officer</a:t>
          </a:r>
        </a:p>
      </dgm:t>
    </dgm:pt>
    <dgm:pt modelId="{5CB776A6-E40A-4291-A456-D29A8704C137}" type="parTrans" cxnId="{B6AF4626-53CC-4906-B979-DD8518DFD341}">
      <dgm:prSet/>
      <dgm:spPr/>
      <dgm:t>
        <a:bodyPr/>
        <a:lstStyle/>
        <a:p>
          <a:endParaRPr lang="en-GB"/>
        </a:p>
      </dgm:t>
    </dgm:pt>
    <dgm:pt modelId="{2553D36C-5E5E-45B0-B076-7ED42CB02F90}" type="sibTrans" cxnId="{B6AF4626-53CC-4906-B979-DD8518DFD341}">
      <dgm:prSet/>
      <dgm:spPr/>
      <dgm:t>
        <a:bodyPr/>
        <a:lstStyle/>
        <a:p>
          <a:endParaRPr lang="en-GB"/>
        </a:p>
      </dgm:t>
    </dgm:pt>
    <dgm:pt modelId="{85DA63DD-E5C4-4D99-B11B-9DB8F66C15EB}">
      <dgm:prSet phldrT="[Text]"/>
      <dgm:spPr/>
      <dgm:t>
        <a:bodyPr/>
        <a:lstStyle/>
        <a:p>
          <a:r>
            <a:rPr lang="en-US"/>
            <a:t>Newquay Primary</a:t>
          </a:r>
        </a:p>
      </dgm:t>
    </dgm:pt>
    <dgm:pt modelId="{F98AAFF2-7F5F-4071-8228-0C2F4D102E77}" type="parTrans" cxnId="{47F606F0-1638-463C-9D59-06ADA9FB8869}">
      <dgm:prSet/>
      <dgm:spPr/>
      <dgm:t>
        <a:bodyPr/>
        <a:lstStyle/>
        <a:p>
          <a:endParaRPr lang="en-GB"/>
        </a:p>
      </dgm:t>
    </dgm:pt>
    <dgm:pt modelId="{5936ACE3-E957-4CF2-9AF2-9977D191E5FF}" type="sibTrans" cxnId="{47F606F0-1638-463C-9D59-06ADA9FB8869}">
      <dgm:prSet/>
      <dgm:spPr/>
      <dgm:t>
        <a:bodyPr/>
        <a:lstStyle/>
        <a:p>
          <a:endParaRPr lang="en-GB"/>
        </a:p>
      </dgm:t>
    </dgm:pt>
    <dgm:pt modelId="{E27B3728-8081-4B22-BB58-BE015E1488C6}">
      <dgm:prSet phldrT="[Text]"/>
      <dgm:spPr/>
      <dgm:t>
        <a:bodyPr/>
        <a:lstStyle/>
        <a:p>
          <a:r>
            <a:rPr lang="en-US"/>
            <a:t>LGB</a:t>
          </a:r>
        </a:p>
      </dgm:t>
    </dgm:pt>
    <dgm:pt modelId="{2330F742-5348-470F-90E3-ACC3FCEBB797}" type="parTrans" cxnId="{A4FF1C17-2CD0-404D-9EA0-9D3C0C5AE0E1}">
      <dgm:prSet/>
      <dgm:spPr/>
      <dgm:t>
        <a:bodyPr/>
        <a:lstStyle/>
        <a:p>
          <a:endParaRPr lang="en-GB"/>
        </a:p>
      </dgm:t>
    </dgm:pt>
    <dgm:pt modelId="{A5D2F0E9-B1B3-4A83-91E6-3EFE27C60410}" type="sibTrans" cxnId="{A4FF1C17-2CD0-404D-9EA0-9D3C0C5AE0E1}">
      <dgm:prSet/>
      <dgm:spPr/>
      <dgm:t>
        <a:bodyPr/>
        <a:lstStyle/>
        <a:p>
          <a:endParaRPr lang="en-GB"/>
        </a:p>
      </dgm:t>
    </dgm:pt>
    <dgm:pt modelId="{4185CF5E-721D-478D-9121-7CB0E0C2266C}">
      <dgm:prSet phldrT="[Text]"/>
      <dgm:spPr/>
      <dgm:t>
        <a:bodyPr/>
        <a:lstStyle/>
        <a:p>
          <a:r>
            <a:rPr lang="en-US"/>
            <a:t>Headteacher</a:t>
          </a:r>
        </a:p>
      </dgm:t>
    </dgm:pt>
    <dgm:pt modelId="{5DD37C2D-BDC6-431D-A84B-B3A4CEF8B0A9}" type="parTrans" cxnId="{301E9587-61DB-46D7-8B45-07E024FC3B80}">
      <dgm:prSet/>
      <dgm:spPr/>
      <dgm:t>
        <a:bodyPr/>
        <a:lstStyle/>
        <a:p>
          <a:endParaRPr lang="en-GB"/>
        </a:p>
      </dgm:t>
    </dgm:pt>
    <dgm:pt modelId="{5306071A-5238-4E77-A38A-B3960B415282}" type="sibTrans" cxnId="{301E9587-61DB-46D7-8B45-07E024FC3B80}">
      <dgm:prSet/>
      <dgm:spPr/>
      <dgm:t>
        <a:bodyPr/>
        <a:lstStyle/>
        <a:p>
          <a:endParaRPr lang="en-GB"/>
        </a:p>
      </dgm:t>
    </dgm:pt>
    <dgm:pt modelId="{2FED2A21-1BC7-40B3-A2D8-E4514E5D01D5}">
      <dgm:prSet phldrT="[Text]"/>
      <dgm:spPr/>
      <dgm:t>
        <a:bodyPr/>
        <a:lstStyle/>
        <a:p>
          <a:r>
            <a:rPr lang="en-US"/>
            <a:t>Nominated H&amp;S Coordinator</a:t>
          </a:r>
        </a:p>
      </dgm:t>
    </dgm:pt>
    <dgm:pt modelId="{EF173572-D3B5-49BF-9F33-AD4124565BDB}" type="parTrans" cxnId="{591E8942-E92C-4855-964E-455A1F1FD510}">
      <dgm:prSet/>
      <dgm:spPr/>
      <dgm:t>
        <a:bodyPr/>
        <a:lstStyle/>
        <a:p>
          <a:endParaRPr lang="en-GB"/>
        </a:p>
      </dgm:t>
    </dgm:pt>
    <dgm:pt modelId="{B1E68413-9AA9-40E8-B9B2-B33C681A4723}" type="sibTrans" cxnId="{591E8942-E92C-4855-964E-455A1F1FD510}">
      <dgm:prSet/>
      <dgm:spPr/>
      <dgm:t>
        <a:bodyPr/>
        <a:lstStyle/>
        <a:p>
          <a:endParaRPr lang="en-GB"/>
        </a:p>
      </dgm:t>
    </dgm:pt>
    <dgm:pt modelId="{A4C62FBB-9936-4542-87CC-64201F443D24}" type="pres">
      <dgm:prSet presAssocID="{4334C3AC-BDC9-4D9A-9FD7-EC594A517414}" presName="hierChild1" presStyleCnt="0">
        <dgm:presLayoutVars>
          <dgm:orgChart val="1"/>
          <dgm:chPref val="1"/>
          <dgm:dir/>
          <dgm:animOne val="branch"/>
          <dgm:animLvl val="lvl"/>
          <dgm:resizeHandles/>
        </dgm:presLayoutVars>
      </dgm:prSet>
      <dgm:spPr/>
    </dgm:pt>
    <dgm:pt modelId="{64FCA26C-CFF0-4BCD-8DB9-77B12F06BF01}" type="pres">
      <dgm:prSet presAssocID="{3804F641-154B-4BFC-BBC8-17AD9168442C}" presName="hierRoot1" presStyleCnt="0">
        <dgm:presLayoutVars>
          <dgm:hierBranch val="init"/>
        </dgm:presLayoutVars>
      </dgm:prSet>
      <dgm:spPr/>
    </dgm:pt>
    <dgm:pt modelId="{2316430E-4CC1-453E-8132-E9E538B686AA}" type="pres">
      <dgm:prSet presAssocID="{3804F641-154B-4BFC-BBC8-17AD9168442C}" presName="rootComposite1" presStyleCnt="0"/>
      <dgm:spPr/>
    </dgm:pt>
    <dgm:pt modelId="{4194284E-40A7-4311-9DE5-2F342563D5D1}" type="pres">
      <dgm:prSet presAssocID="{3804F641-154B-4BFC-BBC8-17AD9168442C}" presName="rootText1" presStyleLbl="node0" presStyleIdx="0" presStyleCnt="1" custScaleX="123767" custScaleY="132610">
        <dgm:presLayoutVars>
          <dgm:chMax/>
          <dgm:chPref val="3"/>
        </dgm:presLayoutVars>
      </dgm:prSet>
      <dgm:spPr/>
    </dgm:pt>
    <dgm:pt modelId="{763E3B9C-45E6-4403-AE06-00844EE23A1E}" type="pres">
      <dgm:prSet presAssocID="{3804F641-154B-4BFC-BBC8-17AD9168442C}" presName="titleText1" presStyleLbl="fgAcc0" presStyleIdx="0" presStyleCnt="1">
        <dgm:presLayoutVars>
          <dgm:chMax val="0"/>
          <dgm:chPref val="0"/>
        </dgm:presLayoutVars>
      </dgm:prSet>
      <dgm:spPr/>
    </dgm:pt>
    <dgm:pt modelId="{B19B05D5-9DC7-44C8-9DB0-64239FD86855}" type="pres">
      <dgm:prSet presAssocID="{3804F641-154B-4BFC-BBC8-17AD9168442C}" presName="rootConnector1" presStyleLbl="node1" presStyleIdx="0" presStyleCnt="62"/>
      <dgm:spPr/>
    </dgm:pt>
    <dgm:pt modelId="{75746E16-9704-4D73-8447-7D979ED5DA3D}" type="pres">
      <dgm:prSet presAssocID="{3804F641-154B-4BFC-BBC8-17AD9168442C}" presName="hierChild2" presStyleCnt="0"/>
      <dgm:spPr/>
    </dgm:pt>
    <dgm:pt modelId="{E1716F44-D0FC-4842-896E-3577A789FC5A}" type="pres">
      <dgm:prSet presAssocID="{C67EF33E-BF3B-4E0C-97CE-CB4D5783EBCA}" presName="Name37" presStyleLbl="parChTrans1D2" presStyleIdx="0" presStyleCnt="1"/>
      <dgm:spPr/>
    </dgm:pt>
    <dgm:pt modelId="{FEA4554B-6B7D-4FA5-9CD2-A67459E6BF61}" type="pres">
      <dgm:prSet presAssocID="{81AFCB3A-C228-47F8-9CCF-5301A749E1C3}" presName="hierRoot2" presStyleCnt="0">
        <dgm:presLayoutVars>
          <dgm:hierBranch val="init"/>
        </dgm:presLayoutVars>
      </dgm:prSet>
      <dgm:spPr/>
    </dgm:pt>
    <dgm:pt modelId="{F94D1193-6CC2-4361-ADEF-B9C2B54F5BE5}" type="pres">
      <dgm:prSet presAssocID="{81AFCB3A-C228-47F8-9CCF-5301A749E1C3}" presName="rootComposite" presStyleCnt="0"/>
      <dgm:spPr/>
    </dgm:pt>
    <dgm:pt modelId="{0086C7CC-DC0A-43A4-8318-7D117C822AA8}" type="pres">
      <dgm:prSet presAssocID="{81AFCB3A-C228-47F8-9CCF-5301A749E1C3}" presName="rootText" presStyleLbl="node1" presStyleIdx="0" presStyleCnt="62" custScaleX="127872" custScaleY="151815">
        <dgm:presLayoutVars>
          <dgm:chMax/>
          <dgm:chPref val="3"/>
        </dgm:presLayoutVars>
      </dgm:prSet>
      <dgm:spPr/>
    </dgm:pt>
    <dgm:pt modelId="{0B6A334F-F910-4ADD-A75B-C39CCCEF346C}" type="pres">
      <dgm:prSet presAssocID="{81AFCB3A-C228-47F8-9CCF-5301A749E1C3}" presName="titleText2" presStyleLbl="fgAcc1" presStyleIdx="0" presStyleCnt="62">
        <dgm:presLayoutVars>
          <dgm:chMax val="0"/>
          <dgm:chPref val="0"/>
        </dgm:presLayoutVars>
      </dgm:prSet>
      <dgm:spPr/>
    </dgm:pt>
    <dgm:pt modelId="{7A55BA8E-DA2F-40C8-85AA-EB47D24CB166}" type="pres">
      <dgm:prSet presAssocID="{81AFCB3A-C228-47F8-9CCF-5301A749E1C3}" presName="rootConnector" presStyleLbl="node2" presStyleIdx="0" presStyleCnt="0"/>
      <dgm:spPr/>
    </dgm:pt>
    <dgm:pt modelId="{96420541-1FCA-4EE0-AF65-EFE8766E73CA}" type="pres">
      <dgm:prSet presAssocID="{81AFCB3A-C228-47F8-9CCF-5301A749E1C3}" presName="hierChild4" presStyleCnt="0"/>
      <dgm:spPr/>
    </dgm:pt>
    <dgm:pt modelId="{EA4214E8-F32A-420E-B201-D100430FBAC8}" type="pres">
      <dgm:prSet presAssocID="{C1EE7963-53C4-4913-97F7-4DF07603DDA9}" presName="Name37" presStyleLbl="parChTrans1D3" presStyleIdx="0" presStyleCnt="1"/>
      <dgm:spPr/>
    </dgm:pt>
    <dgm:pt modelId="{3E82B9AF-579F-4BAE-8393-59A6067411F7}" type="pres">
      <dgm:prSet presAssocID="{9E4F1DD5-0ADE-40F0-8BE4-B82DABFC9A4E}" presName="hierRoot2" presStyleCnt="0">
        <dgm:presLayoutVars>
          <dgm:hierBranch val="init"/>
        </dgm:presLayoutVars>
      </dgm:prSet>
      <dgm:spPr/>
    </dgm:pt>
    <dgm:pt modelId="{9FEAF20F-5E6F-4A0E-BD82-928F818839D0}" type="pres">
      <dgm:prSet presAssocID="{9E4F1DD5-0ADE-40F0-8BE4-B82DABFC9A4E}" presName="rootComposite" presStyleCnt="0"/>
      <dgm:spPr/>
    </dgm:pt>
    <dgm:pt modelId="{8DEEC0F5-E310-47DA-814C-07163E7CF534}" type="pres">
      <dgm:prSet presAssocID="{9E4F1DD5-0ADE-40F0-8BE4-B82DABFC9A4E}" presName="rootText" presStyleLbl="node1" presStyleIdx="1" presStyleCnt="62" custScaleX="154758" custScaleY="175316">
        <dgm:presLayoutVars>
          <dgm:chMax/>
          <dgm:chPref val="3"/>
        </dgm:presLayoutVars>
      </dgm:prSet>
      <dgm:spPr/>
    </dgm:pt>
    <dgm:pt modelId="{C180883C-568A-4F62-A6D3-01A839ED90A2}" type="pres">
      <dgm:prSet presAssocID="{9E4F1DD5-0ADE-40F0-8BE4-B82DABFC9A4E}" presName="titleText2" presStyleLbl="fgAcc1" presStyleIdx="1" presStyleCnt="62">
        <dgm:presLayoutVars>
          <dgm:chMax val="0"/>
          <dgm:chPref val="0"/>
        </dgm:presLayoutVars>
      </dgm:prSet>
      <dgm:spPr/>
    </dgm:pt>
    <dgm:pt modelId="{1DFFFAC0-FC1F-4B2E-B3AD-2F1F39A16E83}" type="pres">
      <dgm:prSet presAssocID="{9E4F1DD5-0ADE-40F0-8BE4-B82DABFC9A4E}" presName="rootConnector" presStyleLbl="node3" presStyleIdx="0" presStyleCnt="0"/>
      <dgm:spPr/>
    </dgm:pt>
    <dgm:pt modelId="{2F62E78F-C844-46B5-92CA-443BF6BCF237}" type="pres">
      <dgm:prSet presAssocID="{9E4F1DD5-0ADE-40F0-8BE4-B82DABFC9A4E}" presName="hierChild4" presStyleCnt="0"/>
      <dgm:spPr/>
    </dgm:pt>
    <dgm:pt modelId="{99DF5144-C780-4420-ABA3-1C30D70B01C7}" type="pres">
      <dgm:prSet presAssocID="{36237CAE-38DD-4B44-AF36-6DF63FA35095}" presName="Name37" presStyleLbl="parChTrans1D4" presStyleIdx="0" presStyleCnt="60"/>
      <dgm:spPr/>
    </dgm:pt>
    <dgm:pt modelId="{001483C5-6624-4E57-AD9E-A4CADF89D76E}" type="pres">
      <dgm:prSet presAssocID="{EDD2DCC6-D7FF-4F5B-B435-319A2FE2A082}" presName="hierRoot2" presStyleCnt="0">
        <dgm:presLayoutVars>
          <dgm:hierBranch val="init"/>
        </dgm:presLayoutVars>
      </dgm:prSet>
      <dgm:spPr/>
    </dgm:pt>
    <dgm:pt modelId="{EF015407-B65A-41C6-91FA-8655D010241A}" type="pres">
      <dgm:prSet presAssocID="{EDD2DCC6-D7FF-4F5B-B435-319A2FE2A082}" presName="rootComposite" presStyleCnt="0"/>
      <dgm:spPr/>
    </dgm:pt>
    <dgm:pt modelId="{A95E2061-1323-454B-9F7F-5419C77A7119}" type="pres">
      <dgm:prSet presAssocID="{EDD2DCC6-D7FF-4F5B-B435-319A2FE2A082}" presName="rootText" presStyleLbl="node1" presStyleIdx="2" presStyleCnt="62">
        <dgm:presLayoutVars>
          <dgm:chMax/>
          <dgm:chPref val="3"/>
        </dgm:presLayoutVars>
      </dgm:prSet>
      <dgm:spPr/>
    </dgm:pt>
    <dgm:pt modelId="{75182C69-1A8C-44EF-B43A-8FE6F42354BC}" type="pres">
      <dgm:prSet presAssocID="{EDD2DCC6-D7FF-4F5B-B435-319A2FE2A082}" presName="titleText2" presStyleLbl="fgAcc1" presStyleIdx="2" presStyleCnt="62">
        <dgm:presLayoutVars>
          <dgm:chMax val="0"/>
          <dgm:chPref val="0"/>
        </dgm:presLayoutVars>
      </dgm:prSet>
      <dgm:spPr/>
    </dgm:pt>
    <dgm:pt modelId="{47698C63-BE8A-49A0-A879-303415084C9B}" type="pres">
      <dgm:prSet presAssocID="{EDD2DCC6-D7FF-4F5B-B435-319A2FE2A082}" presName="rootConnector" presStyleLbl="node4" presStyleIdx="0" presStyleCnt="0"/>
      <dgm:spPr/>
    </dgm:pt>
    <dgm:pt modelId="{8709847B-FE99-4F59-A103-3DEEF74F248D}" type="pres">
      <dgm:prSet presAssocID="{EDD2DCC6-D7FF-4F5B-B435-319A2FE2A082}" presName="hierChild4" presStyleCnt="0"/>
      <dgm:spPr/>
    </dgm:pt>
    <dgm:pt modelId="{4E4F288F-E9DF-4705-8571-BA31E99713EF}" type="pres">
      <dgm:prSet presAssocID="{9055BA93-478A-4854-849F-9CD9B9DB037B}" presName="Name37" presStyleLbl="parChTrans1D4" presStyleIdx="1" presStyleCnt="60"/>
      <dgm:spPr/>
    </dgm:pt>
    <dgm:pt modelId="{DD60113A-36BA-4564-A444-2AFFB7DFD400}" type="pres">
      <dgm:prSet presAssocID="{191C30AA-E325-458A-9546-D9ACE8F2D8C5}" presName="hierRoot2" presStyleCnt="0">
        <dgm:presLayoutVars>
          <dgm:hierBranch val="init"/>
        </dgm:presLayoutVars>
      </dgm:prSet>
      <dgm:spPr/>
    </dgm:pt>
    <dgm:pt modelId="{4486BA1A-450E-4AA3-AAE6-E02CDCB9EBFA}" type="pres">
      <dgm:prSet presAssocID="{191C30AA-E325-458A-9546-D9ACE8F2D8C5}" presName="rootComposite" presStyleCnt="0"/>
      <dgm:spPr/>
    </dgm:pt>
    <dgm:pt modelId="{F34194B9-4F72-47B9-8404-0FE5298D98A3}" type="pres">
      <dgm:prSet presAssocID="{191C30AA-E325-458A-9546-D9ACE8F2D8C5}" presName="rootText" presStyleLbl="node1" presStyleIdx="3" presStyleCnt="62">
        <dgm:presLayoutVars>
          <dgm:chMax/>
          <dgm:chPref val="3"/>
        </dgm:presLayoutVars>
      </dgm:prSet>
      <dgm:spPr/>
    </dgm:pt>
    <dgm:pt modelId="{2E66CFB2-0E6E-42A2-899A-DC09FAC3E33F}" type="pres">
      <dgm:prSet presAssocID="{191C30AA-E325-458A-9546-D9ACE8F2D8C5}" presName="titleText2" presStyleLbl="fgAcc1" presStyleIdx="3" presStyleCnt="62">
        <dgm:presLayoutVars>
          <dgm:chMax val="0"/>
          <dgm:chPref val="0"/>
        </dgm:presLayoutVars>
      </dgm:prSet>
      <dgm:spPr/>
    </dgm:pt>
    <dgm:pt modelId="{081EEF76-0FD4-4026-A194-8E025150F058}" type="pres">
      <dgm:prSet presAssocID="{191C30AA-E325-458A-9546-D9ACE8F2D8C5}" presName="rootConnector" presStyleLbl="node4" presStyleIdx="0" presStyleCnt="0"/>
      <dgm:spPr/>
    </dgm:pt>
    <dgm:pt modelId="{6F32F1BC-6653-47C8-B2B3-46BA0827532E}" type="pres">
      <dgm:prSet presAssocID="{191C30AA-E325-458A-9546-D9ACE8F2D8C5}" presName="hierChild4" presStyleCnt="0"/>
      <dgm:spPr/>
    </dgm:pt>
    <dgm:pt modelId="{B47CA859-5A6E-4F73-8E41-A3DA9B2C1D71}" type="pres">
      <dgm:prSet presAssocID="{8E29AE35-8CAB-4E5C-8FC2-3CC34E1FCDB6}" presName="Name37" presStyleLbl="parChTrans1D4" presStyleIdx="2" presStyleCnt="60"/>
      <dgm:spPr/>
    </dgm:pt>
    <dgm:pt modelId="{575B4455-1FEE-4539-91F1-FF92440CB48E}" type="pres">
      <dgm:prSet presAssocID="{2BD8DBC6-DCE1-46F6-9623-FC5A0DC949E1}" presName="hierRoot2" presStyleCnt="0">
        <dgm:presLayoutVars>
          <dgm:hierBranch val="init"/>
        </dgm:presLayoutVars>
      </dgm:prSet>
      <dgm:spPr/>
    </dgm:pt>
    <dgm:pt modelId="{AD79C5DF-76EB-45B9-B075-69DEE112E3EB}" type="pres">
      <dgm:prSet presAssocID="{2BD8DBC6-DCE1-46F6-9623-FC5A0DC949E1}" presName="rootComposite" presStyleCnt="0"/>
      <dgm:spPr/>
    </dgm:pt>
    <dgm:pt modelId="{9AF706E2-214D-4A96-ABC1-D5474F3C450E}" type="pres">
      <dgm:prSet presAssocID="{2BD8DBC6-DCE1-46F6-9623-FC5A0DC949E1}" presName="rootText" presStyleLbl="node1" presStyleIdx="4" presStyleCnt="62">
        <dgm:presLayoutVars>
          <dgm:chMax/>
          <dgm:chPref val="3"/>
        </dgm:presLayoutVars>
      </dgm:prSet>
      <dgm:spPr/>
    </dgm:pt>
    <dgm:pt modelId="{0CB62524-A8B0-48AE-BD3F-60A957A36B9D}" type="pres">
      <dgm:prSet presAssocID="{2BD8DBC6-DCE1-46F6-9623-FC5A0DC949E1}" presName="titleText2" presStyleLbl="fgAcc1" presStyleIdx="4" presStyleCnt="62">
        <dgm:presLayoutVars>
          <dgm:chMax val="0"/>
          <dgm:chPref val="0"/>
        </dgm:presLayoutVars>
      </dgm:prSet>
      <dgm:spPr/>
    </dgm:pt>
    <dgm:pt modelId="{8E9F1E62-1907-4D0F-A0BF-C878CE9FC671}" type="pres">
      <dgm:prSet presAssocID="{2BD8DBC6-DCE1-46F6-9623-FC5A0DC949E1}" presName="rootConnector" presStyleLbl="node4" presStyleIdx="0" presStyleCnt="0"/>
      <dgm:spPr/>
    </dgm:pt>
    <dgm:pt modelId="{B6108CF2-264F-4365-8F1B-821C2BD737C2}" type="pres">
      <dgm:prSet presAssocID="{2BD8DBC6-DCE1-46F6-9623-FC5A0DC949E1}" presName="hierChild4" presStyleCnt="0"/>
      <dgm:spPr/>
    </dgm:pt>
    <dgm:pt modelId="{8ADC041C-F715-43B0-B801-BAF4BE8136AC}" type="pres">
      <dgm:prSet presAssocID="{A6A73BF9-365B-4A4D-B75C-C324E5111BD4}" presName="Name37" presStyleLbl="parChTrans1D4" presStyleIdx="3" presStyleCnt="60"/>
      <dgm:spPr/>
    </dgm:pt>
    <dgm:pt modelId="{A7B36149-89B5-479A-AAC2-D4561099EB6B}" type="pres">
      <dgm:prSet presAssocID="{2F5C2E90-6812-4FC1-B70B-63D5E5727F18}" presName="hierRoot2" presStyleCnt="0">
        <dgm:presLayoutVars>
          <dgm:hierBranch val="init"/>
        </dgm:presLayoutVars>
      </dgm:prSet>
      <dgm:spPr/>
    </dgm:pt>
    <dgm:pt modelId="{28724F39-C272-4A04-9996-C5F068CC5AB5}" type="pres">
      <dgm:prSet presAssocID="{2F5C2E90-6812-4FC1-B70B-63D5E5727F18}" presName="rootComposite" presStyleCnt="0"/>
      <dgm:spPr/>
    </dgm:pt>
    <dgm:pt modelId="{6641DCFF-645C-4F8F-B305-09AC5758F5E8}" type="pres">
      <dgm:prSet presAssocID="{2F5C2E90-6812-4FC1-B70B-63D5E5727F18}" presName="rootText" presStyleLbl="node1" presStyleIdx="5" presStyleCnt="62">
        <dgm:presLayoutVars>
          <dgm:chMax/>
          <dgm:chPref val="3"/>
        </dgm:presLayoutVars>
      </dgm:prSet>
      <dgm:spPr/>
    </dgm:pt>
    <dgm:pt modelId="{B271E6EF-0547-42AE-83A6-E631DEAA1C04}" type="pres">
      <dgm:prSet presAssocID="{2F5C2E90-6812-4FC1-B70B-63D5E5727F18}" presName="titleText2" presStyleLbl="fgAcc1" presStyleIdx="5" presStyleCnt="62">
        <dgm:presLayoutVars>
          <dgm:chMax val="0"/>
          <dgm:chPref val="0"/>
        </dgm:presLayoutVars>
      </dgm:prSet>
      <dgm:spPr/>
    </dgm:pt>
    <dgm:pt modelId="{C53704E6-0F82-4575-97A7-0034D8AA8E72}" type="pres">
      <dgm:prSet presAssocID="{2F5C2E90-6812-4FC1-B70B-63D5E5727F18}" presName="rootConnector" presStyleLbl="node4" presStyleIdx="0" presStyleCnt="0"/>
      <dgm:spPr/>
    </dgm:pt>
    <dgm:pt modelId="{F1A46B4F-3E3C-4A8E-B65D-CEA12237B5C1}" type="pres">
      <dgm:prSet presAssocID="{2F5C2E90-6812-4FC1-B70B-63D5E5727F18}" presName="hierChild4" presStyleCnt="0"/>
      <dgm:spPr/>
    </dgm:pt>
    <dgm:pt modelId="{AB9AD53F-37B7-46DD-BAD0-612EC4D9F75E}" type="pres">
      <dgm:prSet presAssocID="{AD7DAECB-E941-4FF1-B686-73A0F9734397}" presName="Name37" presStyleLbl="parChTrans1D4" presStyleIdx="4" presStyleCnt="60"/>
      <dgm:spPr/>
    </dgm:pt>
    <dgm:pt modelId="{BDA15FD3-837A-4D4D-9B85-7861ECE6267E}" type="pres">
      <dgm:prSet presAssocID="{4DF4335D-89D6-4DE7-B66F-247AC8E74E60}" presName="hierRoot2" presStyleCnt="0">
        <dgm:presLayoutVars>
          <dgm:hierBranch val="init"/>
        </dgm:presLayoutVars>
      </dgm:prSet>
      <dgm:spPr/>
    </dgm:pt>
    <dgm:pt modelId="{85B91DEB-4F61-4EFB-9AF0-1F22EB9AA584}" type="pres">
      <dgm:prSet presAssocID="{4DF4335D-89D6-4DE7-B66F-247AC8E74E60}" presName="rootComposite" presStyleCnt="0"/>
      <dgm:spPr/>
    </dgm:pt>
    <dgm:pt modelId="{74415A0F-BF44-4F0B-B9AE-C2A275F89BBC}" type="pres">
      <dgm:prSet presAssocID="{4DF4335D-89D6-4DE7-B66F-247AC8E74E60}" presName="rootText" presStyleLbl="node1" presStyleIdx="6" presStyleCnt="62" custScaleY="200510">
        <dgm:presLayoutVars>
          <dgm:chMax/>
          <dgm:chPref val="3"/>
        </dgm:presLayoutVars>
      </dgm:prSet>
      <dgm:spPr/>
    </dgm:pt>
    <dgm:pt modelId="{FF9CBD05-063A-4786-8FF8-6F5097C204A8}" type="pres">
      <dgm:prSet presAssocID="{4DF4335D-89D6-4DE7-B66F-247AC8E74E60}" presName="titleText2" presStyleLbl="fgAcc1" presStyleIdx="6" presStyleCnt="62">
        <dgm:presLayoutVars>
          <dgm:chMax val="0"/>
          <dgm:chPref val="0"/>
        </dgm:presLayoutVars>
      </dgm:prSet>
      <dgm:spPr/>
    </dgm:pt>
    <dgm:pt modelId="{6BDF0730-BEC0-4C0A-968A-A6E9C40D6601}" type="pres">
      <dgm:prSet presAssocID="{4DF4335D-89D6-4DE7-B66F-247AC8E74E60}" presName="rootConnector" presStyleLbl="node4" presStyleIdx="0" presStyleCnt="0"/>
      <dgm:spPr/>
    </dgm:pt>
    <dgm:pt modelId="{D3952CD7-578E-4E49-945D-734736D47D6D}" type="pres">
      <dgm:prSet presAssocID="{4DF4335D-89D6-4DE7-B66F-247AC8E74E60}" presName="hierChild4" presStyleCnt="0"/>
      <dgm:spPr/>
    </dgm:pt>
    <dgm:pt modelId="{26079904-BBCE-4FC2-A299-2D2FAD89F1A7}" type="pres">
      <dgm:prSet presAssocID="{4DF4335D-89D6-4DE7-B66F-247AC8E74E60}" presName="hierChild5" presStyleCnt="0"/>
      <dgm:spPr/>
    </dgm:pt>
    <dgm:pt modelId="{00F7A11C-7166-4CEF-9ED7-CD1193322027}" type="pres">
      <dgm:prSet presAssocID="{2F5C2E90-6812-4FC1-B70B-63D5E5727F18}" presName="hierChild5" presStyleCnt="0"/>
      <dgm:spPr/>
    </dgm:pt>
    <dgm:pt modelId="{2943CA10-2576-4E21-9DC6-DB7948B690CA}" type="pres">
      <dgm:prSet presAssocID="{2BD8DBC6-DCE1-46F6-9623-FC5A0DC949E1}" presName="hierChild5" presStyleCnt="0"/>
      <dgm:spPr/>
    </dgm:pt>
    <dgm:pt modelId="{2A2CF6DD-6B1F-4FF2-BE97-7DC174223AD3}" type="pres">
      <dgm:prSet presAssocID="{191C30AA-E325-458A-9546-D9ACE8F2D8C5}" presName="hierChild5" presStyleCnt="0"/>
      <dgm:spPr/>
    </dgm:pt>
    <dgm:pt modelId="{5484303F-7869-45DE-9C11-CA6D7DDE5817}" type="pres">
      <dgm:prSet presAssocID="{CE8F8451-4324-4B67-8FBD-A9992157A0FD}" presName="Name37" presStyleLbl="parChTrans1D4" presStyleIdx="5" presStyleCnt="60"/>
      <dgm:spPr/>
    </dgm:pt>
    <dgm:pt modelId="{59CECE00-8537-4930-8B16-E150CB0B9B57}" type="pres">
      <dgm:prSet presAssocID="{AC6D3911-C8AF-4528-B047-AD55C88BDA0D}" presName="hierRoot2" presStyleCnt="0">
        <dgm:presLayoutVars>
          <dgm:hierBranch val="init"/>
        </dgm:presLayoutVars>
      </dgm:prSet>
      <dgm:spPr/>
    </dgm:pt>
    <dgm:pt modelId="{F212D0C7-04B9-4D3E-88E2-9166A768B004}" type="pres">
      <dgm:prSet presAssocID="{AC6D3911-C8AF-4528-B047-AD55C88BDA0D}" presName="rootComposite" presStyleCnt="0"/>
      <dgm:spPr/>
    </dgm:pt>
    <dgm:pt modelId="{2DB55DCB-41D6-4307-BF91-D88A73605A22}" type="pres">
      <dgm:prSet presAssocID="{AC6D3911-C8AF-4528-B047-AD55C88BDA0D}" presName="rootText" presStyleLbl="node1" presStyleIdx="7" presStyleCnt="62">
        <dgm:presLayoutVars>
          <dgm:chMax/>
          <dgm:chPref val="3"/>
        </dgm:presLayoutVars>
      </dgm:prSet>
      <dgm:spPr/>
    </dgm:pt>
    <dgm:pt modelId="{9E82E004-8C04-4FCF-9695-B786A01860F0}" type="pres">
      <dgm:prSet presAssocID="{AC6D3911-C8AF-4528-B047-AD55C88BDA0D}" presName="titleText2" presStyleLbl="fgAcc1" presStyleIdx="7" presStyleCnt="62">
        <dgm:presLayoutVars>
          <dgm:chMax val="0"/>
          <dgm:chPref val="0"/>
        </dgm:presLayoutVars>
      </dgm:prSet>
      <dgm:spPr/>
    </dgm:pt>
    <dgm:pt modelId="{07E765EF-1CFC-4C10-B86C-3011C4315D2F}" type="pres">
      <dgm:prSet presAssocID="{AC6D3911-C8AF-4528-B047-AD55C88BDA0D}" presName="rootConnector" presStyleLbl="node4" presStyleIdx="0" presStyleCnt="0"/>
      <dgm:spPr/>
    </dgm:pt>
    <dgm:pt modelId="{6106C065-0891-42DF-B75E-6C4006780AD3}" type="pres">
      <dgm:prSet presAssocID="{AC6D3911-C8AF-4528-B047-AD55C88BDA0D}" presName="hierChild4" presStyleCnt="0"/>
      <dgm:spPr/>
    </dgm:pt>
    <dgm:pt modelId="{A980BD3D-EF09-4319-8684-8ACDB49EB3B4}" type="pres">
      <dgm:prSet presAssocID="{C75F1A4B-BBCA-4FFB-B581-754CC8013AE9}" presName="Name37" presStyleLbl="parChTrans1D4" presStyleIdx="6" presStyleCnt="60"/>
      <dgm:spPr/>
    </dgm:pt>
    <dgm:pt modelId="{DA5F6796-7D4B-4578-ABA4-5D10E448155D}" type="pres">
      <dgm:prSet presAssocID="{B76F74D7-F21A-40B9-BBBE-7174E7BC6EB8}" presName="hierRoot2" presStyleCnt="0">
        <dgm:presLayoutVars>
          <dgm:hierBranch val="init"/>
        </dgm:presLayoutVars>
      </dgm:prSet>
      <dgm:spPr/>
    </dgm:pt>
    <dgm:pt modelId="{7E635B0C-C051-4948-B792-6FEA7401D80D}" type="pres">
      <dgm:prSet presAssocID="{B76F74D7-F21A-40B9-BBBE-7174E7BC6EB8}" presName="rootComposite" presStyleCnt="0"/>
      <dgm:spPr/>
    </dgm:pt>
    <dgm:pt modelId="{7B20770C-109E-484B-8E46-F36F599A0DD5}" type="pres">
      <dgm:prSet presAssocID="{B76F74D7-F21A-40B9-BBBE-7174E7BC6EB8}" presName="rootText" presStyleLbl="node1" presStyleIdx="8" presStyleCnt="62">
        <dgm:presLayoutVars>
          <dgm:chMax/>
          <dgm:chPref val="3"/>
        </dgm:presLayoutVars>
      </dgm:prSet>
      <dgm:spPr/>
    </dgm:pt>
    <dgm:pt modelId="{9E84BADE-4100-475D-92D1-4A4042C17DA9}" type="pres">
      <dgm:prSet presAssocID="{B76F74D7-F21A-40B9-BBBE-7174E7BC6EB8}" presName="titleText2" presStyleLbl="fgAcc1" presStyleIdx="8" presStyleCnt="62">
        <dgm:presLayoutVars>
          <dgm:chMax val="0"/>
          <dgm:chPref val="0"/>
        </dgm:presLayoutVars>
      </dgm:prSet>
      <dgm:spPr/>
    </dgm:pt>
    <dgm:pt modelId="{F988BBA6-620A-417C-9BE5-90D50A4E6FAA}" type="pres">
      <dgm:prSet presAssocID="{B76F74D7-F21A-40B9-BBBE-7174E7BC6EB8}" presName="rootConnector" presStyleLbl="node4" presStyleIdx="0" presStyleCnt="0"/>
      <dgm:spPr/>
    </dgm:pt>
    <dgm:pt modelId="{53BD0E5D-03EF-4261-9F20-6D80C219E45E}" type="pres">
      <dgm:prSet presAssocID="{B76F74D7-F21A-40B9-BBBE-7174E7BC6EB8}" presName="hierChild4" presStyleCnt="0"/>
      <dgm:spPr/>
    </dgm:pt>
    <dgm:pt modelId="{1F9393E8-7286-45F3-9CE2-CECDA013BABA}" type="pres">
      <dgm:prSet presAssocID="{A33CD61F-7F5E-49B9-8107-BC6A7E96F98C}" presName="Name37" presStyleLbl="parChTrans1D4" presStyleIdx="7" presStyleCnt="60"/>
      <dgm:spPr/>
    </dgm:pt>
    <dgm:pt modelId="{116BBE40-314A-4432-80BD-7B2E329D434A}" type="pres">
      <dgm:prSet presAssocID="{444395B1-7FFA-4DB4-A493-2624499A72B0}" presName="hierRoot2" presStyleCnt="0">
        <dgm:presLayoutVars>
          <dgm:hierBranch val="init"/>
        </dgm:presLayoutVars>
      </dgm:prSet>
      <dgm:spPr/>
    </dgm:pt>
    <dgm:pt modelId="{C7F09D15-BBA2-443F-A0FF-073E3BAC4E79}" type="pres">
      <dgm:prSet presAssocID="{444395B1-7FFA-4DB4-A493-2624499A72B0}" presName="rootComposite" presStyleCnt="0"/>
      <dgm:spPr/>
    </dgm:pt>
    <dgm:pt modelId="{5060707E-7757-4758-BF0E-4E252D10985B}" type="pres">
      <dgm:prSet presAssocID="{444395B1-7FFA-4DB4-A493-2624499A72B0}" presName="rootText" presStyleLbl="node1" presStyleIdx="9" presStyleCnt="62">
        <dgm:presLayoutVars>
          <dgm:chMax/>
          <dgm:chPref val="3"/>
        </dgm:presLayoutVars>
      </dgm:prSet>
      <dgm:spPr/>
    </dgm:pt>
    <dgm:pt modelId="{6FBEC5F9-428E-4431-BD8A-53DB78081599}" type="pres">
      <dgm:prSet presAssocID="{444395B1-7FFA-4DB4-A493-2624499A72B0}" presName="titleText2" presStyleLbl="fgAcc1" presStyleIdx="9" presStyleCnt="62">
        <dgm:presLayoutVars>
          <dgm:chMax val="0"/>
          <dgm:chPref val="0"/>
        </dgm:presLayoutVars>
      </dgm:prSet>
      <dgm:spPr/>
    </dgm:pt>
    <dgm:pt modelId="{5AE870F6-7A8C-4761-816F-771A10C0D991}" type="pres">
      <dgm:prSet presAssocID="{444395B1-7FFA-4DB4-A493-2624499A72B0}" presName="rootConnector" presStyleLbl="node4" presStyleIdx="0" presStyleCnt="0"/>
      <dgm:spPr/>
    </dgm:pt>
    <dgm:pt modelId="{F65DC7BE-38DB-4804-B689-5C083B98BBDC}" type="pres">
      <dgm:prSet presAssocID="{444395B1-7FFA-4DB4-A493-2624499A72B0}" presName="hierChild4" presStyleCnt="0"/>
      <dgm:spPr/>
    </dgm:pt>
    <dgm:pt modelId="{F3105C97-2D54-4927-B161-34DE16B14306}" type="pres">
      <dgm:prSet presAssocID="{BBCCE0EE-A679-44B9-848E-CEA278F9F56A}" presName="Name37" presStyleLbl="parChTrans1D4" presStyleIdx="8" presStyleCnt="60"/>
      <dgm:spPr/>
    </dgm:pt>
    <dgm:pt modelId="{A7F4027B-59CC-448A-88B5-1BF690BB5F3D}" type="pres">
      <dgm:prSet presAssocID="{EFF81D31-ACA7-499D-AB04-41C23930D6B4}" presName="hierRoot2" presStyleCnt="0">
        <dgm:presLayoutVars>
          <dgm:hierBranch val="init"/>
        </dgm:presLayoutVars>
      </dgm:prSet>
      <dgm:spPr/>
    </dgm:pt>
    <dgm:pt modelId="{2D4843AE-1AAF-40F8-BAC1-4C9138BD20A7}" type="pres">
      <dgm:prSet presAssocID="{EFF81D31-ACA7-499D-AB04-41C23930D6B4}" presName="rootComposite" presStyleCnt="0"/>
      <dgm:spPr/>
    </dgm:pt>
    <dgm:pt modelId="{810DEC10-8165-4C29-820A-BE9B23C2933D}" type="pres">
      <dgm:prSet presAssocID="{EFF81D31-ACA7-499D-AB04-41C23930D6B4}" presName="rootText" presStyleLbl="node1" presStyleIdx="10" presStyleCnt="62" custScaleY="200393">
        <dgm:presLayoutVars>
          <dgm:chMax/>
          <dgm:chPref val="3"/>
        </dgm:presLayoutVars>
      </dgm:prSet>
      <dgm:spPr/>
    </dgm:pt>
    <dgm:pt modelId="{CD4BD6E8-26EA-4920-B6B1-20BCEE46E008}" type="pres">
      <dgm:prSet presAssocID="{EFF81D31-ACA7-499D-AB04-41C23930D6B4}" presName="titleText2" presStyleLbl="fgAcc1" presStyleIdx="10" presStyleCnt="62">
        <dgm:presLayoutVars>
          <dgm:chMax val="0"/>
          <dgm:chPref val="0"/>
        </dgm:presLayoutVars>
      </dgm:prSet>
      <dgm:spPr/>
    </dgm:pt>
    <dgm:pt modelId="{C5FE422F-5FD5-45CF-88E7-964BFA76FFEA}" type="pres">
      <dgm:prSet presAssocID="{EFF81D31-ACA7-499D-AB04-41C23930D6B4}" presName="rootConnector" presStyleLbl="node4" presStyleIdx="0" presStyleCnt="0"/>
      <dgm:spPr/>
    </dgm:pt>
    <dgm:pt modelId="{C340F823-3D03-4AF6-A90C-87F64AE6131C}" type="pres">
      <dgm:prSet presAssocID="{EFF81D31-ACA7-499D-AB04-41C23930D6B4}" presName="hierChild4" presStyleCnt="0"/>
      <dgm:spPr/>
    </dgm:pt>
    <dgm:pt modelId="{1F913017-39B9-4C2B-8BB1-740A181F31E5}" type="pres">
      <dgm:prSet presAssocID="{EFF81D31-ACA7-499D-AB04-41C23930D6B4}" presName="hierChild5" presStyleCnt="0"/>
      <dgm:spPr/>
    </dgm:pt>
    <dgm:pt modelId="{E4C1749E-23CF-4411-A757-28FA3FE0B652}" type="pres">
      <dgm:prSet presAssocID="{444395B1-7FFA-4DB4-A493-2624499A72B0}" presName="hierChild5" presStyleCnt="0"/>
      <dgm:spPr/>
    </dgm:pt>
    <dgm:pt modelId="{E9786069-ADE2-419E-9C8A-923BF2B063F7}" type="pres">
      <dgm:prSet presAssocID="{B76F74D7-F21A-40B9-BBBE-7174E7BC6EB8}" presName="hierChild5" presStyleCnt="0"/>
      <dgm:spPr/>
    </dgm:pt>
    <dgm:pt modelId="{FDA950E6-EBE7-4DF6-89D3-A64A0A50D00A}" type="pres">
      <dgm:prSet presAssocID="{AC6D3911-C8AF-4528-B047-AD55C88BDA0D}" presName="hierChild5" presStyleCnt="0"/>
      <dgm:spPr/>
    </dgm:pt>
    <dgm:pt modelId="{C246774E-2FC6-4C4F-AD8E-DCE32130AB52}" type="pres">
      <dgm:prSet presAssocID="{FBEB8DE3-98FC-4E51-9D47-7F1C744D6A62}" presName="Name37" presStyleLbl="parChTrans1D4" presStyleIdx="9" presStyleCnt="60"/>
      <dgm:spPr/>
    </dgm:pt>
    <dgm:pt modelId="{51F7980F-BFC0-44BD-B8DB-09BF0E1E7846}" type="pres">
      <dgm:prSet presAssocID="{9F8B526B-AB35-411F-BCBF-D2C6D07B3C4D}" presName="hierRoot2" presStyleCnt="0">
        <dgm:presLayoutVars>
          <dgm:hierBranch val="init"/>
        </dgm:presLayoutVars>
      </dgm:prSet>
      <dgm:spPr/>
    </dgm:pt>
    <dgm:pt modelId="{F944627C-BAEA-4964-860C-DA49A3C598A1}" type="pres">
      <dgm:prSet presAssocID="{9F8B526B-AB35-411F-BCBF-D2C6D07B3C4D}" presName="rootComposite" presStyleCnt="0"/>
      <dgm:spPr/>
    </dgm:pt>
    <dgm:pt modelId="{3FFD88DD-499B-4C8B-B3D3-636530555925}" type="pres">
      <dgm:prSet presAssocID="{9F8B526B-AB35-411F-BCBF-D2C6D07B3C4D}" presName="rootText" presStyleLbl="node1" presStyleIdx="11" presStyleCnt="62">
        <dgm:presLayoutVars>
          <dgm:chMax/>
          <dgm:chPref val="3"/>
        </dgm:presLayoutVars>
      </dgm:prSet>
      <dgm:spPr/>
    </dgm:pt>
    <dgm:pt modelId="{94840936-8E16-4622-A6F8-634826AEF5C2}" type="pres">
      <dgm:prSet presAssocID="{9F8B526B-AB35-411F-BCBF-D2C6D07B3C4D}" presName="titleText2" presStyleLbl="fgAcc1" presStyleIdx="11" presStyleCnt="62">
        <dgm:presLayoutVars>
          <dgm:chMax val="0"/>
          <dgm:chPref val="0"/>
        </dgm:presLayoutVars>
      </dgm:prSet>
      <dgm:spPr/>
    </dgm:pt>
    <dgm:pt modelId="{B2CBA8F9-ECE8-4892-8E08-616612389500}" type="pres">
      <dgm:prSet presAssocID="{9F8B526B-AB35-411F-BCBF-D2C6D07B3C4D}" presName="rootConnector" presStyleLbl="node4" presStyleIdx="0" presStyleCnt="0"/>
      <dgm:spPr/>
    </dgm:pt>
    <dgm:pt modelId="{24C4FD1E-B2E0-4438-9A74-15012BB0C9ED}" type="pres">
      <dgm:prSet presAssocID="{9F8B526B-AB35-411F-BCBF-D2C6D07B3C4D}" presName="hierChild4" presStyleCnt="0"/>
      <dgm:spPr/>
    </dgm:pt>
    <dgm:pt modelId="{ADA7A320-A628-4524-B183-EBCAD18FB73E}" type="pres">
      <dgm:prSet presAssocID="{4EA2D01B-43F2-496A-BD1F-D09601BB7FB1}" presName="Name37" presStyleLbl="parChTrans1D4" presStyleIdx="10" presStyleCnt="60"/>
      <dgm:spPr/>
    </dgm:pt>
    <dgm:pt modelId="{EF931591-FB2B-4890-A737-15129C318718}" type="pres">
      <dgm:prSet presAssocID="{10524745-E5EE-46A0-9F5B-8FE3CB11103E}" presName="hierRoot2" presStyleCnt="0">
        <dgm:presLayoutVars>
          <dgm:hierBranch val="init"/>
        </dgm:presLayoutVars>
      </dgm:prSet>
      <dgm:spPr/>
    </dgm:pt>
    <dgm:pt modelId="{24EEAF51-4471-49F5-AEE7-4AEA6CDB0BD1}" type="pres">
      <dgm:prSet presAssocID="{10524745-E5EE-46A0-9F5B-8FE3CB11103E}" presName="rootComposite" presStyleCnt="0"/>
      <dgm:spPr/>
    </dgm:pt>
    <dgm:pt modelId="{51AA32CC-7EC5-41EF-BE48-A7680799F630}" type="pres">
      <dgm:prSet presAssocID="{10524745-E5EE-46A0-9F5B-8FE3CB11103E}" presName="rootText" presStyleLbl="node1" presStyleIdx="12" presStyleCnt="62">
        <dgm:presLayoutVars>
          <dgm:chMax/>
          <dgm:chPref val="3"/>
        </dgm:presLayoutVars>
      </dgm:prSet>
      <dgm:spPr/>
    </dgm:pt>
    <dgm:pt modelId="{A661FA28-5A00-46C1-B15C-F14EBEC27E44}" type="pres">
      <dgm:prSet presAssocID="{10524745-E5EE-46A0-9F5B-8FE3CB11103E}" presName="titleText2" presStyleLbl="fgAcc1" presStyleIdx="12" presStyleCnt="62">
        <dgm:presLayoutVars>
          <dgm:chMax val="0"/>
          <dgm:chPref val="0"/>
        </dgm:presLayoutVars>
      </dgm:prSet>
      <dgm:spPr/>
    </dgm:pt>
    <dgm:pt modelId="{EA98BAAF-6E8E-47B1-AE0F-8F1EE905ED36}" type="pres">
      <dgm:prSet presAssocID="{10524745-E5EE-46A0-9F5B-8FE3CB11103E}" presName="rootConnector" presStyleLbl="node4" presStyleIdx="0" presStyleCnt="0"/>
      <dgm:spPr/>
    </dgm:pt>
    <dgm:pt modelId="{C55BB7F3-FC43-4FCE-8692-582EDBE581AC}" type="pres">
      <dgm:prSet presAssocID="{10524745-E5EE-46A0-9F5B-8FE3CB11103E}" presName="hierChild4" presStyleCnt="0"/>
      <dgm:spPr/>
    </dgm:pt>
    <dgm:pt modelId="{38EDB1CD-406E-4AA2-860C-8EC742DD99D2}" type="pres">
      <dgm:prSet presAssocID="{38104B62-309E-404D-BED7-943643E65387}" presName="Name37" presStyleLbl="parChTrans1D4" presStyleIdx="11" presStyleCnt="60"/>
      <dgm:spPr/>
    </dgm:pt>
    <dgm:pt modelId="{BBA52AE5-A3EB-4CAF-95F5-4ACC06146346}" type="pres">
      <dgm:prSet presAssocID="{2F8AA8F9-0213-4C4E-AB81-97B8E5CBA559}" presName="hierRoot2" presStyleCnt="0">
        <dgm:presLayoutVars>
          <dgm:hierBranch val="init"/>
        </dgm:presLayoutVars>
      </dgm:prSet>
      <dgm:spPr/>
    </dgm:pt>
    <dgm:pt modelId="{033B69EA-9AF4-48F0-B4B7-E63D07E6A414}" type="pres">
      <dgm:prSet presAssocID="{2F8AA8F9-0213-4C4E-AB81-97B8E5CBA559}" presName="rootComposite" presStyleCnt="0"/>
      <dgm:spPr/>
    </dgm:pt>
    <dgm:pt modelId="{B3EA4360-10F5-4F3C-9982-C131FE5B2EE5}" type="pres">
      <dgm:prSet presAssocID="{2F8AA8F9-0213-4C4E-AB81-97B8E5CBA559}" presName="rootText" presStyleLbl="node1" presStyleIdx="13" presStyleCnt="62">
        <dgm:presLayoutVars>
          <dgm:chMax/>
          <dgm:chPref val="3"/>
        </dgm:presLayoutVars>
      </dgm:prSet>
      <dgm:spPr/>
    </dgm:pt>
    <dgm:pt modelId="{491AE124-7FC2-41B5-B300-B45F8F60531D}" type="pres">
      <dgm:prSet presAssocID="{2F8AA8F9-0213-4C4E-AB81-97B8E5CBA559}" presName="titleText2" presStyleLbl="fgAcc1" presStyleIdx="13" presStyleCnt="62">
        <dgm:presLayoutVars>
          <dgm:chMax val="0"/>
          <dgm:chPref val="0"/>
        </dgm:presLayoutVars>
      </dgm:prSet>
      <dgm:spPr/>
    </dgm:pt>
    <dgm:pt modelId="{83CFE5E1-0959-4799-9849-81AA9EA624EF}" type="pres">
      <dgm:prSet presAssocID="{2F8AA8F9-0213-4C4E-AB81-97B8E5CBA559}" presName="rootConnector" presStyleLbl="node4" presStyleIdx="0" presStyleCnt="0"/>
      <dgm:spPr/>
    </dgm:pt>
    <dgm:pt modelId="{76C084FF-F002-44C0-81C7-F8A4000760EF}" type="pres">
      <dgm:prSet presAssocID="{2F8AA8F9-0213-4C4E-AB81-97B8E5CBA559}" presName="hierChild4" presStyleCnt="0"/>
      <dgm:spPr/>
    </dgm:pt>
    <dgm:pt modelId="{DC43DD4D-FEAC-442A-AF39-8B44FC7D2DA7}" type="pres">
      <dgm:prSet presAssocID="{BE8F8506-D51F-4D52-930C-FE81492AE7AE}" presName="Name37" presStyleLbl="parChTrans1D4" presStyleIdx="12" presStyleCnt="60"/>
      <dgm:spPr/>
    </dgm:pt>
    <dgm:pt modelId="{29D816B3-8E53-4C41-8D2C-62753F18E78F}" type="pres">
      <dgm:prSet presAssocID="{33E906D8-0B26-45CA-B7FA-834EFEE516B9}" presName="hierRoot2" presStyleCnt="0">
        <dgm:presLayoutVars>
          <dgm:hierBranch val="init"/>
        </dgm:presLayoutVars>
      </dgm:prSet>
      <dgm:spPr/>
    </dgm:pt>
    <dgm:pt modelId="{FAEA8EE5-E16A-4E1B-8B3E-120EB8D58A4D}" type="pres">
      <dgm:prSet presAssocID="{33E906D8-0B26-45CA-B7FA-834EFEE516B9}" presName="rootComposite" presStyleCnt="0"/>
      <dgm:spPr/>
    </dgm:pt>
    <dgm:pt modelId="{032348EB-F00F-415D-9F13-A0A5183CE0E5}" type="pres">
      <dgm:prSet presAssocID="{33E906D8-0B26-45CA-B7FA-834EFEE516B9}" presName="rootText" presStyleLbl="node1" presStyleIdx="14" presStyleCnt="62" custScaleY="203441">
        <dgm:presLayoutVars>
          <dgm:chMax/>
          <dgm:chPref val="3"/>
        </dgm:presLayoutVars>
      </dgm:prSet>
      <dgm:spPr/>
    </dgm:pt>
    <dgm:pt modelId="{64876918-B075-4FD2-9C2F-0DB81914EE66}" type="pres">
      <dgm:prSet presAssocID="{33E906D8-0B26-45CA-B7FA-834EFEE516B9}" presName="titleText2" presStyleLbl="fgAcc1" presStyleIdx="14" presStyleCnt="62">
        <dgm:presLayoutVars>
          <dgm:chMax val="0"/>
          <dgm:chPref val="0"/>
        </dgm:presLayoutVars>
      </dgm:prSet>
      <dgm:spPr/>
    </dgm:pt>
    <dgm:pt modelId="{F8FB41B5-D934-495D-A5C9-3F38B2E6F451}" type="pres">
      <dgm:prSet presAssocID="{33E906D8-0B26-45CA-B7FA-834EFEE516B9}" presName="rootConnector" presStyleLbl="node4" presStyleIdx="0" presStyleCnt="0"/>
      <dgm:spPr/>
    </dgm:pt>
    <dgm:pt modelId="{DC40EBE2-0F66-41CB-9609-A608F26654FB}" type="pres">
      <dgm:prSet presAssocID="{33E906D8-0B26-45CA-B7FA-834EFEE516B9}" presName="hierChild4" presStyleCnt="0"/>
      <dgm:spPr/>
    </dgm:pt>
    <dgm:pt modelId="{3741C7DE-E501-4D81-86FE-3607F8206F42}" type="pres">
      <dgm:prSet presAssocID="{33E906D8-0B26-45CA-B7FA-834EFEE516B9}" presName="hierChild5" presStyleCnt="0"/>
      <dgm:spPr/>
    </dgm:pt>
    <dgm:pt modelId="{01374C73-0C87-484C-8016-0ED412A439EC}" type="pres">
      <dgm:prSet presAssocID="{2F8AA8F9-0213-4C4E-AB81-97B8E5CBA559}" presName="hierChild5" presStyleCnt="0"/>
      <dgm:spPr/>
    </dgm:pt>
    <dgm:pt modelId="{DF938789-EE91-4FA8-8F35-560DD157866E}" type="pres">
      <dgm:prSet presAssocID="{10524745-E5EE-46A0-9F5B-8FE3CB11103E}" presName="hierChild5" presStyleCnt="0"/>
      <dgm:spPr/>
    </dgm:pt>
    <dgm:pt modelId="{C7F31035-FB13-46A2-9491-C15094C2685E}" type="pres">
      <dgm:prSet presAssocID="{9F8B526B-AB35-411F-BCBF-D2C6D07B3C4D}" presName="hierChild5" presStyleCnt="0"/>
      <dgm:spPr/>
    </dgm:pt>
    <dgm:pt modelId="{A9DB38CC-E825-4BB8-9961-E0095C1854BC}" type="pres">
      <dgm:prSet presAssocID="{3C315893-AB24-4CF4-89E9-B4C6A2AA6A89}" presName="Name37" presStyleLbl="parChTrans1D4" presStyleIdx="13" presStyleCnt="60"/>
      <dgm:spPr/>
    </dgm:pt>
    <dgm:pt modelId="{F218332E-3AC0-48AC-B058-B141327A25C8}" type="pres">
      <dgm:prSet presAssocID="{DE3215D5-9934-4BA2-8EDF-C8A9DE06B0AF}" presName="hierRoot2" presStyleCnt="0">
        <dgm:presLayoutVars>
          <dgm:hierBranch val="init"/>
        </dgm:presLayoutVars>
      </dgm:prSet>
      <dgm:spPr/>
    </dgm:pt>
    <dgm:pt modelId="{3C6F6F06-D599-458F-AC0A-84998C4206DC}" type="pres">
      <dgm:prSet presAssocID="{DE3215D5-9934-4BA2-8EDF-C8A9DE06B0AF}" presName="rootComposite" presStyleCnt="0"/>
      <dgm:spPr/>
    </dgm:pt>
    <dgm:pt modelId="{4C42B943-27EF-4E77-B4CD-82788E16F26B}" type="pres">
      <dgm:prSet presAssocID="{DE3215D5-9934-4BA2-8EDF-C8A9DE06B0AF}" presName="rootText" presStyleLbl="node1" presStyleIdx="15" presStyleCnt="62">
        <dgm:presLayoutVars>
          <dgm:chMax/>
          <dgm:chPref val="3"/>
        </dgm:presLayoutVars>
      </dgm:prSet>
      <dgm:spPr/>
    </dgm:pt>
    <dgm:pt modelId="{AC6FDC75-DDC3-469B-AF87-37E3E37D3C3A}" type="pres">
      <dgm:prSet presAssocID="{DE3215D5-9934-4BA2-8EDF-C8A9DE06B0AF}" presName="titleText2" presStyleLbl="fgAcc1" presStyleIdx="15" presStyleCnt="62">
        <dgm:presLayoutVars>
          <dgm:chMax val="0"/>
          <dgm:chPref val="0"/>
        </dgm:presLayoutVars>
      </dgm:prSet>
      <dgm:spPr/>
    </dgm:pt>
    <dgm:pt modelId="{7DD93608-C23D-4AD3-9596-770F875E66F0}" type="pres">
      <dgm:prSet presAssocID="{DE3215D5-9934-4BA2-8EDF-C8A9DE06B0AF}" presName="rootConnector" presStyleLbl="node4" presStyleIdx="0" presStyleCnt="0"/>
      <dgm:spPr/>
    </dgm:pt>
    <dgm:pt modelId="{DE4B7F53-C110-46B8-8F8C-211845BEA7FB}" type="pres">
      <dgm:prSet presAssocID="{DE3215D5-9934-4BA2-8EDF-C8A9DE06B0AF}" presName="hierChild4" presStyleCnt="0"/>
      <dgm:spPr/>
    </dgm:pt>
    <dgm:pt modelId="{8ECD6FC2-DBEA-4816-8E8C-A4189DACC6DE}" type="pres">
      <dgm:prSet presAssocID="{817F2B35-9CFA-48A7-9C3D-1FD865F66C62}" presName="Name37" presStyleLbl="parChTrans1D4" presStyleIdx="14" presStyleCnt="60"/>
      <dgm:spPr/>
    </dgm:pt>
    <dgm:pt modelId="{F4E93B05-C6CD-43BB-AE40-F81EA7DB861E}" type="pres">
      <dgm:prSet presAssocID="{854F0B26-4BF3-42FE-9EB1-65830E18A4E6}" presName="hierRoot2" presStyleCnt="0">
        <dgm:presLayoutVars>
          <dgm:hierBranch val="init"/>
        </dgm:presLayoutVars>
      </dgm:prSet>
      <dgm:spPr/>
    </dgm:pt>
    <dgm:pt modelId="{21AB1C52-6E75-4716-963C-7899726C1B54}" type="pres">
      <dgm:prSet presAssocID="{854F0B26-4BF3-42FE-9EB1-65830E18A4E6}" presName="rootComposite" presStyleCnt="0"/>
      <dgm:spPr/>
    </dgm:pt>
    <dgm:pt modelId="{B3B3C439-990D-4CE2-B3C7-192D6E9FF408}" type="pres">
      <dgm:prSet presAssocID="{854F0B26-4BF3-42FE-9EB1-65830E18A4E6}" presName="rootText" presStyleLbl="node1" presStyleIdx="16" presStyleCnt="62">
        <dgm:presLayoutVars>
          <dgm:chMax/>
          <dgm:chPref val="3"/>
        </dgm:presLayoutVars>
      </dgm:prSet>
      <dgm:spPr/>
    </dgm:pt>
    <dgm:pt modelId="{698CDEEA-4988-4DAE-B1FB-8ED4C0592128}" type="pres">
      <dgm:prSet presAssocID="{854F0B26-4BF3-42FE-9EB1-65830E18A4E6}" presName="titleText2" presStyleLbl="fgAcc1" presStyleIdx="16" presStyleCnt="62">
        <dgm:presLayoutVars>
          <dgm:chMax val="0"/>
          <dgm:chPref val="0"/>
        </dgm:presLayoutVars>
      </dgm:prSet>
      <dgm:spPr/>
    </dgm:pt>
    <dgm:pt modelId="{3A1AA68A-0C13-4BD4-9900-94353F7D0CA8}" type="pres">
      <dgm:prSet presAssocID="{854F0B26-4BF3-42FE-9EB1-65830E18A4E6}" presName="rootConnector" presStyleLbl="node4" presStyleIdx="0" presStyleCnt="0"/>
      <dgm:spPr/>
    </dgm:pt>
    <dgm:pt modelId="{A8A7CA2A-BDF7-45C3-8E1B-972EC34E8E4C}" type="pres">
      <dgm:prSet presAssocID="{854F0B26-4BF3-42FE-9EB1-65830E18A4E6}" presName="hierChild4" presStyleCnt="0"/>
      <dgm:spPr/>
    </dgm:pt>
    <dgm:pt modelId="{158A4881-E1CE-47FA-84F9-EBF18DA9408E}" type="pres">
      <dgm:prSet presAssocID="{47A45BA4-EC13-4D84-990A-55BFEB9A68B2}" presName="Name37" presStyleLbl="parChTrans1D4" presStyleIdx="15" presStyleCnt="60"/>
      <dgm:spPr/>
    </dgm:pt>
    <dgm:pt modelId="{FCFA3DA6-78F7-451F-8D06-BD301ABE745E}" type="pres">
      <dgm:prSet presAssocID="{B9330128-88F8-40F5-B2BF-644220B847E4}" presName="hierRoot2" presStyleCnt="0">
        <dgm:presLayoutVars>
          <dgm:hierBranch val="init"/>
        </dgm:presLayoutVars>
      </dgm:prSet>
      <dgm:spPr/>
    </dgm:pt>
    <dgm:pt modelId="{3007CCDF-E7D7-4942-8C33-A6873763EBAA}" type="pres">
      <dgm:prSet presAssocID="{B9330128-88F8-40F5-B2BF-644220B847E4}" presName="rootComposite" presStyleCnt="0"/>
      <dgm:spPr/>
    </dgm:pt>
    <dgm:pt modelId="{E7644AF2-0B23-4781-A326-84CC8FD4D212}" type="pres">
      <dgm:prSet presAssocID="{B9330128-88F8-40F5-B2BF-644220B847E4}" presName="rootText" presStyleLbl="node1" presStyleIdx="17" presStyleCnt="62">
        <dgm:presLayoutVars>
          <dgm:chMax/>
          <dgm:chPref val="3"/>
        </dgm:presLayoutVars>
      </dgm:prSet>
      <dgm:spPr/>
    </dgm:pt>
    <dgm:pt modelId="{64368522-B92F-4F39-A12C-3F13CB9DA61B}" type="pres">
      <dgm:prSet presAssocID="{B9330128-88F8-40F5-B2BF-644220B847E4}" presName="titleText2" presStyleLbl="fgAcc1" presStyleIdx="17" presStyleCnt="62">
        <dgm:presLayoutVars>
          <dgm:chMax val="0"/>
          <dgm:chPref val="0"/>
        </dgm:presLayoutVars>
      </dgm:prSet>
      <dgm:spPr/>
    </dgm:pt>
    <dgm:pt modelId="{6FCD95F9-4E90-49C6-8338-59C923028A77}" type="pres">
      <dgm:prSet presAssocID="{B9330128-88F8-40F5-B2BF-644220B847E4}" presName="rootConnector" presStyleLbl="node4" presStyleIdx="0" presStyleCnt="0"/>
      <dgm:spPr/>
    </dgm:pt>
    <dgm:pt modelId="{C6FA8289-D609-487E-B091-B4A4DAC899AE}" type="pres">
      <dgm:prSet presAssocID="{B9330128-88F8-40F5-B2BF-644220B847E4}" presName="hierChild4" presStyleCnt="0"/>
      <dgm:spPr/>
    </dgm:pt>
    <dgm:pt modelId="{BDBFCDDF-52F2-46FD-92C4-EC786210D9E6}" type="pres">
      <dgm:prSet presAssocID="{99FEA76B-E544-4110-996A-7A5B49CC29F1}" presName="Name37" presStyleLbl="parChTrans1D4" presStyleIdx="16" presStyleCnt="60"/>
      <dgm:spPr/>
    </dgm:pt>
    <dgm:pt modelId="{1FE24275-D23E-4261-A7CE-44BD4412876C}" type="pres">
      <dgm:prSet presAssocID="{A4212A3A-DD49-49B6-9D5F-16EECFD6F407}" presName="hierRoot2" presStyleCnt="0">
        <dgm:presLayoutVars>
          <dgm:hierBranch val="init"/>
        </dgm:presLayoutVars>
      </dgm:prSet>
      <dgm:spPr/>
    </dgm:pt>
    <dgm:pt modelId="{AFAF1B32-2DC0-4417-95A8-E8164AEE6280}" type="pres">
      <dgm:prSet presAssocID="{A4212A3A-DD49-49B6-9D5F-16EECFD6F407}" presName="rootComposite" presStyleCnt="0"/>
      <dgm:spPr/>
    </dgm:pt>
    <dgm:pt modelId="{6EADB71A-C9E2-496A-99D6-0C440E658C43}" type="pres">
      <dgm:prSet presAssocID="{A4212A3A-DD49-49B6-9D5F-16EECFD6F407}" presName="rootText" presStyleLbl="node1" presStyleIdx="18" presStyleCnt="62" custScaleY="207276">
        <dgm:presLayoutVars>
          <dgm:chMax/>
          <dgm:chPref val="3"/>
        </dgm:presLayoutVars>
      </dgm:prSet>
      <dgm:spPr/>
    </dgm:pt>
    <dgm:pt modelId="{89FD7CF2-7425-47B3-8FE2-A7703AECAF66}" type="pres">
      <dgm:prSet presAssocID="{A4212A3A-DD49-49B6-9D5F-16EECFD6F407}" presName="titleText2" presStyleLbl="fgAcc1" presStyleIdx="18" presStyleCnt="62">
        <dgm:presLayoutVars>
          <dgm:chMax val="0"/>
          <dgm:chPref val="0"/>
        </dgm:presLayoutVars>
      </dgm:prSet>
      <dgm:spPr/>
    </dgm:pt>
    <dgm:pt modelId="{20F47F05-547A-495E-AB72-12B49482C302}" type="pres">
      <dgm:prSet presAssocID="{A4212A3A-DD49-49B6-9D5F-16EECFD6F407}" presName="rootConnector" presStyleLbl="node4" presStyleIdx="0" presStyleCnt="0"/>
      <dgm:spPr/>
    </dgm:pt>
    <dgm:pt modelId="{7FAAB39F-91DA-40BA-9CCB-82E7A329E1A0}" type="pres">
      <dgm:prSet presAssocID="{A4212A3A-DD49-49B6-9D5F-16EECFD6F407}" presName="hierChild4" presStyleCnt="0"/>
      <dgm:spPr/>
    </dgm:pt>
    <dgm:pt modelId="{B64FDDED-606A-42A1-92AC-A089E29981C6}" type="pres">
      <dgm:prSet presAssocID="{A4212A3A-DD49-49B6-9D5F-16EECFD6F407}" presName="hierChild5" presStyleCnt="0"/>
      <dgm:spPr/>
    </dgm:pt>
    <dgm:pt modelId="{ECCE39B3-4156-4109-B04A-AB1F67D251C2}" type="pres">
      <dgm:prSet presAssocID="{B9330128-88F8-40F5-B2BF-644220B847E4}" presName="hierChild5" presStyleCnt="0"/>
      <dgm:spPr/>
    </dgm:pt>
    <dgm:pt modelId="{E052E385-FBF2-43E6-B3F4-33F85DF2C714}" type="pres">
      <dgm:prSet presAssocID="{854F0B26-4BF3-42FE-9EB1-65830E18A4E6}" presName="hierChild5" presStyleCnt="0"/>
      <dgm:spPr/>
    </dgm:pt>
    <dgm:pt modelId="{0509420F-3ED2-4881-9FCB-DB29C6CC83B0}" type="pres">
      <dgm:prSet presAssocID="{DE3215D5-9934-4BA2-8EDF-C8A9DE06B0AF}" presName="hierChild5" presStyleCnt="0"/>
      <dgm:spPr/>
    </dgm:pt>
    <dgm:pt modelId="{FCF9D8C1-56BA-4CE5-8AF8-3147D411B5BB}" type="pres">
      <dgm:prSet presAssocID="{88182796-C6D5-44F2-9B39-CD258954C28A}" presName="Name37" presStyleLbl="parChTrans1D4" presStyleIdx="17" presStyleCnt="60"/>
      <dgm:spPr/>
    </dgm:pt>
    <dgm:pt modelId="{F4E70369-2BBC-4E37-8CCA-0554815EFA4B}" type="pres">
      <dgm:prSet presAssocID="{8898B6DD-53D7-41AC-A407-990E2D3E2ABC}" presName="hierRoot2" presStyleCnt="0">
        <dgm:presLayoutVars>
          <dgm:hierBranch val="init"/>
        </dgm:presLayoutVars>
      </dgm:prSet>
      <dgm:spPr/>
    </dgm:pt>
    <dgm:pt modelId="{A2006B05-FB34-4A9F-8866-57C8E8579D34}" type="pres">
      <dgm:prSet presAssocID="{8898B6DD-53D7-41AC-A407-990E2D3E2ABC}" presName="rootComposite" presStyleCnt="0"/>
      <dgm:spPr/>
    </dgm:pt>
    <dgm:pt modelId="{F801559A-97D1-4499-9224-B8870A03462B}" type="pres">
      <dgm:prSet presAssocID="{8898B6DD-53D7-41AC-A407-990E2D3E2ABC}" presName="rootText" presStyleLbl="node1" presStyleIdx="19" presStyleCnt="62">
        <dgm:presLayoutVars>
          <dgm:chMax/>
          <dgm:chPref val="3"/>
        </dgm:presLayoutVars>
      </dgm:prSet>
      <dgm:spPr/>
    </dgm:pt>
    <dgm:pt modelId="{BF00A2FC-69CF-4690-B48A-12ACFCE538D4}" type="pres">
      <dgm:prSet presAssocID="{8898B6DD-53D7-41AC-A407-990E2D3E2ABC}" presName="titleText2" presStyleLbl="fgAcc1" presStyleIdx="19" presStyleCnt="62">
        <dgm:presLayoutVars>
          <dgm:chMax val="0"/>
          <dgm:chPref val="0"/>
        </dgm:presLayoutVars>
      </dgm:prSet>
      <dgm:spPr/>
    </dgm:pt>
    <dgm:pt modelId="{ABB6786B-00CD-492F-8C41-2B389EE57034}" type="pres">
      <dgm:prSet presAssocID="{8898B6DD-53D7-41AC-A407-990E2D3E2ABC}" presName="rootConnector" presStyleLbl="node4" presStyleIdx="0" presStyleCnt="0"/>
      <dgm:spPr/>
    </dgm:pt>
    <dgm:pt modelId="{AD62BCE0-E319-4AB3-A74D-A73D2C7CE87B}" type="pres">
      <dgm:prSet presAssocID="{8898B6DD-53D7-41AC-A407-990E2D3E2ABC}" presName="hierChild4" presStyleCnt="0"/>
      <dgm:spPr/>
    </dgm:pt>
    <dgm:pt modelId="{0B5CFECA-A4F6-4A3B-BDCD-7AA2E3820BBE}" type="pres">
      <dgm:prSet presAssocID="{455D7626-D75E-45FE-86AF-7178B9D0997B}" presName="Name37" presStyleLbl="parChTrans1D4" presStyleIdx="18" presStyleCnt="60"/>
      <dgm:spPr/>
    </dgm:pt>
    <dgm:pt modelId="{B8D3641C-9E38-438F-BD5C-615539A1C8EF}" type="pres">
      <dgm:prSet presAssocID="{EAC8B1A8-0FF0-44F5-A09E-5EF24A9D0451}" presName="hierRoot2" presStyleCnt="0">
        <dgm:presLayoutVars>
          <dgm:hierBranch val="init"/>
        </dgm:presLayoutVars>
      </dgm:prSet>
      <dgm:spPr/>
    </dgm:pt>
    <dgm:pt modelId="{6D32E706-E9CF-4911-9399-0FB705ED779B}" type="pres">
      <dgm:prSet presAssocID="{EAC8B1A8-0FF0-44F5-A09E-5EF24A9D0451}" presName="rootComposite" presStyleCnt="0"/>
      <dgm:spPr/>
    </dgm:pt>
    <dgm:pt modelId="{379D1A35-9989-47D2-96FE-FEDC45EFEF2B}" type="pres">
      <dgm:prSet presAssocID="{EAC8B1A8-0FF0-44F5-A09E-5EF24A9D0451}" presName="rootText" presStyleLbl="node1" presStyleIdx="20" presStyleCnt="62">
        <dgm:presLayoutVars>
          <dgm:chMax/>
          <dgm:chPref val="3"/>
        </dgm:presLayoutVars>
      </dgm:prSet>
      <dgm:spPr/>
    </dgm:pt>
    <dgm:pt modelId="{E2E221A1-588F-4577-AC8C-AE0F2DB19433}" type="pres">
      <dgm:prSet presAssocID="{EAC8B1A8-0FF0-44F5-A09E-5EF24A9D0451}" presName="titleText2" presStyleLbl="fgAcc1" presStyleIdx="20" presStyleCnt="62">
        <dgm:presLayoutVars>
          <dgm:chMax val="0"/>
          <dgm:chPref val="0"/>
        </dgm:presLayoutVars>
      </dgm:prSet>
      <dgm:spPr/>
    </dgm:pt>
    <dgm:pt modelId="{D4A8BDE6-B6BC-4B26-84E2-9F2BDF7FF493}" type="pres">
      <dgm:prSet presAssocID="{EAC8B1A8-0FF0-44F5-A09E-5EF24A9D0451}" presName="rootConnector" presStyleLbl="node4" presStyleIdx="0" presStyleCnt="0"/>
      <dgm:spPr/>
    </dgm:pt>
    <dgm:pt modelId="{A44F20F1-5947-42B9-8036-E897BEB2B4B5}" type="pres">
      <dgm:prSet presAssocID="{EAC8B1A8-0FF0-44F5-A09E-5EF24A9D0451}" presName="hierChild4" presStyleCnt="0"/>
      <dgm:spPr/>
    </dgm:pt>
    <dgm:pt modelId="{07CA56D9-3EA9-4508-8C7F-70F0583FC3DC}" type="pres">
      <dgm:prSet presAssocID="{5B130671-5F48-4930-BFF5-CB6708DF9AB2}" presName="Name37" presStyleLbl="parChTrans1D4" presStyleIdx="19" presStyleCnt="60"/>
      <dgm:spPr/>
    </dgm:pt>
    <dgm:pt modelId="{814A9615-BCE0-46C2-B3F3-634FDF5331A7}" type="pres">
      <dgm:prSet presAssocID="{E8DC6E2E-0F00-4172-8F54-6ED22C81DA0F}" presName="hierRoot2" presStyleCnt="0">
        <dgm:presLayoutVars>
          <dgm:hierBranch val="init"/>
        </dgm:presLayoutVars>
      </dgm:prSet>
      <dgm:spPr/>
    </dgm:pt>
    <dgm:pt modelId="{12442074-98F2-4393-A714-9F6A854B130A}" type="pres">
      <dgm:prSet presAssocID="{E8DC6E2E-0F00-4172-8F54-6ED22C81DA0F}" presName="rootComposite" presStyleCnt="0"/>
      <dgm:spPr/>
    </dgm:pt>
    <dgm:pt modelId="{26F7F8E0-9771-4839-8E60-15BB8132A4DC}" type="pres">
      <dgm:prSet presAssocID="{E8DC6E2E-0F00-4172-8F54-6ED22C81DA0F}" presName="rootText" presStyleLbl="node1" presStyleIdx="21" presStyleCnt="62">
        <dgm:presLayoutVars>
          <dgm:chMax/>
          <dgm:chPref val="3"/>
        </dgm:presLayoutVars>
      </dgm:prSet>
      <dgm:spPr/>
    </dgm:pt>
    <dgm:pt modelId="{4A329256-AEB3-4350-AF46-EBFCC622E58E}" type="pres">
      <dgm:prSet presAssocID="{E8DC6E2E-0F00-4172-8F54-6ED22C81DA0F}" presName="titleText2" presStyleLbl="fgAcc1" presStyleIdx="21" presStyleCnt="62">
        <dgm:presLayoutVars>
          <dgm:chMax val="0"/>
          <dgm:chPref val="0"/>
        </dgm:presLayoutVars>
      </dgm:prSet>
      <dgm:spPr/>
    </dgm:pt>
    <dgm:pt modelId="{65250B49-43DD-4A9A-B2EE-68DE65568595}" type="pres">
      <dgm:prSet presAssocID="{E8DC6E2E-0F00-4172-8F54-6ED22C81DA0F}" presName="rootConnector" presStyleLbl="node4" presStyleIdx="0" presStyleCnt="0"/>
      <dgm:spPr/>
    </dgm:pt>
    <dgm:pt modelId="{E478470F-EC3D-48DB-AAA6-4DED43119CAD}" type="pres">
      <dgm:prSet presAssocID="{E8DC6E2E-0F00-4172-8F54-6ED22C81DA0F}" presName="hierChild4" presStyleCnt="0"/>
      <dgm:spPr/>
    </dgm:pt>
    <dgm:pt modelId="{A75D119D-DA63-4339-82AA-5BE29BDC9087}" type="pres">
      <dgm:prSet presAssocID="{90516993-D96F-4359-AC9D-027393FCF8A4}" presName="Name37" presStyleLbl="parChTrans1D4" presStyleIdx="20" presStyleCnt="60"/>
      <dgm:spPr/>
    </dgm:pt>
    <dgm:pt modelId="{14143360-407E-4DCC-B02E-CCB64104D142}" type="pres">
      <dgm:prSet presAssocID="{F10B67FA-8715-4608-AC6F-75538B2BEF60}" presName="hierRoot2" presStyleCnt="0">
        <dgm:presLayoutVars>
          <dgm:hierBranch val="init"/>
        </dgm:presLayoutVars>
      </dgm:prSet>
      <dgm:spPr/>
    </dgm:pt>
    <dgm:pt modelId="{28D4A839-1FF7-4669-9CE3-3A5AED27BF3E}" type="pres">
      <dgm:prSet presAssocID="{F10B67FA-8715-4608-AC6F-75538B2BEF60}" presName="rootComposite" presStyleCnt="0"/>
      <dgm:spPr/>
    </dgm:pt>
    <dgm:pt modelId="{6427517B-849E-46C0-AE58-D7D23FF7DABA}" type="pres">
      <dgm:prSet presAssocID="{F10B67FA-8715-4608-AC6F-75538B2BEF60}" presName="rootText" presStyleLbl="node1" presStyleIdx="22" presStyleCnt="62" custScaleY="208451">
        <dgm:presLayoutVars>
          <dgm:chMax/>
          <dgm:chPref val="3"/>
        </dgm:presLayoutVars>
      </dgm:prSet>
      <dgm:spPr/>
    </dgm:pt>
    <dgm:pt modelId="{EBF4808E-D39E-4FFB-8B0C-200CD3665A8D}" type="pres">
      <dgm:prSet presAssocID="{F10B67FA-8715-4608-AC6F-75538B2BEF60}" presName="titleText2" presStyleLbl="fgAcc1" presStyleIdx="22" presStyleCnt="62">
        <dgm:presLayoutVars>
          <dgm:chMax val="0"/>
          <dgm:chPref val="0"/>
        </dgm:presLayoutVars>
      </dgm:prSet>
      <dgm:spPr/>
    </dgm:pt>
    <dgm:pt modelId="{C71149D4-AB8D-4B61-A4CF-08291FCA303D}" type="pres">
      <dgm:prSet presAssocID="{F10B67FA-8715-4608-AC6F-75538B2BEF60}" presName="rootConnector" presStyleLbl="node4" presStyleIdx="0" presStyleCnt="0"/>
      <dgm:spPr/>
    </dgm:pt>
    <dgm:pt modelId="{E5272B47-9FE4-455E-B1EF-8C24C20B5FD9}" type="pres">
      <dgm:prSet presAssocID="{F10B67FA-8715-4608-AC6F-75538B2BEF60}" presName="hierChild4" presStyleCnt="0"/>
      <dgm:spPr/>
    </dgm:pt>
    <dgm:pt modelId="{B353A584-66EF-464A-B0AB-2476ADF6A225}" type="pres">
      <dgm:prSet presAssocID="{F10B67FA-8715-4608-AC6F-75538B2BEF60}" presName="hierChild5" presStyleCnt="0"/>
      <dgm:spPr/>
    </dgm:pt>
    <dgm:pt modelId="{5642B462-487F-4C22-BE00-B09B1BC54C8E}" type="pres">
      <dgm:prSet presAssocID="{E8DC6E2E-0F00-4172-8F54-6ED22C81DA0F}" presName="hierChild5" presStyleCnt="0"/>
      <dgm:spPr/>
    </dgm:pt>
    <dgm:pt modelId="{05851059-F8A7-4968-B582-CDF9130BA18F}" type="pres">
      <dgm:prSet presAssocID="{EAC8B1A8-0FF0-44F5-A09E-5EF24A9D0451}" presName="hierChild5" presStyleCnt="0"/>
      <dgm:spPr/>
    </dgm:pt>
    <dgm:pt modelId="{291A9AED-58B7-4A71-9D3C-25DEC6736EEB}" type="pres">
      <dgm:prSet presAssocID="{8898B6DD-53D7-41AC-A407-990E2D3E2ABC}" presName="hierChild5" presStyleCnt="0"/>
      <dgm:spPr/>
    </dgm:pt>
    <dgm:pt modelId="{A433290A-58B7-4C33-B604-AA82F602B9E8}" type="pres">
      <dgm:prSet presAssocID="{EDD2DCC6-D7FF-4F5B-B435-319A2FE2A082}" presName="hierChild5" presStyleCnt="0"/>
      <dgm:spPr/>
    </dgm:pt>
    <dgm:pt modelId="{00E78C05-1959-401D-9234-E546F5A850C8}" type="pres">
      <dgm:prSet presAssocID="{D597A073-C5BB-48CE-88A8-A26F4792B1A5}" presName="Name37" presStyleLbl="parChTrans1D4" presStyleIdx="21" presStyleCnt="60"/>
      <dgm:spPr/>
    </dgm:pt>
    <dgm:pt modelId="{0544A185-7AFB-42AD-99CD-31315050EA54}" type="pres">
      <dgm:prSet presAssocID="{888A0308-C888-48D9-AE79-B882CA900A1F}" presName="hierRoot2" presStyleCnt="0">
        <dgm:presLayoutVars>
          <dgm:hierBranch val="init"/>
        </dgm:presLayoutVars>
      </dgm:prSet>
      <dgm:spPr/>
    </dgm:pt>
    <dgm:pt modelId="{77E9E4B9-58D3-458C-820C-549CC3ECBE02}" type="pres">
      <dgm:prSet presAssocID="{888A0308-C888-48D9-AE79-B882CA900A1F}" presName="rootComposite" presStyleCnt="0"/>
      <dgm:spPr/>
    </dgm:pt>
    <dgm:pt modelId="{A0B036C5-6B80-4F95-84F8-5731C09DB5B7}" type="pres">
      <dgm:prSet presAssocID="{888A0308-C888-48D9-AE79-B882CA900A1F}" presName="rootText" presStyleLbl="node1" presStyleIdx="23" presStyleCnt="62">
        <dgm:presLayoutVars>
          <dgm:chMax/>
          <dgm:chPref val="3"/>
        </dgm:presLayoutVars>
      </dgm:prSet>
      <dgm:spPr/>
    </dgm:pt>
    <dgm:pt modelId="{16C5086E-853C-488F-9EC8-17C90A0774D2}" type="pres">
      <dgm:prSet presAssocID="{888A0308-C888-48D9-AE79-B882CA900A1F}" presName="titleText2" presStyleLbl="fgAcc1" presStyleIdx="23" presStyleCnt="62">
        <dgm:presLayoutVars>
          <dgm:chMax val="0"/>
          <dgm:chPref val="0"/>
        </dgm:presLayoutVars>
      </dgm:prSet>
      <dgm:spPr/>
    </dgm:pt>
    <dgm:pt modelId="{FEF8DCA3-6044-4D68-8B18-D19EB72C2B74}" type="pres">
      <dgm:prSet presAssocID="{888A0308-C888-48D9-AE79-B882CA900A1F}" presName="rootConnector" presStyleLbl="node4" presStyleIdx="0" presStyleCnt="0"/>
      <dgm:spPr/>
    </dgm:pt>
    <dgm:pt modelId="{9D52433D-BC01-48F5-AF8F-669DB16582F1}" type="pres">
      <dgm:prSet presAssocID="{888A0308-C888-48D9-AE79-B882CA900A1F}" presName="hierChild4" presStyleCnt="0"/>
      <dgm:spPr/>
    </dgm:pt>
    <dgm:pt modelId="{12EDDA17-CCAC-4508-9E8A-5B0C628C2AC2}" type="pres">
      <dgm:prSet presAssocID="{F98AAFF2-7F5F-4071-8228-0C2F4D102E77}" presName="Name37" presStyleLbl="parChTrans1D4" presStyleIdx="22" presStyleCnt="60"/>
      <dgm:spPr/>
    </dgm:pt>
    <dgm:pt modelId="{AC85328A-A059-4364-93C0-6392B8E09A26}" type="pres">
      <dgm:prSet presAssocID="{85DA63DD-E5C4-4D99-B11B-9DB8F66C15EB}" presName="hierRoot2" presStyleCnt="0">
        <dgm:presLayoutVars>
          <dgm:hierBranch val="init"/>
        </dgm:presLayoutVars>
      </dgm:prSet>
      <dgm:spPr/>
    </dgm:pt>
    <dgm:pt modelId="{4AAC555A-CE60-4A4C-BFA5-79DBFBD8A076}" type="pres">
      <dgm:prSet presAssocID="{85DA63DD-E5C4-4D99-B11B-9DB8F66C15EB}" presName="rootComposite" presStyleCnt="0"/>
      <dgm:spPr/>
    </dgm:pt>
    <dgm:pt modelId="{222BD948-C10A-445F-8031-E249CCD2E268}" type="pres">
      <dgm:prSet presAssocID="{85DA63DD-E5C4-4D99-B11B-9DB8F66C15EB}" presName="rootText" presStyleLbl="node1" presStyleIdx="24" presStyleCnt="62">
        <dgm:presLayoutVars>
          <dgm:chMax/>
          <dgm:chPref val="3"/>
        </dgm:presLayoutVars>
      </dgm:prSet>
      <dgm:spPr/>
    </dgm:pt>
    <dgm:pt modelId="{5F82959F-31D7-4DEE-97CD-25EF77996156}" type="pres">
      <dgm:prSet presAssocID="{85DA63DD-E5C4-4D99-B11B-9DB8F66C15EB}" presName="titleText2" presStyleLbl="fgAcc1" presStyleIdx="24" presStyleCnt="62">
        <dgm:presLayoutVars>
          <dgm:chMax val="0"/>
          <dgm:chPref val="0"/>
        </dgm:presLayoutVars>
      </dgm:prSet>
      <dgm:spPr/>
    </dgm:pt>
    <dgm:pt modelId="{1C807A2B-73F3-4A37-AA24-E8B9748A7BEE}" type="pres">
      <dgm:prSet presAssocID="{85DA63DD-E5C4-4D99-B11B-9DB8F66C15EB}" presName="rootConnector" presStyleLbl="node4" presStyleIdx="0" presStyleCnt="0"/>
      <dgm:spPr/>
    </dgm:pt>
    <dgm:pt modelId="{903C8041-5C45-4518-9A86-18FAE47FFCFE}" type="pres">
      <dgm:prSet presAssocID="{85DA63DD-E5C4-4D99-B11B-9DB8F66C15EB}" presName="hierChild4" presStyleCnt="0"/>
      <dgm:spPr/>
    </dgm:pt>
    <dgm:pt modelId="{B8344E44-5B74-4F8B-968C-1A573CC1DF6B}" type="pres">
      <dgm:prSet presAssocID="{2330F742-5348-470F-90E3-ACC3FCEBB797}" presName="Name37" presStyleLbl="parChTrans1D4" presStyleIdx="23" presStyleCnt="60"/>
      <dgm:spPr/>
    </dgm:pt>
    <dgm:pt modelId="{D774CBF8-0FD9-48CD-BF18-595A75D1E953}" type="pres">
      <dgm:prSet presAssocID="{E27B3728-8081-4B22-BB58-BE015E1488C6}" presName="hierRoot2" presStyleCnt="0">
        <dgm:presLayoutVars>
          <dgm:hierBranch val="init"/>
        </dgm:presLayoutVars>
      </dgm:prSet>
      <dgm:spPr/>
    </dgm:pt>
    <dgm:pt modelId="{C84653A7-9F07-4926-80F8-23AD8FE7242E}" type="pres">
      <dgm:prSet presAssocID="{E27B3728-8081-4B22-BB58-BE015E1488C6}" presName="rootComposite" presStyleCnt="0"/>
      <dgm:spPr/>
    </dgm:pt>
    <dgm:pt modelId="{4F6D1B88-08FC-4920-9C7B-771840954007}" type="pres">
      <dgm:prSet presAssocID="{E27B3728-8081-4B22-BB58-BE015E1488C6}" presName="rootText" presStyleLbl="node1" presStyleIdx="25" presStyleCnt="62">
        <dgm:presLayoutVars>
          <dgm:chMax/>
          <dgm:chPref val="3"/>
        </dgm:presLayoutVars>
      </dgm:prSet>
      <dgm:spPr/>
    </dgm:pt>
    <dgm:pt modelId="{A84C1F0A-CAE4-4667-9FF3-9CD51DA12AEE}" type="pres">
      <dgm:prSet presAssocID="{E27B3728-8081-4B22-BB58-BE015E1488C6}" presName="titleText2" presStyleLbl="fgAcc1" presStyleIdx="25" presStyleCnt="62">
        <dgm:presLayoutVars>
          <dgm:chMax val="0"/>
          <dgm:chPref val="0"/>
        </dgm:presLayoutVars>
      </dgm:prSet>
      <dgm:spPr/>
    </dgm:pt>
    <dgm:pt modelId="{33F9E1A5-3EB6-48D0-90A4-384454A336E1}" type="pres">
      <dgm:prSet presAssocID="{E27B3728-8081-4B22-BB58-BE015E1488C6}" presName="rootConnector" presStyleLbl="node4" presStyleIdx="0" presStyleCnt="0"/>
      <dgm:spPr/>
    </dgm:pt>
    <dgm:pt modelId="{2881C76D-8AD9-4616-8C12-3DCA7D892F97}" type="pres">
      <dgm:prSet presAssocID="{E27B3728-8081-4B22-BB58-BE015E1488C6}" presName="hierChild4" presStyleCnt="0"/>
      <dgm:spPr/>
    </dgm:pt>
    <dgm:pt modelId="{92C3CA6B-FDE5-46CF-95CB-0A2803C6CADA}" type="pres">
      <dgm:prSet presAssocID="{5DD37C2D-BDC6-431D-A84B-B3A4CEF8B0A9}" presName="Name37" presStyleLbl="parChTrans1D4" presStyleIdx="24" presStyleCnt="60"/>
      <dgm:spPr/>
    </dgm:pt>
    <dgm:pt modelId="{80522510-C018-4966-8C23-A42D09B3D767}" type="pres">
      <dgm:prSet presAssocID="{4185CF5E-721D-478D-9121-7CB0E0C2266C}" presName="hierRoot2" presStyleCnt="0">
        <dgm:presLayoutVars>
          <dgm:hierBranch val="init"/>
        </dgm:presLayoutVars>
      </dgm:prSet>
      <dgm:spPr/>
    </dgm:pt>
    <dgm:pt modelId="{56585563-1C85-456D-9E8B-8DD2408D8EFC}" type="pres">
      <dgm:prSet presAssocID="{4185CF5E-721D-478D-9121-7CB0E0C2266C}" presName="rootComposite" presStyleCnt="0"/>
      <dgm:spPr/>
    </dgm:pt>
    <dgm:pt modelId="{B6B57AB6-09C2-4E35-8911-15C4F9CFF9DB}" type="pres">
      <dgm:prSet presAssocID="{4185CF5E-721D-478D-9121-7CB0E0C2266C}" presName="rootText" presStyleLbl="node1" presStyleIdx="26" presStyleCnt="62">
        <dgm:presLayoutVars>
          <dgm:chMax/>
          <dgm:chPref val="3"/>
        </dgm:presLayoutVars>
      </dgm:prSet>
      <dgm:spPr/>
    </dgm:pt>
    <dgm:pt modelId="{32F60CA7-B13C-48C7-8F70-7C9F37374255}" type="pres">
      <dgm:prSet presAssocID="{4185CF5E-721D-478D-9121-7CB0E0C2266C}" presName="titleText2" presStyleLbl="fgAcc1" presStyleIdx="26" presStyleCnt="62">
        <dgm:presLayoutVars>
          <dgm:chMax val="0"/>
          <dgm:chPref val="0"/>
        </dgm:presLayoutVars>
      </dgm:prSet>
      <dgm:spPr/>
    </dgm:pt>
    <dgm:pt modelId="{A9D99619-D15B-4521-A159-E27F17EF68C6}" type="pres">
      <dgm:prSet presAssocID="{4185CF5E-721D-478D-9121-7CB0E0C2266C}" presName="rootConnector" presStyleLbl="node4" presStyleIdx="0" presStyleCnt="0"/>
      <dgm:spPr/>
    </dgm:pt>
    <dgm:pt modelId="{D5CF8D31-3AEA-4DE0-B867-12328012CA01}" type="pres">
      <dgm:prSet presAssocID="{4185CF5E-721D-478D-9121-7CB0E0C2266C}" presName="hierChild4" presStyleCnt="0"/>
      <dgm:spPr/>
    </dgm:pt>
    <dgm:pt modelId="{4B1B472B-99F8-4FA9-9F2A-7AD945AD8298}" type="pres">
      <dgm:prSet presAssocID="{EF173572-D3B5-49BF-9F33-AD4124565BDB}" presName="Name37" presStyleLbl="parChTrans1D4" presStyleIdx="25" presStyleCnt="60"/>
      <dgm:spPr/>
    </dgm:pt>
    <dgm:pt modelId="{CC74D3C0-A14E-497E-96A6-4AF8A67DAB14}" type="pres">
      <dgm:prSet presAssocID="{2FED2A21-1BC7-40B3-A2D8-E4514E5D01D5}" presName="hierRoot2" presStyleCnt="0">
        <dgm:presLayoutVars>
          <dgm:hierBranch val="init"/>
        </dgm:presLayoutVars>
      </dgm:prSet>
      <dgm:spPr/>
    </dgm:pt>
    <dgm:pt modelId="{1609952F-6C5B-4DD6-AA6C-EA30845674D9}" type="pres">
      <dgm:prSet presAssocID="{2FED2A21-1BC7-40B3-A2D8-E4514E5D01D5}" presName="rootComposite" presStyleCnt="0"/>
      <dgm:spPr/>
    </dgm:pt>
    <dgm:pt modelId="{93DE5864-771F-43C0-8CFA-C6A35A2A0960}" type="pres">
      <dgm:prSet presAssocID="{2FED2A21-1BC7-40B3-A2D8-E4514E5D01D5}" presName="rootText" presStyleLbl="node1" presStyleIdx="27" presStyleCnt="62" custScaleY="208451">
        <dgm:presLayoutVars>
          <dgm:chMax/>
          <dgm:chPref val="3"/>
        </dgm:presLayoutVars>
      </dgm:prSet>
      <dgm:spPr/>
    </dgm:pt>
    <dgm:pt modelId="{E13BCAF8-CC28-4BD5-80DC-CED268B69826}" type="pres">
      <dgm:prSet presAssocID="{2FED2A21-1BC7-40B3-A2D8-E4514E5D01D5}" presName="titleText2" presStyleLbl="fgAcc1" presStyleIdx="27" presStyleCnt="62">
        <dgm:presLayoutVars>
          <dgm:chMax val="0"/>
          <dgm:chPref val="0"/>
        </dgm:presLayoutVars>
      </dgm:prSet>
      <dgm:spPr/>
    </dgm:pt>
    <dgm:pt modelId="{2FD204FD-FD2E-4F96-B22C-6EA0C5AF4981}" type="pres">
      <dgm:prSet presAssocID="{2FED2A21-1BC7-40B3-A2D8-E4514E5D01D5}" presName="rootConnector" presStyleLbl="node4" presStyleIdx="0" presStyleCnt="0"/>
      <dgm:spPr/>
    </dgm:pt>
    <dgm:pt modelId="{5B835ABF-79D1-41BE-B96A-939D0C6C68F8}" type="pres">
      <dgm:prSet presAssocID="{2FED2A21-1BC7-40B3-A2D8-E4514E5D01D5}" presName="hierChild4" presStyleCnt="0"/>
      <dgm:spPr/>
    </dgm:pt>
    <dgm:pt modelId="{61A1E590-FA67-4CFE-A239-9088600A6851}" type="pres">
      <dgm:prSet presAssocID="{2FED2A21-1BC7-40B3-A2D8-E4514E5D01D5}" presName="hierChild5" presStyleCnt="0"/>
      <dgm:spPr/>
    </dgm:pt>
    <dgm:pt modelId="{B21969D4-F059-425C-9426-0A4DA34CC734}" type="pres">
      <dgm:prSet presAssocID="{4185CF5E-721D-478D-9121-7CB0E0C2266C}" presName="hierChild5" presStyleCnt="0"/>
      <dgm:spPr/>
    </dgm:pt>
    <dgm:pt modelId="{CFF1F971-60B9-44FB-8895-F42E75B2343C}" type="pres">
      <dgm:prSet presAssocID="{E27B3728-8081-4B22-BB58-BE015E1488C6}" presName="hierChild5" presStyleCnt="0"/>
      <dgm:spPr/>
    </dgm:pt>
    <dgm:pt modelId="{4731C1D4-8A5F-4C9B-AA20-6677BD944532}" type="pres">
      <dgm:prSet presAssocID="{85DA63DD-E5C4-4D99-B11B-9DB8F66C15EB}" presName="hierChild5" presStyleCnt="0"/>
      <dgm:spPr/>
    </dgm:pt>
    <dgm:pt modelId="{9D1D28E0-6F87-46EA-9FF7-82302BC84B5F}" type="pres">
      <dgm:prSet presAssocID="{ABACAAD8-1234-4424-9C5F-AE62B2844EE3}" presName="Name37" presStyleLbl="parChTrans1D4" presStyleIdx="26" presStyleCnt="60"/>
      <dgm:spPr/>
    </dgm:pt>
    <dgm:pt modelId="{F401E717-552A-4BFA-8DCA-4EE92B1FDA50}" type="pres">
      <dgm:prSet presAssocID="{CDA62431-841A-4F3D-B8D0-85B42DB8B67E}" presName="hierRoot2" presStyleCnt="0">
        <dgm:presLayoutVars>
          <dgm:hierBranch val="init"/>
        </dgm:presLayoutVars>
      </dgm:prSet>
      <dgm:spPr/>
    </dgm:pt>
    <dgm:pt modelId="{9CAE8C8D-06D7-48B4-9C4D-1455C46453E9}" type="pres">
      <dgm:prSet presAssocID="{CDA62431-841A-4F3D-B8D0-85B42DB8B67E}" presName="rootComposite" presStyleCnt="0"/>
      <dgm:spPr/>
    </dgm:pt>
    <dgm:pt modelId="{3DA7C250-6057-48CD-B726-B03DA8DC7F3D}" type="pres">
      <dgm:prSet presAssocID="{CDA62431-841A-4F3D-B8D0-85B42DB8B67E}" presName="rootText" presStyleLbl="node1" presStyleIdx="28" presStyleCnt="62">
        <dgm:presLayoutVars>
          <dgm:chMax/>
          <dgm:chPref val="3"/>
        </dgm:presLayoutVars>
      </dgm:prSet>
      <dgm:spPr/>
    </dgm:pt>
    <dgm:pt modelId="{A253C0B1-B66A-45B0-9E92-2960D0F10877}" type="pres">
      <dgm:prSet presAssocID="{CDA62431-841A-4F3D-B8D0-85B42DB8B67E}" presName="titleText2" presStyleLbl="fgAcc1" presStyleIdx="28" presStyleCnt="62">
        <dgm:presLayoutVars>
          <dgm:chMax val="0"/>
          <dgm:chPref val="0"/>
        </dgm:presLayoutVars>
      </dgm:prSet>
      <dgm:spPr/>
    </dgm:pt>
    <dgm:pt modelId="{00E99828-AC5A-4E42-931C-227312BBE8DC}" type="pres">
      <dgm:prSet presAssocID="{CDA62431-841A-4F3D-B8D0-85B42DB8B67E}" presName="rootConnector" presStyleLbl="node4" presStyleIdx="0" presStyleCnt="0"/>
      <dgm:spPr/>
    </dgm:pt>
    <dgm:pt modelId="{5EEE7DDD-2871-4BF5-AFD0-6FA070F9C3AE}" type="pres">
      <dgm:prSet presAssocID="{CDA62431-841A-4F3D-B8D0-85B42DB8B67E}" presName="hierChild4" presStyleCnt="0"/>
      <dgm:spPr/>
    </dgm:pt>
    <dgm:pt modelId="{1BF186AD-9396-4009-A7F7-FEA3C34069AE}" type="pres">
      <dgm:prSet presAssocID="{E055DC8C-D7C1-4AED-854C-D9CE572D8E43}" presName="Name37" presStyleLbl="parChTrans1D4" presStyleIdx="27" presStyleCnt="60"/>
      <dgm:spPr/>
    </dgm:pt>
    <dgm:pt modelId="{0A5D9739-77A6-4349-811C-60A175F31242}" type="pres">
      <dgm:prSet presAssocID="{2BEE9A83-A72E-47E6-981D-EC43D50054AA}" presName="hierRoot2" presStyleCnt="0">
        <dgm:presLayoutVars>
          <dgm:hierBranch val="init"/>
        </dgm:presLayoutVars>
      </dgm:prSet>
      <dgm:spPr/>
    </dgm:pt>
    <dgm:pt modelId="{BE892F72-825B-4A92-B239-974D40269BA4}" type="pres">
      <dgm:prSet presAssocID="{2BEE9A83-A72E-47E6-981D-EC43D50054AA}" presName="rootComposite" presStyleCnt="0"/>
      <dgm:spPr/>
    </dgm:pt>
    <dgm:pt modelId="{6E40A5D0-3B34-4F27-8C5F-496261C563EE}" type="pres">
      <dgm:prSet presAssocID="{2BEE9A83-A72E-47E6-981D-EC43D50054AA}" presName="rootText" presStyleLbl="node1" presStyleIdx="29" presStyleCnt="62">
        <dgm:presLayoutVars>
          <dgm:chMax/>
          <dgm:chPref val="3"/>
        </dgm:presLayoutVars>
      </dgm:prSet>
      <dgm:spPr/>
    </dgm:pt>
    <dgm:pt modelId="{2D80A6F3-6711-4814-84F0-7EF3206F5D51}" type="pres">
      <dgm:prSet presAssocID="{2BEE9A83-A72E-47E6-981D-EC43D50054AA}" presName="titleText2" presStyleLbl="fgAcc1" presStyleIdx="29" presStyleCnt="62">
        <dgm:presLayoutVars>
          <dgm:chMax val="0"/>
          <dgm:chPref val="0"/>
        </dgm:presLayoutVars>
      </dgm:prSet>
      <dgm:spPr/>
    </dgm:pt>
    <dgm:pt modelId="{E544F202-8FC7-4452-9936-0235A7B16945}" type="pres">
      <dgm:prSet presAssocID="{2BEE9A83-A72E-47E6-981D-EC43D50054AA}" presName="rootConnector" presStyleLbl="node4" presStyleIdx="0" presStyleCnt="0"/>
      <dgm:spPr/>
    </dgm:pt>
    <dgm:pt modelId="{54D9089C-A427-46A0-B540-28D29B74D757}" type="pres">
      <dgm:prSet presAssocID="{2BEE9A83-A72E-47E6-981D-EC43D50054AA}" presName="hierChild4" presStyleCnt="0"/>
      <dgm:spPr/>
    </dgm:pt>
    <dgm:pt modelId="{DE03E02D-9F0E-4196-A7E4-2813CD8D68D6}" type="pres">
      <dgm:prSet presAssocID="{BC0CA6CC-7FF3-4EF0-BC18-7954403EEF89}" presName="Name37" presStyleLbl="parChTrans1D4" presStyleIdx="28" presStyleCnt="60"/>
      <dgm:spPr/>
    </dgm:pt>
    <dgm:pt modelId="{5C7D38B0-4A21-4425-A792-7900D6CA17C3}" type="pres">
      <dgm:prSet presAssocID="{E371CBD6-3EE9-44BF-A9EE-EFF6C21FAE9E}" presName="hierRoot2" presStyleCnt="0">
        <dgm:presLayoutVars>
          <dgm:hierBranch val="init"/>
        </dgm:presLayoutVars>
      </dgm:prSet>
      <dgm:spPr/>
    </dgm:pt>
    <dgm:pt modelId="{1EC1A87E-A20D-488E-9C70-D5FE63687D16}" type="pres">
      <dgm:prSet presAssocID="{E371CBD6-3EE9-44BF-A9EE-EFF6C21FAE9E}" presName="rootComposite" presStyleCnt="0"/>
      <dgm:spPr/>
    </dgm:pt>
    <dgm:pt modelId="{E55091C3-B32B-4492-B406-5CBA5C2D751C}" type="pres">
      <dgm:prSet presAssocID="{E371CBD6-3EE9-44BF-A9EE-EFF6C21FAE9E}" presName="rootText" presStyleLbl="node1" presStyleIdx="30" presStyleCnt="62">
        <dgm:presLayoutVars>
          <dgm:chMax/>
          <dgm:chPref val="3"/>
        </dgm:presLayoutVars>
      </dgm:prSet>
      <dgm:spPr/>
    </dgm:pt>
    <dgm:pt modelId="{D8E30101-09CA-473D-A6B2-D96DD513095F}" type="pres">
      <dgm:prSet presAssocID="{E371CBD6-3EE9-44BF-A9EE-EFF6C21FAE9E}" presName="titleText2" presStyleLbl="fgAcc1" presStyleIdx="30" presStyleCnt="62">
        <dgm:presLayoutVars>
          <dgm:chMax val="0"/>
          <dgm:chPref val="0"/>
        </dgm:presLayoutVars>
      </dgm:prSet>
      <dgm:spPr/>
    </dgm:pt>
    <dgm:pt modelId="{C7990021-F76E-4545-91DF-38F42D4F834B}" type="pres">
      <dgm:prSet presAssocID="{E371CBD6-3EE9-44BF-A9EE-EFF6C21FAE9E}" presName="rootConnector" presStyleLbl="node4" presStyleIdx="0" presStyleCnt="0"/>
      <dgm:spPr/>
    </dgm:pt>
    <dgm:pt modelId="{58F09F2E-42BE-4BC9-A69F-83C67DA66B9F}" type="pres">
      <dgm:prSet presAssocID="{E371CBD6-3EE9-44BF-A9EE-EFF6C21FAE9E}" presName="hierChild4" presStyleCnt="0"/>
      <dgm:spPr/>
    </dgm:pt>
    <dgm:pt modelId="{F211FCEC-B260-4234-81A8-7ADD76794A25}" type="pres">
      <dgm:prSet presAssocID="{6E3102C1-614E-49FC-8EF8-83753E8DA935}" presName="Name37" presStyleLbl="parChTrans1D4" presStyleIdx="29" presStyleCnt="60"/>
      <dgm:spPr/>
    </dgm:pt>
    <dgm:pt modelId="{F6F3E2AF-240D-4AB0-A563-57B9FDE4B80C}" type="pres">
      <dgm:prSet presAssocID="{7B90B246-DF04-405C-A2B8-C244B2096F9B}" presName="hierRoot2" presStyleCnt="0">
        <dgm:presLayoutVars>
          <dgm:hierBranch val="init"/>
        </dgm:presLayoutVars>
      </dgm:prSet>
      <dgm:spPr/>
    </dgm:pt>
    <dgm:pt modelId="{E8ED2FBD-DD6E-4C17-8C56-1E319791C88F}" type="pres">
      <dgm:prSet presAssocID="{7B90B246-DF04-405C-A2B8-C244B2096F9B}" presName="rootComposite" presStyleCnt="0"/>
      <dgm:spPr/>
    </dgm:pt>
    <dgm:pt modelId="{43A55A8B-E01F-4923-9523-D4C5F652BFCA}" type="pres">
      <dgm:prSet presAssocID="{7B90B246-DF04-405C-A2B8-C244B2096F9B}" presName="rootText" presStyleLbl="node1" presStyleIdx="31" presStyleCnt="62" custScaleY="208451">
        <dgm:presLayoutVars>
          <dgm:chMax/>
          <dgm:chPref val="3"/>
        </dgm:presLayoutVars>
      </dgm:prSet>
      <dgm:spPr/>
    </dgm:pt>
    <dgm:pt modelId="{2971286F-D8C7-4ECF-B47B-DE719DC9F1F1}" type="pres">
      <dgm:prSet presAssocID="{7B90B246-DF04-405C-A2B8-C244B2096F9B}" presName="titleText2" presStyleLbl="fgAcc1" presStyleIdx="31" presStyleCnt="62">
        <dgm:presLayoutVars>
          <dgm:chMax val="0"/>
          <dgm:chPref val="0"/>
        </dgm:presLayoutVars>
      </dgm:prSet>
      <dgm:spPr/>
    </dgm:pt>
    <dgm:pt modelId="{FB32841F-2FCA-4C21-91E2-B1FF46355DD9}" type="pres">
      <dgm:prSet presAssocID="{7B90B246-DF04-405C-A2B8-C244B2096F9B}" presName="rootConnector" presStyleLbl="node4" presStyleIdx="0" presStyleCnt="0"/>
      <dgm:spPr/>
    </dgm:pt>
    <dgm:pt modelId="{E3C965B2-A728-4541-9DB4-8EF32EE04BEB}" type="pres">
      <dgm:prSet presAssocID="{7B90B246-DF04-405C-A2B8-C244B2096F9B}" presName="hierChild4" presStyleCnt="0"/>
      <dgm:spPr/>
    </dgm:pt>
    <dgm:pt modelId="{C0399FEF-DE95-401F-8A3E-E31A5C8444D7}" type="pres">
      <dgm:prSet presAssocID="{7B90B246-DF04-405C-A2B8-C244B2096F9B}" presName="hierChild5" presStyleCnt="0"/>
      <dgm:spPr/>
    </dgm:pt>
    <dgm:pt modelId="{537F30DC-BD6C-442E-8AFF-299AAD653A6D}" type="pres">
      <dgm:prSet presAssocID="{E371CBD6-3EE9-44BF-A9EE-EFF6C21FAE9E}" presName="hierChild5" presStyleCnt="0"/>
      <dgm:spPr/>
    </dgm:pt>
    <dgm:pt modelId="{71569700-B75A-4C28-BCCA-72729EC8C30F}" type="pres">
      <dgm:prSet presAssocID="{2BEE9A83-A72E-47E6-981D-EC43D50054AA}" presName="hierChild5" presStyleCnt="0"/>
      <dgm:spPr/>
    </dgm:pt>
    <dgm:pt modelId="{C1B14A24-DC1A-4DB0-AB2F-A2F01D95CDFB}" type="pres">
      <dgm:prSet presAssocID="{CDA62431-841A-4F3D-B8D0-85B42DB8B67E}" presName="hierChild5" presStyleCnt="0"/>
      <dgm:spPr/>
    </dgm:pt>
    <dgm:pt modelId="{BE802127-996E-444E-BCE2-08F5D1ED1FA5}" type="pres">
      <dgm:prSet presAssocID="{CB470211-AA5D-45A7-8A4F-2C124ECE69AA}" presName="Name37" presStyleLbl="parChTrans1D4" presStyleIdx="30" presStyleCnt="60"/>
      <dgm:spPr/>
    </dgm:pt>
    <dgm:pt modelId="{CE0EEDD7-D44C-4C35-A0BB-D53509567205}" type="pres">
      <dgm:prSet presAssocID="{AB83C2EF-EF16-4441-877F-0E344DF483A9}" presName="hierRoot2" presStyleCnt="0">
        <dgm:presLayoutVars>
          <dgm:hierBranch val="init"/>
        </dgm:presLayoutVars>
      </dgm:prSet>
      <dgm:spPr/>
    </dgm:pt>
    <dgm:pt modelId="{1927C913-2FF0-4993-94A3-E3A778218DF7}" type="pres">
      <dgm:prSet presAssocID="{AB83C2EF-EF16-4441-877F-0E344DF483A9}" presName="rootComposite" presStyleCnt="0"/>
      <dgm:spPr/>
    </dgm:pt>
    <dgm:pt modelId="{753FF7DA-8778-4934-A308-136874B9E7EF}" type="pres">
      <dgm:prSet presAssocID="{AB83C2EF-EF16-4441-877F-0E344DF483A9}" presName="rootText" presStyleLbl="node1" presStyleIdx="32" presStyleCnt="62">
        <dgm:presLayoutVars>
          <dgm:chMax/>
          <dgm:chPref val="3"/>
        </dgm:presLayoutVars>
      </dgm:prSet>
      <dgm:spPr/>
    </dgm:pt>
    <dgm:pt modelId="{1F95AFFB-098B-4E8E-81CE-A9B033926470}" type="pres">
      <dgm:prSet presAssocID="{AB83C2EF-EF16-4441-877F-0E344DF483A9}" presName="titleText2" presStyleLbl="fgAcc1" presStyleIdx="32" presStyleCnt="62">
        <dgm:presLayoutVars>
          <dgm:chMax val="0"/>
          <dgm:chPref val="0"/>
        </dgm:presLayoutVars>
      </dgm:prSet>
      <dgm:spPr/>
    </dgm:pt>
    <dgm:pt modelId="{B8FE8028-AF1D-4589-B70B-A4AA39FD68B6}" type="pres">
      <dgm:prSet presAssocID="{AB83C2EF-EF16-4441-877F-0E344DF483A9}" presName="rootConnector" presStyleLbl="node4" presStyleIdx="0" presStyleCnt="0"/>
      <dgm:spPr/>
    </dgm:pt>
    <dgm:pt modelId="{CCA63AA3-1522-4984-B597-B06529D105E2}" type="pres">
      <dgm:prSet presAssocID="{AB83C2EF-EF16-4441-877F-0E344DF483A9}" presName="hierChild4" presStyleCnt="0"/>
      <dgm:spPr/>
    </dgm:pt>
    <dgm:pt modelId="{9B4B417A-687D-41DD-A8C1-5C97EC805224}" type="pres">
      <dgm:prSet presAssocID="{6D358924-4F72-47D9-858F-B60E2E66711E}" presName="Name37" presStyleLbl="parChTrans1D4" presStyleIdx="31" presStyleCnt="60"/>
      <dgm:spPr/>
    </dgm:pt>
    <dgm:pt modelId="{8C1F2E0E-318B-42F3-8D6A-E0A15EDCE3E4}" type="pres">
      <dgm:prSet presAssocID="{3F840F5B-6AA4-4036-A909-1C4006603EA1}" presName="hierRoot2" presStyleCnt="0">
        <dgm:presLayoutVars>
          <dgm:hierBranch val="init"/>
        </dgm:presLayoutVars>
      </dgm:prSet>
      <dgm:spPr/>
    </dgm:pt>
    <dgm:pt modelId="{5FB28220-A5A2-4813-84F4-4DC5F00B21CB}" type="pres">
      <dgm:prSet presAssocID="{3F840F5B-6AA4-4036-A909-1C4006603EA1}" presName="rootComposite" presStyleCnt="0"/>
      <dgm:spPr/>
    </dgm:pt>
    <dgm:pt modelId="{37AE35B6-868D-49B2-AF78-B09185DCF350}" type="pres">
      <dgm:prSet presAssocID="{3F840F5B-6AA4-4036-A909-1C4006603EA1}" presName="rootText" presStyleLbl="node1" presStyleIdx="33" presStyleCnt="62">
        <dgm:presLayoutVars>
          <dgm:chMax/>
          <dgm:chPref val="3"/>
        </dgm:presLayoutVars>
      </dgm:prSet>
      <dgm:spPr/>
    </dgm:pt>
    <dgm:pt modelId="{08BB8A7A-20EC-4B1B-8496-78791A571450}" type="pres">
      <dgm:prSet presAssocID="{3F840F5B-6AA4-4036-A909-1C4006603EA1}" presName="titleText2" presStyleLbl="fgAcc1" presStyleIdx="33" presStyleCnt="62">
        <dgm:presLayoutVars>
          <dgm:chMax val="0"/>
          <dgm:chPref val="0"/>
        </dgm:presLayoutVars>
      </dgm:prSet>
      <dgm:spPr/>
    </dgm:pt>
    <dgm:pt modelId="{42EA7725-00DF-41B3-A201-FF7F359BE0EE}" type="pres">
      <dgm:prSet presAssocID="{3F840F5B-6AA4-4036-A909-1C4006603EA1}" presName="rootConnector" presStyleLbl="node4" presStyleIdx="0" presStyleCnt="0"/>
      <dgm:spPr/>
    </dgm:pt>
    <dgm:pt modelId="{E1CF7736-24D5-4ABB-8D0B-69A714DD04D6}" type="pres">
      <dgm:prSet presAssocID="{3F840F5B-6AA4-4036-A909-1C4006603EA1}" presName="hierChild4" presStyleCnt="0"/>
      <dgm:spPr/>
    </dgm:pt>
    <dgm:pt modelId="{47728EC8-515D-49E3-94B7-1DA02507BC63}" type="pres">
      <dgm:prSet presAssocID="{5BB1243A-6E51-48E9-9D4F-9D034FD47C6B}" presName="Name37" presStyleLbl="parChTrans1D4" presStyleIdx="32" presStyleCnt="60"/>
      <dgm:spPr/>
    </dgm:pt>
    <dgm:pt modelId="{EC88ACDA-2F5D-40DC-944A-086D1F842739}" type="pres">
      <dgm:prSet presAssocID="{1FCD2E6E-30B1-46C6-9162-7F58D40AC727}" presName="hierRoot2" presStyleCnt="0">
        <dgm:presLayoutVars>
          <dgm:hierBranch val="init"/>
        </dgm:presLayoutVars>
      </dgm:prSet>
      <dgm:spPr/>
    </dgm:pt>
    <dgm:pt modelId="{3A12AE9A-9DA9-40AB-828D-41AB709DB7E8}" type="pres">
      <dgm:prSet presAssocID="{1FCD2E6E-30B1-46C6-9162-7F58D40AC727}" presName="rootComposite" presStyleCnt="0"/>
      <dgm:spPr/>
    </dgm:pt>
    <dgm:pt modelId="{6089CD0F-C8F1-4AD9-9CE7-5E2C1A5CDFEE}" type="pres">
      <dgm:prSet presAssocID="{1FCD2E6E-30B1-46C6-9162-7F58D40AC727}" presName="rootText" presStyleLbl="node1" presStyleIdx="34" presStyleCnt="62">
        <dgm:presLayoutVars>
          <dgm:chMax/>
          <dgm:chPref val="3"/>
        </dgm:presLayoutVars>
      </dgm:prSet>
      <dgm:spPr/>
    </dgm:pt>
    <dgm:pt modelId="{44DF14B7-F186-449A-8186-735195F31DED}" type="pres">
      <dgm:prSet presAssocID="{1FCD2E6E-30B1-46C6-9162-7F58D40AC727}" presName="titleText2" presStyleLbl="fgAcc1" presStyleIdx="34" presStyleCnt="62">
        <dgm:presLayoutVars>
          <dgm:chMax val="0"/>
          <dgm:chPref val="0"/>
        </dgm:presLayoutVars>
      </dgm:prSet>
      <dgm:spPr/>
    </dgm:pt>
    <dgm:pt modelId="{692A226C-2CE5-47BE-ABDA-2141E34F4CF6}" type="pres">
      <dgm:prSet presAssocID="{1FCD2E6E-30B1-46C6-9162-7F58D40AC727}" presName="rootConnector" presStyleLbl="node4" presStyleIdx="0" presStyleCnt="0"/>
      <dgm:spPr/>
    </dgm:pt>
    <dgm:pt modelId="{37091A2B-BF92-42C5-8F68-27C6A7392BD9}" type="pres">
      <dgm:prSet presAssocID="{1FCD2E6E-30B1-46C6-9162-7F58D40AC727}" presName="hierChild4" presStyleCnt="0"/>
      <dgm:spPr/>
    </dgm:pt>
    <dgm:pt modelId="{6B78DAE8-33BC-4502-B50A-E4BF5834CD5A}" type="pres">
      <dgm:prSet presAssocID="{5EDF28E1-3E6D-4432-865C-DC984051C05A}" presName="Name37" presStyleLbl="parChTrans1D4" presStyleIdx="33" presStyleCnt="60"/>
      <dgm:spPr/>
    </dgm:pt>
    <dgm:pt modelId="{8779E9D4-534A-475B-891F-0ECAABCD755A}" type="pres">
      <dgm:prSet presAssocID="{F01A1ACC-2245-41F1-ABFD-0B532EE27C2F}" presName="hierRoot2" presStyleCnt="0">
        <dgm:presLayoutVars>
          <dgm:hierBranch val="init"/>
        </dgm:presLayoutVars>
      </dgm:prSet>
      <dgm:spPr/>
    </dgm:pt>
    <dgm:pt modelId="{4188F72B-ACB7-4156-87B8-92F34F9A8663}" type="pres">
      <dgm:prSet presAssocID="{F01A1ACC-2245-41F1-ABFD-0B532EE27C2F}" presName="rootComposite" presStyleCnt="0"/>
      <dgm:spPr/>
    </dgm:pt>
    <dgm:pt modelId="{458C0389-1424-4177-A07D-0F3B76789E50}" type="pres">
      <dgm:prSet presAssocID="{F01A1ACC-2245-41F1-ABFD-0B532EE27C2F}" presName="rootText" presStyleLbl="node1" presStyleIdx="35" presStyleCnt="62" custScaleY="214733">
        <dgm:presLayoutVars>
          <dgm:chMax/>
          <dgm:chPref val="3"/>
        </dgm:presLayoutVars>
      </dgm:prSet>
      <dgm:spPr/>
    </dgm:pt>
    <dgm:pt modelId="{ED01A81A-4F70-4388-B267-9829DD3DAB74}" type="pres">
      <dgm:prSet presAssocID="{F01A1ACC-2245-41F1-ABFD-0B532EE27C2F}" presName="titleText2" presStyleLbl="fgAcc1" presStyleIdx="35" presStyleCnt="62">
        <dgm:presLayoutVars>
          <dgm:chMax val="0"/>
          <dgm:chPref val="0"/>
        </dgm:presLayoutVars>
      </dgm:prSet>
      <dgm:spPr/>
    </dgm:pt>
    <dgm:pt modelId="{4E8894F3-CBF4-47A2-8F69-96C804617B89}" type="pres">
      <dgm:prSet presAssocID="{F01A1ACC-2245-41F1-ABFD-0B532EE27C2F}" presName="rootConnector" presStyleLbl="node4" presStyleIdx="0" presStyleCnt="0"/>
      <dgm:spPr/>
    </dgm:pt>
    <dgm:pt modelId="{9FA51E8B-26DC-41F1-9DAC-144A8C99E7F6}" type="pres">
      <dgm:prSet presAssocID="{F01A1ACC-2245-41F1-ABFD-0B532EE27C2F}" presName="hierChild4" presStyleCnt="0"/>
      <dgm:spPr/>
    </dgm:pt>
    <dgm:pt modelId="{D1F317A8-50BA-45E3-8438-402059A2100E}" type="pres">
      <dgm:prSet presAssocID="{F01A1ACC-2245-41F1-ABFD-0B532EE27C2F}" presName="hierChild5" presStyleCnt="0"/>
      <dgm:spPr/>
    </dgm:pt>
    <dgm:pt modelId="{EF6B12BB-D45D-42EA-B790-9E0FD3FF1BC5}" type="pres">
      <dgm:prSet presAssocID="{1FCD2E6E-30B1-46C6-9162-7F58D40AC727}" presName="hierChild5" presStyleCnt="0"/>
      <dgm:spPr/>
    </dgm:pt>
    <dgm:pt modelId="{D1B7BA95-C381-4F0F-B602-5211B7A14403}" type="pres">
      <dgm:prSet presAssocID="{3F840F5B-6AA4-4036-A909-1C4006603EA1}" presName="hierChild5" presStyleCnt="0"/>
      <dgm:spPr/>
    </dgm:pt>
    <dgm:pt modelId="{88022412-BCD9-419A-B494-0AE03001E977}" type="pres">
      <dgm:prSet presAssocID="{AB83C2EF-EF16-4441-877F-0E344DF483A9}" presName="hierChild5" presStyleCnt="0"/>
      <dgm:spPr/>
    </dgm:pt>
    <dgm:pt modelId="{0AE3AC8A-3D0A-44FE-A460-8DB63197BD83}" type="pres">
      <dgm:prSet presAssocID="{CEADFAD4-6620-453D-9946-577A4CDFD5F3}" presName="Name37" presStyleLbl="parChTrans1D4" presStyleIdx="34" presStyleCnt="60"/>
      <dgm:spPr/>
    </dgm:pt>
    <dgm:pt modelId="{D1B003A1-EEFF-42C2-97A6-9DA16A1D1DEB}" type="pres">
      <dgm:prSet presAssocID="{973E7E46-1344-4726-9CE4-68F63D5C358B}" presName="hierRoot2" presStyleCnt="0">
        <dgm:presLayoutVars>
          <dgm:hierBranch val="init"/>
        </dgm:presLayoutVars>
      </dgm:prSet>
      <dgm:spPr/>
    </dgm:pt>
    <dgm:pt modelId="{8BE34FED-46C7-44B3-9631-ADBC4A6CD57C}" type="pres">
      <dgm:prSet presAssocID="{973E7E46-1344-4726-9CE4-68F63D5C358B}" presName="rootComposite" presStyleCnt="0"/>
      <dgm:spPr/>
    </dgm:pt>
    <dgm:pt modelId="{28F3FE2A-67BC-41E2-8064-749D7D435692}" type="pres">
      <dgm:prSet presAssocID="{973E7E46-1344-4726-9CE4-68F63D5C358B}" presName="rootText" presStyleLbl="node1" presStyleIdx="36" presStyleCnt="62">
        <dgm:presLayoutVars>
          <dgm:chMax/>
          <dgm:chPref val="3"/>
        </dgm:presLayoutVars>
      </dgm:prSet>
      <dgm:spPr/>
    </dgm:pt>
    <dgm:pt modelId="{B27E4ADC-F584-4103-BE0F-30F0DD3E22CB}" type="pres">
      <dgm:prSet presAssocID="{973E7E46-1344-4726-9CE4-68F63D5C358B}" presName="titleText2" presStyleLbl="fgAcc1" presStyleIdx="36" presStyleCnt="62">
        <dgm:presLayoutVars>
          <dgm:chMax val="0"/>
          <dgm:chPref val="0"/>
        </dgm:presLayoutVars>
      </dgm:prSet>
      <dgm:spPr/>
    </dgm:pt>
    <dgm:pt modelId="{191EF903-D4D8-42CA-AE00-2FDA11819F1D}" type="pres">
      <dgm:prSet presAssocID="{973E7E46-1344-4726-9CE4-68F63D5C358B}" presName="rootConnector" presStyleLbl="node4" presStyleIdx="0" presStyleCnt="0"/>
      <dgm:spPr/>
    </dgm:pt>
    <dgm:pt modelId="{275355CE-7929-4AFC-B773-4E2655BB55AA}" type="pres">
      <dgm:prSet presAssocID="{973E7E46-1344-4726-9CE4-68F63D5C358B}" presName="hierChild4" presStyleCnt="0"/>
      <dgm:spPr/>
    </dgm:pt>
    <dgm:pt modelId="{F24CD472-23A9-4959-8399-ED9A3C008A62}" type="pres">
      <dgm:prSet presAssocID="{9DC64E5D-CE1D-431E-AC6E-B91691D6EB06}" presName="Name37" presStyleLbl="parChTrans1D4" presStyleIdx="35" presStyleCnt="60"/>
      <dgm:spPr/>
    </dgm:pt>
    <dgm:pt modelId="{3E737B7E-5AA9-4BC5-8D8A-C6E4EEAF0AC8}" type="pres">
      <dgm:prSet presAssocID="{9B59FB53-91AB-488F-B711-F6711B3096B7}" presName="hierRoot2" presStyleCnt="0">
        <dgm:presLayoutVars>
          <dgm:hierBranch val="init"/>
        </dgm:presLayoutVars>
      </dgm:prSet>
      <dgm:spPr/>
    </dgm:pt>
    <dgm:pt modelId="{53481967-50B9-421F-930D-685972C7F220}" type="pres">
      <dgm:prSet presAssocID="{9B59FB53-91AB-488F-B711-F6711B3096B7}" presName="rootComposite" presStyleCnt="0"/>
      <dgm:spPr/>
    </dgm:pt>
    <dgm:pt modelId="{1CD8B6F6-E4D4-4BC5-AA49-29C0F033A18A}" type="pres">
      <dgm:prSet presAssocID="{9B59FB53-91AB-488F-B711-F6711B3096B7}" presName="rootText" presStyleLbl="node1" presStyleIdx="37" presStyleCnt="62">
        <dgm:presLayoutVars>
          <dgm:chMax/>
          <dgm:chPref val="3"/>
        </dgm:presLayoutVars>
      </dgm:prSet>
      <dgm:spPr/>
    </dgm:pt>
    <dgm:pt modelId="{471FC471-9507-4A7C-B3E8-3084FED89AFE}" type="pres">
      <dgm:prSet presAssocID="{9B59FB53-91AB-488F-B711-F6711B3096B7}" presName="titleText2" presStyleLbl="fgAcc1" presStyleIdx="37" presStyleCnt="62">
        <dgm:presLayoutVars>
          <dgm:chMax val="0"/>
          <dgm:chPref val="0"/>
        </dgm:presLayoutVars>
      </dgm:prSet>
      <dgm:spPr/>
    </dgm:pt>
    <dgm:pt modelId="{8BE67B2D-407F-464C-A646-66F0329C5D62}" type="pres">
      <dgm:prSet presAssocID="{9B59FB53-91AB-488F-B711-F6711B3096B7}" presName="rootConnector" presStyleLbl="node4" presStyleIdx="0" presStyleCnt="0"/>
      <dgm:spPr/>
    </dgm:pt>
    <dgm:pt modelId="{29DAFFE7-41C7-4231-B618-232CF355F854}" type="pres">
      <dgm:prSet presAssocID="{9B59FB53-91AB-488F-B711-F6711B3096B7}" presName="hierChild4" presStyleCnt="0"/>
      <dgm:spPr/>
    </dgm:pt>
    <dgm:pt modelId="{4AE914FD-0A38-470A-936D-73E417F01BEB}" type="pres">
      <dgm:prSet presAssocID="{F9EB71BE-6F86-47BA-8E3D-097FF2E8AA1E}" presName="Name37" presStyleLbl="parChTrans1D4" presStyleIdx="36" presStyleCnt="60"/>
      <dgm:spPr/>
    </dgm:pt>
    <dgm:pt modelId="{B5AEE11A-3133-4534-8752-E7B6007637F9}" type="pres">
      <dgm:prSet presAssocID="{CE427E4C-0ECD-4787-98C6-6FF45F599CA9}" presName="hierRoot2" presStyleCnt="0">
        <dgm:presLayoutVars>
          <dgm:hierBranch val="init"/>
        </dgm:presLayoutVars>
      </dgm:prSet>
      <dgm:spPr/>
    </dgm:pt>
    <dgm:pt modelId="{40F6A51D-4F96-49DF-8D2B-9614DA94A080}" type="pres">
      <dgm:prSet presAssocID="{CE427E4C-0ECD-4787-98C6-6FF45F599CA9}" presName="rootComposite" presStyleCnt="0"/>
      <dgm:spPr/>
    </dgm:pt>
    <dgm:pt modelId="{F558270E-79C6-4B7B-B74C-99730B197857}" type="pres">
      <dgm:prSet presAssocID="{CE427E4C-0ECD-4787-98C6-6FF45F599CA9}" presName="rootText" presStyleLbl="node1" presStyleIdx="38" presStyleCnt="62">
        <dgm:presLayoutVars>
          <dgm:chMax/>
          <dgm:chPref val="3"/>
        </dgm:presLayoutVars>
      </dgm:prSet>
      <dgm:spPr/>
    </dgm:pt>
    <dgm:pt modelId="{E71164DB-C65B-45BB-B394-B674BFBD7B6C}" type="pres">
      <dgm:prSet presAssocID="{CE427E4C-0ECD-4787-98C6-6FF45F599CA9}" presName="titleText2" presStyleLbl="fgAcc1" presStyleIdx="38" presStyleCnt="62">
        <dgm:presLayoutVars>
          <dgm:chMax val="0"/>
          <dgm:chPref val="0"/>
        </dgm:presLayoutVars>
      </dgm:prSet>
      <dgm:spPr/>
    </dgm:pt>
    <dgm:pt modelId="{030E2B63-7C7B-48D1-85B2-291E402A1C8B}" type="pres">
      <dgm:prSet presAssocID="{CE427E4C-0ECD-4787-98C6-6FF45F599CA9}" presName="rootConnector" presStyleLbl="node4" presStyleIdx="0" presStyleCnt="0"/>
      <dgm:spPr/>
    </dgm:pt>
    <dgm:pt modelId="{E8291D94-547F-45FC-9A81-C06BB6856B8B}" type="pres">
      <dgm:prSet presAssocID="{CE427E4C-0ECD-4787-98C6-6FF45F599CA9}" presName="hierChild4" presStyleCnt="0"/>
      <dgm:spPr/>
    </dgm:pt>
    <dgm:pt modelId="{A7B36A98-A700-491A-9816-856C449A1C5E}" type="pres">
      <dgm:prSet presAssocID="{3B911741-67A3-4D0C-91CB-51970A21D631}" presName="Name37" presStyleLbl="parChTrans1D4" presStyleIdx="37" presStyleCnt="60"/>
      <dgm:spPr/>
    </dgm:pt>
    <dgm:pt modelId="{0191696C-521B-4D3D-A9C8-C55DE7F9E003}" type="pres">
      <dgm:prSet presAssocID="{B2C717DD-CB3F-4F4F-BDF5-A579CF4FEA1D}" presName="hierRoot2" presStyleCnt="0">
        <dgm:presLayoutVars>
          <dgm:hierBranch val="init"/>
        </dgm:presLayoutVars>
      </dgm:prSet>
      <dgm:spPr/>
    </dgm:pt>
    <dgm:pt modelId="{6DB02415-B46A-4C63-A989-5A3F2ADAEA40}" type="pres">
      <dgm:prSet presAssocID="{B2C717DD-CB3F-4F4F-BDF5-A579CF4FEA1D}" presName="rootComposite" presStyleCnt="0"/>
      <dgm:spPr/>
    </dgm:pt>
    <dgm:pt modelId="{94586C5B-27DB-4915-BA7A-A5E705CDA044}" type="pres">
      <dgm:prSet presAssocID="{B2C717DD-CB3F-4F4F-BDF5-A579CF4FEA1D}" presName="rootText" presStyleLbl="node1" presStyleIdx="39" presStyleCnt="62" custScaleY="210385">
        <dgm:presLayoutVars>
          <dgm:chMax/>
          <dgm:chPref val="3"/>
        </dgm:presLayoutVars>
      </dgm:prSet>
      <dgm:spPr/>
    </dgm:pt>
    <dgm:pt modelId="{B84DF356-A913-4557-948D-EB60772B2E1C}" type="pres">
      <dgm:prSet presAssocID="{B2C717DD-CB3F-4F4F-BDF5-A579CF4FEA1D}" presName="titleText2" presStyleLbl="fgAcc1" presStyleIdx="39" presStyleCnt="62">
        <dgm:presLayoutVars>
          <dgm:chMax val="0"/>
          <dgm:chPref val="0"/>
        </dgm:presLayoutVars>
      </dgm:prSet>
      <dgm:spPr/>
    </dgm:pt>
    <dgm:pt modelId="{2985DBBC-5F46-4CFB-935E-6787EB6E211E}" type="pres">
      <dgm:prSet presAssocID="{B2C717DD-CB3F-4F4F-BDF5-A579CF4FEA1D}" presName="rootConnector" presStyleLbl="node4" presStyleIdx="0" presStyleCnt="0"/>
      <dgm:spPr/>
    </dgm:pt>
    <dgm:pt modelId="{7FDF0B1B-2C65-4985-AA83-83A244CDEBBF}" type="pres">
      <dgm:prSet presAssocID="{B2C717DD-CB3F-4F4F-BDF5-A579CF4FEA1D}" presName="hierChild4" presStyleCnt="0"/>
      <dgm:spPr/>
    </dgm:pt>
    <dgm:pt modelId="{3998AB2D-46E2-4D2A-A6C0-D9A707DB9939}" type="pres">
      <dgm:prSet presAssocID="{B2C717DD-CB3F-4F4F-BDF5-A579CF4FEA1D}" presName="hierChild5" presStyleCnt="0"/>
      <dgm:spPr/>
    </dgm:pt>
    <dgm:pt modelId="{C2A89EAC-2990-4A1A-947D-ABC51A3B09FF}" type="pres">
      <dgm:prSet presAssocID="{CE427E4C-0ECD-4787-98C6-6FF45F599CA9}" presName="hierChild5" presStyleCnt="0"/>
      <dgm:spPr/>
    </dgm:pt>
    <dgm:pt modelId="{8DD84A6C-5884-4611-BBE3-4B183611AC5C}" type="pres">
      <dgm:prSet presAssocID="{9B59FB53-91AB-488F-B711-F6711B3096B7}" presName="hierChild5" presStyleCnt="0"/>
      <dgm:spPr/>
    </dgm:pt>
    <dgm:pt modelId="{04D0DEBF-78AE-4B57-B2EC-737FF576F7BF}" type="pres">
      <dgm:prSet presAssocID="{973E7E46-1344-4726-9CE4-68F63D5C358B}" presName="hierChild5" presStyleCnt="0"/>
      <dgm:spPr/>
    </dgm:pt>
    <dgm:pt modelId="{C0EB923D-9B55-48EF-B23C-AE03AA723541}" type="pres">
      <dgm:prSet presAssocID="{888A0308-C888-48D9-AE79-B882CA900A1F}" presName="hierChild5" presStyleCnt="0"/>
      <dgm:spPr/>
    </dgm:pt>
    <dgm:pt modelId="{37C2AB02-D5F6-4299-9368-7FBC6C94232F}" type="pres">
      <dgm:prSet presAssocID="{E215939B-9E9E-4050-9A16-18172821FBE1}" presName="Name37" presStyleLbl="parChTrans1D4" presStyleIdx="38" presStyleCnt="60"/>
      <dgm:spPr/>
    </dgm:pt>
    <dgm:pt modelId="{E19F9585-DE4D-4A64-8006-3070B51D119C}" type="pres">
      <dgm:prSet presAssocID="{B8FBB267-A74D-4DD5-B5E9-66A59A8A821B}" presName="hierRoot2" presStyleCnt="0">
        <dgm:presLayoutVars>
          <dgm:hierBranch val="init"/>
        </dgm:presLayoutVars>
      </dgm:prSet>
      <dgm:spPr/>
    </dgm:pt>
    <dgm:pt modelId="{C2DB805D-5EE0-4D9D-8727-27B847A240CF}" type="pres">
      <dgm:prSet presAssocID="{B8FBB267-A74D-4DD5-B5E9-66A59A8A821B}" presName="rootComposite" presStyleCnt="0"/>
      <dgm:spPr/>
    </dgm:pt>
    <dgm:pt modelId="{63B19138-60F7-42FE-8E98-71A8163AC117}" type="pres">
      <dgm:prSet presAssocID="{B8FBB267-A74D-4DD5-B5E9-66A59A8A821B}" presName="rootText" presStyleLbl="node1" presStyleIdx="40" presStyleCnt="62">
        <dgm:presLayoutVars>
          <dgm:chMax/>
          <dgm:chPref val="3"/>
        </dgm:presLayoutVars>
      </dgm:prSet>
      <dgm:spPr/>
    </dgm:pt>
    <dgm:pt modelId="{BAB3B4AC-0CA9-46B6-BBF8-AF35F23EC6FC}" type="pres">
      <dgm:prSet presAssocID="{B8FBB267-A74D-4DD5-B5E9-66A59A8A821B}" presName="titleText2" presStyleLbl="fgAcc1" presStyleIdx="40" presStyleCnt="62">
        <dgm:presLayoutVars>
          <dgm:chMax val="0"/>
          <dgm:chPref val="0"/>
        </dgm:presLayoutVars>
      </dgm:prSet>
      <dgm:spPr/>
    </dgm:pt>
    <dgm:pt modelId="{A0B1517F-BC6B-4EAE-ACC5-84B9E965E418}" type="pres">
      <dgm:prSet presAssocID="{B8FBB267-A74D-4DD5-B5E9-66A59A8A821B}" presName="rootConnector" presStyleLbl="node4" presStyleIdx="0" presStyleCnt="0"/>
      <dgm:spPr/>
    </dgm:pt>
    <dgm:pt modelId="{D5E1CD16-2EF2-41A7-8EE4-081DD226CA05}" type="pres">
      <dgm:prSet presAssocID="{B8FBB267-A74D-4DD5-B5E9-66A59A8A821B}" presName="hierChild4" presStyleCnt="0"/>
      <dgm:spPr/>
    </dgm:pt>
    <dgm:pt modelId="{0BE41174-B872-4C78-8C75-6F84C6EEC9A6}" type="pres">
      <dgm:prSet presAssocID="{196ED5A9-5C26-4CFC-B880-1E5475E3BF1A}" presName="Name37" presStyleLbl="parChTrans1D4" presStyleIdx="39" presStyleCnt="60"/>
      <dgm:spPr/>
    </dgm:pt>
    <dgm:pt modelId="{D601F1D2-7FAF-4BEB-9218-B114D9B930BC}" type="pres">
      <dgm:prSet presAssocID="{17EA656A-4B97-4879-8417-CA9AA394768A}" presName="hierRoot2" presStyleCnt="0">
        <dgm:presLayoutVars>
          <dgm:hierBranch val="init"/>
        </dgm:presLayoutVars>
      </dgm:prSet>
      <dgm:spPr/>
    </dgm:pt>
    <dgm:pt modelId="{CB37CE8A-AA80-4E57-8756-580083AF2686}" type="pres">
      <dgm:prSet presAssocID="{17EA656A-4B97-4879-8417-CA9AA394768A}" presName="rootComposite" presStyleCnt="0"/>
      <dgm:spPr/>
    </dgm:pt>
    <dgm:pt modelId="{F55A7034-F20B-4BE3-8603-95D6D40A4C7D}" type="pres">
      <dgm:prSet presAssocID="{17EA656A-4B97-4879-8417-CA9AA394768A}" presName="rootText" presStyleLbl="node1" presStyleIdx="41" presStyleCnt="62">
        <dgm:presLayoutVars>
          <dgm:chMax/>
          <dgm:chPref val="3"/>
        </dgm:presLayoutVars>
      </dgm:prSet>
      <dgm:spPr/>
    </dgm:pt>
    <dgm:pt modelId="{D57CA74D-D65D-4A95-9F58-70F190981461}" type="pres">
      <dgm:prSet presAssocID="{17EA656A-4B97-4879-8417-CA9AA394768A}" presName="titleText2" presStyleLbl="fgAcc1" presStyleIdx="41" presStyleCnt="62">
        <dgm:presLayoutVars>
          <dgm:chMax val="0"/>
          <dgm:chPref val="0"/>
        </dgm:presLayoutVars>
      </dgm:prSet>
      <dgm:spPr/>
    </dgm:pt>
    <dgm:pt modelId="{3EF9C18D-8748-41C5-B4F3-41A56C04C26C}" type="pres">
      <dgm:prSet presAssocID="{17EA656A-4B97-4879-8417-CA9AA394768A}" presName="rootConnector" presStyleLbl="node4" presStyleIdx="0" presStyleCnt="0"/>
      <dgm:spPr/>
    </dgm:pt>
    <dgm:pt modelId="{18840F8E-809F-4953-AA7C-8BC62FB846A3}" type="pres">
      <dgm:prSet presAssocID="{17EA656A-4B97-4879-8417-CA9AA394768A}" presName="hierChild4" presStyleCnt="0"/>
      <dgm:spPr/>
    </dgm:pt>
    <dgm:pt modelId="{B0E19FD7-1D81-4002-A3D7-559B6BD27794}" type="pres">
      <dgm:prSet presAssocID="{85B2A0F0-7A1D-4826-945B-7861509ECE09}" presName="Name37" presStyleLbl="parChTrans1D4" presStyleIdx="40" presStyleCnt="60"/>
      <dgm:spPr/>
    </dgm:pt>
    <dgm:pt modelId="{F2C0FAD1-419C-436F-AA7F-8A2044BD7AC9}" type="pres">
      <dgm:prSet presAssocID="{5E734D6F-8C99-4B42-A6EC-5A7B29F3F31F}" presName="hierRoot2" presStyleCnt="0">
        <dgm:presLayoutVars>
          <dgm:hierBranch val="init"/>
        </dgm:presLayoutVars>
      </dgm:prSet>
      <dgm:spPr/>
    </dgm:pt>
    <dgm:pt modelId="{F3CD9DE0-6B26-429F-8F4D-0F8367812DDC}" type="pres">
      <dgm:prSet presAssocID="{5E734D6F-8C99-4B42-A6EC-5A7B29F3F31F}" presName="rootComposite" presStyleCnt="0"/>
      <dgm:spPr/>
    </dgm:pt>
    <dgm:pt modelId="{3E5CD6D2-8B51-4697-81FF-46485DAD93A3}" type="pres">
      <dgm:prSet presAssocID="{5E734D6F-8C99-4B42-A6EC-5A7B29F3F31F}" presName="rootText" presStyleLbl="node1" presStyleIdx="42" presStyleCnt="62">
        <dgm:presLayoutVars>
          <dgm:chMax/>
          <dgm:chPref val="3"/>
        </dgm:presLayoutVars>
      </dgm:prSet>
      <dgm:spPr/>
    </dgm:pt>
    <dgm:pt modelId="{58B2B160-EE20-4AE2-A3D0-50095457E8E8}" type="pres">
      <dgm:prSet presAssocID="{5E734D6F-8C99-4B42-A6EC-5A7B29F3F31F}" presName="titleText2" presStyleLbl="fgAcc1" presStyleIdx="42" presStyleCnt="62">
        <dgm:presLayoutVars>
          <dgm:chMax val="0"/>
          <dgm:chPref val="0"/>
        </dgm:presLayoutVars>
      </dgm:prSet>
      <dgm:spPr/>
    </dgm:pt>
    <dgm:pt modelId="{C434C3DD-F972-4BDF-B232-80FFD94016CE}" type="pres">
      <dgm:prSet presAssocID="{5E734D6F-8C99-4B42-A6EC-5A7B29F3F31F}" presName="rootConnector" presStyleLbl="node4" presStyleIdx="0" presStyleCnt="0"/>
      <dgm:spPr/>
    </dgm:pt>
    <dgm:pt modelId="{301EEBC7-AEE9-42F8-AAE5-AA0485ABFD0A}" type="pres">
      <dgm:prSet presAssocID="{5E734D6F-8C99-4B42-A6EC-5A7B29F3F31F}" presName="hierChild4" presStyleCnt="0"/>
      <dgm:spPr/>
    </dgm:pt>
    <dgm:pt modelId="{4684C827-CEFF-4636-810A-0F1BCD9EC97D}" type="pres">
      <dgm:prSet presAssocID="{105BEF99-C4FE-48EC-B8B8-4247C9A338A1}" presName="Name37" presStyleLbl="parChTrans1D4" presStyleIdx="41" presStyleCnt="60"/>
      <dgm:spPr/>
    </dgm:pt>
    <dgm:pt modelId="{5AC7B23E-47FD-447E-BCF6-F9D70F606229}" type="pres">
      <dgm:prSet presAssocID="{779EC8F3-01F0-4275-9571-4A5BDDFAD0F5}" presName="hierRoot2" presStyleCnt="0">
        <dgm:presLayoutVars>
          <dgm:hierBranch val="init"/>
        </dgm:presLayoutVars>
      </dgm:prSet>
      <dgm:spPr/>
    </dgm:pt>
    <dgm:pt modelId="{454AB162-043C-497C-8B55-559EF3E5FEC5}" type="pres">
      <dgm:prSet presAssocID="{779EC8F3-01F0-4275-9571-4A5BDDFAD0F5}" presName="rootComposite" presStyleCnt="0"/>
      <dgm:spPr/>
    </dgm:pt>
    <dgm:pt modelId="{812706F2-C11C-4357-9512-98D111CE4111}" type="pres">
      <dgm:prSet presAssocID="{779EC8F3-01F0-4275-9571-4A5BDDFAD0F5}" presName="rootText" presStyleLbl="node1" presStyleIdx="43" presStyleCnt="62">
        <dgm:presLayoutVars>
          <dgm:chMax/>
          <dgm:chPref val="3"/>
        </dgm:presLayoutVars>
      </dgm:prSet>
      <dgm:spPr/>
    </dgm:pt>
    <dgm:pt modelId="{7095AA28-488D-4DE5-9954-F532FC67C6C4}" type="pres">
      <dgm:prSet presAssocID="{779EC8F3-01F0-4275-9571-4A5BDDFAD0F5}" presName="titleText2" presStyleLbl="fgAcc1" presStyleIdx="43" presStyleCnt="62">
        <dgm:presLayoutVars>
          <dgm:chMax val="0"/>
          <dgm:chPref val="0"/>
        </dgm:presLayoutVars>
      </dgm:prSet>
      <dgm:spPr/>
    </dgm:pt>
    <dgm:pt modelId="{3434CF81-09C2-43CB-8493-00F405F97ACA}" type="pres">
      <dgm:prSet presAssocID="{779EC8F3-01F0-4275-9571-4A5BDDFAD0F5}" presName="rootConnector" presStyleLbl="node4" presStyleIdx="0" presStyleCnt="0"/>
      <dgm:spPr/>
    </dgm:pt>
    <dgm:pt modelId="{856C51C9-640D-4D91-8196-77EE701028FB}" type="pres">
      <dgm:prSet presAssocID="{779EC8F3-01F0-4275-9571-4A5BDDFAD0F5}" presName="hierChild4" presStyleCnt="0"/>
      <dgm:spPr/>
    </dgm:pt>
    <dgm:pt modelId="{CBEBD779-2294-499A-B88D-DE0AC1D7F258}" type="pres">
      <dgm:prSet presAssocID="{8F453834-6D4B-433A-A7A8-7892CE1DC5FE}" presName="Name37" presStyleLbl="parChTrans1D4" presStyleIdx="42" presStyleCnt="60"/>
      <dgm:spPr/>
    </dgm:pt>
    <dgm:pt modelId="{6DF8C9E9-5B34-46F2-928F-6AE0D2A8A7D0}" type="pres">
      <dgm:prSet presAssocID="{C0DBBB02-0DA5-47A5-B04A-F5F502222108}" presName="hierRoot2" presStyleCnt="0">
        <dgm:presLayoutVars>
          <dgm:hierBranch val="init"/>
        </dgm:presLayoutVars>
      </dgm:prSet>
      <dgm:spPr/>
    </dgm:pt>
    <dgm:pt modelId="{EA106E0D-5B99-40BE-B44A-32C258725DCA}" type="pres">
      <dgm:prSet presAssocID="{C0DBBB02-0DA5-47A5-B04A-F5F502222108}" presName="rootComposite" presStyleCnt="0"/>
      <dgm:spPr/>
    </dgm:pt>
    <dgm:pt modelId="{CF1EA632-8E42-4207-A3A2-DD0D9A679CE7}" type="pres">
      <dgm:prSet presAssocID="{C0DBBB02-0DA5-47A5-B04A-F5F502222108}" presName="rootText" presStyleLbl="node1" presStyleIdx="44" presStyleCnt="62" custScaleY="218501">
        <dgm:presLayoutVars>
          <dgm:chMax/>
          <dgm:chPref val="3"/>
        </dgm:presLayoutVars>
      </dgm:prSet>
      <dgm:spPr/>
    </dgm:pt>
    <dgm:pt modelId="{96E4BD7F-D8AC-4B10-AFF4-BF1A32B1DDD9}" type="pres">
      <dgm:prSet presAssocID="{C0DBBB02-0DA5-47A5-B04A-F5F502222108}" presName="titleText2" presStyleLbl="fgAcc1" presStyleIdx="44" presStyleCnt="62">
        <dgm:presLayoutVars>
          <dgm:chMax val="0"/>
          <dgm:chPref val="0"/>
        </dgm:presLayoutVars>
      </dgm:prSet>
      <dgm:spPr/>
    </dgm:pt>
    <dgm:pt modelId="{3A14A89C-6B7B-4C7B-B1DC-19AB188B4F8A}" type="pres">
      <dgm:prSet presAssocID="{C0DBBB02-0DA5-47A5-B04A-F5F502222108}" presName="rootConnector" presStyleLbl="node4" presStyleIdx="0" presStyleCnt="0"/>
      <dgm:spPr/>
    </dgm:pt>
    <dgm:pt modelId="{16D39C37-5CD1-4D0E-AEFC-D874B198DA03}" type="pres">
      <dgm:prSet presAssocID="{C0DBBB02-0DA5-47A5-B04A-F5F502222108}" presName="hierChild4" presStyleCnt="0"/>
      <dgm:spPr/>
    </dgm:pt>
    <dgm:pt modelId="{F2AAD8A0-1C23-4D1F-9026-725B9DF10E80}" type="pres">
      <dgm:prSet presAssocID="{C0DBBB02-0DA5-47A5-B04A-F5F502222108}" presName="hierChild5" presStyleCnt="0"/>
      <dgm:spPr/>
    </dgm:pt>
    <dgm:pt modelId="{ECB9DA9D-978D-47B7-9211-9A98E2ED58DA}" type="pres">
      <dgm:prSet presAssocID="{779EC8F3-01F0-4275-9571-4A5BDDFAD0F5}" presName="hierChild5" presStyleCnt="0"/>
      <dgm:spPr/>
    </dgm:pt>
    <dgm:pt modelId="{F7D13E2F-83DB-4C81-A7F4-D8851EA05D30}" type="pres">
      <dgm:prSet presAssocID="{5E734D6F-8C99-4B42-A6EC-5A7B29F3F31F}" presName="hierChild5" presStyleCnt="0"/>
      <dgm:spPr/>
    </dgm:pt>
    <dgm:pt modelId="{DD828340-7FCE-4F96-80CE-DEEF9FC07C9A}" type="pres">
      <dgm:prSet presAssocID="{17EA656A-4B97-4879-8417-CA9AA394768A}" presName="hierChild5" presStyleCnt="0"/>
      <dgm:spPr/>
    </dgm:pt>
    <dgm:pt modelId="{6032EE3A-547E-4917-90D6-4C8255C8AB75}" type="pres">
      <dgm:prSet presAssocID="{64247860-6BBA-44CA-90AB-9894411F7C2E}" presName="Name37" presStyleLbl="parChTrans1D4" presStyleIdx="43" presStyleCnt="60"/>
      <dgm:spPr/>
    </dgm:pt>
    <dgm:pt modelId="{1D801109-9595-4F8A-BEA3-8890F6F70C7E}" type="pres">
      <dgm:prSet presAssocID="{117C3C39-5F76-46FC-803F-1C1E0648C035}" presName="hierRoot2" presStyleCnt="0">
        <dgm:presLayoutVars>
          <dgm:hierBranch val="init"/>
        </dgm:presLayoutVars>
      </dgm:prSet>
      <dgm:spPr/>
    </dgm:pt>
    <dgm:pt modelId="{42F15EFA-EBF2-43C5-85BA-1F4B6E6CC586}" type="pres">
      <dgm:prSet presAssocID="{117C3C39-5F76-46FC-803F-1C1E0648C035}" presName="rootComposite" presStyleCnt="0"/>
      <dgm:spPr/>
    </dgm:pt>
    <dgm:pt modelId="{5547EA3F-C548-4069-8A53-2B35E17EF43A}" type="pres">
      <dgm:prSet presAssocID="{117C3C39-5F76-46FC-803F-1C1E0648C035}" presName="rootText" presStyleLbl="node1" presStyleIdx="45" presStyleCnt="62">
        <dgm:presLayoutVars>
          <dgm:chMax/>
          <dgm:chPref val="3"/>
        </dgm:presLayoutVars>
      </dgm:prSet>
      <dgm:spPr/>
    </dgm:pt>
    <dgm:pt modelId="{957615D6-275F-4250-9963-139A1807BFE7}" type="pres">
      <dgm:prSet presAssocID="{117C3C39-5F76-46FC-803F-1C1E0648C035}" presName="titleText2" presStyleLbl="fgAcc1" presStyleIdx="45" presStyleCnt="62">
        <dgm:presLayoutVars>
          <dgm:chMax val="0"/>
          <dgm:chPref val="0"/>
        </dgm:presLayoutVars>
      </dgm:prSet>
      <dgm:spPr/>
    </dgm:pt>
    <dgm:pt modelId="{CB83727C-2420-45F6-8803-EF7E8F4F3AB2}" type="pres">
      <dgm:prSet presAssocID="{117C3C39-5F76-46FC-803F-1C1E0648C035}" presName="rootConnector" presStyleLbl="node4" presStyleIdx="0" presStyleCnt="0"/>
      <dgm:spPr/>
    </dgm:pt>
    <dgm:pt modelId="{C7FB653A-30A4-4B7E-8B10-31AA133BE309}" type="pres">
      <dgm:prSet presAssocID="{117C3C39-5F76-46FC-803F-1C1E0648C035}" presName="hierChild4" presStyleCnt="0"/>
      <dgm:spPr/>
    </dgm:pt>
    <dgm:pt modelId="{09E6ABC8-6E31-4410-8880-571EAEF1E265}" type="pres">
      <dgm:prSet presAssocID="{0F97FE05-4BEC-4300-A52D-A9F3B78117E3}" presName="Name37" presStyleLbl="parChTrans1D4" presStyleIdx="44" presStyleCnt="60"/>
      <dgm:spPr/>
    </dgm:pt>
    <dgm:pt modelId="{B73F8818-B606-4303-8E59-5ABEA93A244D}" type="pres">
      <dgm:prSet presAssocID="{15C7C9E9-62B4-4C76-BD2E-61BD8065617A}" presName="hierRoot2" presStyleCnt="0">
        <dgm:presLayoutVars>
          <dgm:hierBranch val="init"/>
        </dgm:presLayoutVars>
      </dgm:prSet>
      <dgm:spPr/>
    </dgm:pt>
    <dgm:pt modelId="{973AD9CA-C08A-40B6-A7EB-62F25455E36E}" type="pres">
      <dgm:prSet presAssocID="{15C7C9E9-62B4-4C76-BD2E-61BD8065617A}" presName="rootComposite" presStyleCnt="0"/>
      <dgm:spPr/>
    </dgm:pt>
    <dgm:pt modelId="{D90E5A77-FFE0-4A8F-829D-A936DBCFD28E}" type="pres">
      <dgm:prSet presAssocID="{15C7C9E9-62B4-4C76-BD2E-61BD8065617A}" presName="rootText" presStyleLbl="node1" presStyleIdx="46" presStyleCnt="62">
        <dgm:presLayoutVars>
          <dgm:chMax/>
          <dgm:chPref val="3"/>
        </dgm:presLayoutVars>
      </dgm:prSet>
      <dgm:spPr/>
    </dgm:pt>
    <dgm:pt modelId="{1F84F2A6-7F35-4443-8C38-118A2FC9B392}" type="pres">
      <dgm:prSet presAssocID="{15C7C9E9-62B4-4C76-BD2E-61BD8065617A}" presName="titleText2" presStyleLbl="fgAcc1" presStyleIdx="46" presStyleCnt="62">
        <dgm:presLayoutVars>
          <dgm:chMax val="0"/>
          <dgm:chPref val="0"/>
        </dgm:presLayoutVars>
      </dgm:prSet>
      <dgm:spPr/>
    </dgm:pt>
    <dgm:pt modelId="{9C3843D8-5C3C-486A-A9CE-22FA6BF37C43}" type="pres">
      <dgm:prSet presAssocID="{15C7C9E9-62B4-4C76-BD2E-61BD8065617A}" presName="rootConnector" presStyleLbl="node4" presStyleIdx="0" presStyleCnt="0"/>
      <dgm:spPr/>
    </dgm:pt>
    <dgm:pt modelId="{11C1D817-44AE-4896-B970-C2DB3BE586B0}" type="pres">
      <dgm:prSet presAssocID="{15C7C9E9-62B4-4C76-BD2E-61BD8065617A}" presName="hierChild4" presStyleCnt="0"/>
      <dgm:spPr/>
    </dgm:pt>
    <dgm:pt modelId="{349CC04B-66F7-47D4-A743-D54D1D09CE64}" type="pres">
      <dgm:prSet presAssocID="{D957EA69-F90E-4EA3-A1AA-F2D7E039CCAD}" presName="Name37" presStyleLbl="parChTrans1D4" presStyleIdx="45" presStyleCnt="60"/>
      <dgm:spPr/>
    </dgm:pt>
    <dgm:pt modelId="{E2EA99E1-6863-476C-BAAB-F219C07E7DAB}" type="pres">
      <dgm:prSet presAssocID="{22AD72F1-6189-4669-BD90-80441DEB00B8}" presName="hierRoot2" presStyleCnt="0">
        <dgm:presLayoutVars>
          <dgm:hierBranch val="init"/>
        </dgm:presLayoutVars>
      </dgm:prSet>
      <dgm:spPr/>
    </dgm:pt>
    <dgm:pt modelId="{736C8405-0C17-4565-B5D2-8B8F13C3635E}" type="pres">
      <dgm:prSet presAssocID="{22AD72F1-6189-4669-BD90-80441DEB00B8}" presName="rootComposite" presStyleCnt="0"/>
      <dgm:spPr/>
    </dgm:pt>
    <dgm:pt modelId="{BE84C327-2ADB-4C65-9EC4-623B7CFFCBED}" type="pres">
      <dgm:prSet presAssocID="{22AD72F1-6189-4669-BD90-80441DEB00B8}" presName="rootText" presStyleLbl="node1" presStyleIdx="47" presStyleCnt="62">
        <dgm:presLayoutVars>
          <dgm:chMax/>
          <dgm:chPref val="3"/>
        </dgm:presLayoutVars>
      </dgm:prSet>
      <dgm:spPr/>
    </dgm:pt>
    <dgm:pt modelId="{30D1D331-F804-4454-BACB-C93D4AEAC389}" type="pres">
      <dgm:prSet presAssocID="{22AD72F1-6189-4669-BD90-80441DEB00B8}" presName="titleText2" presStyleLbl="fgAcc1" presStyleIdx="47" presStyleCnt="62">
        <dgm:presLayoutVars>
          <dgm:chMax val="0"/>
          <dgm:chPref val="0"/>
        </dgm:presLayoutVars>
      </dgm:prSet>
      <dgm:spPr/>
    </dgm:pt>
    <dgm:pt modelId="{3642AAF7-D3BE-423F-96A1-F284E2EF7A41}" type="pres">
      <dgm:prSet presAssocID="{22AD72F1-6189-4669-BD90-80441DEB00B8}" presName="rootConnector" presStyleLbl="node4" presStyleIdx="0" presStyleCnt="0"/>
      <dgm:spPr/>
    </dgm:pt>
    <dgm:pt modelId="{721758E8-6751-4CD6-B8C9-4DB0B01A3AB0}" type="pres">
      <dgm:prSet presAssocID="{22AD72F1-6189-4669-BD90-80441DEB00B8}" presName="hierChild4" presStyleCnt="0"/>
      <dgm:spPr/>
    </dgm:pt>
    <dgm:pt modelId="{E4301152-7588-4F0A-9BBB-A6311983C18F}" type="pres">
      <dgm:prSet presAssocID="{D1766B96-F5DC-4DD8-86B3-993652387A94}" presName="Name37" presStyleLbl="parChTrans1D4" presStyleIdx="46" presStyleCnt="60"/>
      <dgm:spPr/>
    </dgm:pt>
    <dgm:pt modelId="{BF19DAD9-2C8B-4450-BB00-11105C6C5891}" type="pres">
      <dgm:prSet presAssocID="{FE3E7D25-1F97-42B1-AA2C-07BE93A78A8D}" presName="hierRoot2" presStyleCnt="0">
        <dgm:presLayoutVars>
          <dgm:hierBranch val="init"/>
        </dgm:presLayoutVars>
      </dgm:prSet>
      <dgm:spPr/>
    </dgm:pt>
    <dgm:pt modelId="{08F8A161-FE19-4A54-A19A-D55371F4AEF6}" type="pres">
      <dgm:prSet presAssocID="{FE3E7D25-1F97-42B1-AA2C-07BE93A78A8D}" presName="rootComposite" presStyleCnt="0"/>
      <dgm:spPr/>
    </dgm:pt>
    <dgm:pt modelId="{1FA7E2B2-BE6E-4978-8193-668CADF6BAE7}" type="pres">
      <dgm:prSet presAssocID="{FE3E7D25-1F97-42B1-AA2C-07BE93A78A8D}" presName="rootText" presStyleLbl="node1" presStyleIdx="48" presStyleCnt="62" custScaleY="197234">
        <dgm:presLayoutVars>
          <dgm:chMax/>
          <dgm:chPref val="3"/>
        </dgm:presLayoutVars>
      </dgm:prSet>
      <dgm:spPr/>
    </dgm:pt>
    <dgm:pt modelId="{71BFA1E0-3526-428C-BE2F-E13BADF5ED28}" type="pres">
      <dgm:prSet presAssocID="{FE3E7D25-1F97-42B1-AA2C-07BE93A78A8D}" presName="titleText2" presStyleLbl="fgAcc1" presStyleIdx="48" presStyleCnt="62">
        <dgm:presLayoutVars>
          <dgm:chMax val="0"/>
          <dgm:chPref val="0"/>
        </dgm:presLayoutVars>
      </dgm:prSet>
      <dgm:spPr/>
    </dgm:pt>
    <dgm:pt modelId="{A495B595-D656-4788-99B5-2E7FBE789E13}" type="pres">
      <dgm:prSet presAssocID="{FE3E7D25-1F97-42B1-AA2C-07BE93A78A8D}" presName="rootConnector" presStyleLbl="node4" presStyleIdx="0" presStyleCnt="0"/>
      <dgm:spPr/>
    </dgm:pt>
    <dgm:pt modelId="{BCA48227-CEA3-460D-ACA3-C689E3464AC0}" type="pres">
      <dgm:prSet presAssocID="{FE3E7D25-1F97-42B1-AA2C-07BE93A78A8D}" presName="hierChild4" presStyleCnt="0"/>
      <dgm:spPr/>
    </dgm:pt>
    <dgm:pt modelId="{CA977B2F-8D59-4D15-8DE8-F31A1DA53A2B}" type="pres">
      <dgm:prSet presAssocID="{FE3E7D25-1F97-42B1-AA2C-07BE93A78A8D}" presName="hierChild5" presStyleCnt="0"/>
      <dgm:spPr/>
    </dgm:pt>
    <dgm:pt modelId="{1F468759-ADE9-474F-803F-807D4E23DEA7}" type="pres">
      <dgm:prSet presAssocID="{22AD72F1-6189-4669-BD90-80441DEB00B8}" presName="hierChild5" presStyleCnt="0"/>
      <dgm:spPr/>
    </dgm:pt>
    <dgm:pt modelId="{AACED6FC-A5BD-42CB-8FCA-0382AD2733DA}" type="pres">
      <dgm:prSet presAssocID="{15C7C9E9-62B4-4C76-BD2E-61BD8065617A}" presName="hierChild5" presStyleCnt="0"/>
      <dgm:spPr/>
    </dgm:pt>
    <dgm:pt modelId="{28D5CFCA-1A60-47EB-B7B0-535B88370785}" type="pres">
      <dgm:prSet presAssocID="{117C3C39-5F76-46FC-803F-1C1E0648C035}" presName="hierChild5" presStyleCnt="0"/>
      <dgm:spPr/>
    </dgm:pt>
    <dgm:pt modelId="{22675788-A1CD-4980-8F42-1F391B5ABC04}" type="pres">
      <dgm:prSet presAssocID="{50F67AC9-363E-41BF-AA4F-5D03D6C554F5}" presName="Name37" presStyleLbl="parChTrans1D4" presStyleIdx="47" presStyleCnt="60"/>
      <dgm:spPr/>
    </dgm:pt>
    <dgm:pt modelId="{0586E68E-87A2-484C-888E-956AC287F64B}" type="pres">
      <dgm:prSet presAssocID="{77D5CBB6-4B07-4F44-A3B2-A14BCD2E0CF2}" presName="hierRoot2" presStyleCnt="0">
        <dgm:presLayoutVars>
          <dgm:hierBranch val="init"/>
        </dgm:presLayoutVars>
      </dgm:prSet>
      <dgm:spPr/>
    </dgm:pt>
    <dgm:pt modelId="{4228A716-ED2E-41BF-B8A5-18E7C86E95B4}" type="pres">
      <dgm:prSet presAssocID="{77D5CBB6-4B07-4F44-A3B2-A14BCD2E0CF2}" presName="rootComposite" presStyleCnt="0"/>
      <dgm:spPr/>
    </dgm:pt>
    <dgm:pt modelId="{B904A062-ECD7-4A1C-91D7-28653B2E45E2}" type="pres">
      <dgm:prSet presAssocID="{77D5CBB6-4B07-4F44-A3B2-A14BCD2E0CF2}" presName="rootText" presStyleLbl="node1" presStyleIdx="49" presStyleCnt="62">
        <dgm:presLayoutVars>
          <dgm:chMax/>
          <dgm:chPref val="3"/>
        </dgm:presLayoutVars>
      </dgm:prSet>
      <dgm:spPr/>
    </dgm:pt>
    <dgm:pt modelId="{21854A11-8CC9-460B-B814-E5F61125C11B}" type="pres">
      <dgm:prSet presAssocID="{77D5CBB6-4B07-4F44-A3B2-A14BCD2E0CF2}" presName="titleText2" presStyleLbl="fgAcc1" presStyleIdx="49" presStyleCnt="62">
        <dgm:presLayoutVars>
          <dgm:chMax val="0"/>
          <dgm:chPref val="0"/>
        </dgm:presLayoutVars>
      </dgm:prSet>
      <dgm:spPr/>
    </dgm:pt>
    <dgm:pt modelId="{9FBCDD69-5423-485A-B027-EFDC3FA1A644}" type="pres">
      <dgm:prSet presAssocID="{77D5CBB6-4B07-4F44-A3B2-A14BCD2E0CF2}" presName="rootConnector" presStyleLbl="node4" presStyleIdx="0" presStyleCnt="0"/>
      <dgm:spPr/>
    </dgm:pt>
    <dgm:pt modelId="{C03FD03E-4612-43E1-BF35-422F0DD53F67}" type="pres">
      <dgm:prSet presAssocID="{77D5CBB6-4B07-4F44-A3B2-A14BCD2E0CF2}" presName="hierChild4" presStyleCnt="0"/>
      <dgm:spPr/>
    </dgm:pt>
    <dgm:pt modelId="{EBE9FD46-1F18-423B-B049-08CE5834E0D8}" type="pres">
      <dgm:prSet presAssocID="{3B9FFF14-2ACC-4D2B-B9D7-5F3CF7A5E403}" presName="Name37" presStyleLbl="parChTrans1D4" presStyleIdx="48" presStyleCnt="60"/>
      <dgm:spPr/>
    </dgm:pt>
    <dgm:pt modelId="{1C521EFE-968A-4839-9C97-4C2EAFEC8020}" type="pres">
      <dgm:prSet presAssocID="{3258AC46-DE0B-4887-A344-869997A158E5}" presName="hierRoot2" presStyleCnt="0">
        <dgm:presLayoutVars>
          <dgm:hierBranch val="init"/>
        </dgm:presLayoutVars>
      </dgm:prSet>
      <dgm:spPr/>
    </dgm:pt>
    <dgm:pt modelId="{3153A0EE-4142-4220-99C2-89C73A3C9CA7}" type="pres">
      <dgm:prSet presAssocID="{3258AC46-DE0B-4887-A344-869997A158E5}" presName="rootComposite" presStyleCnt="0"/>
      <dgm:spPr/>
    </dgm:pt>
    <dgm:pt modelId="{8A58AAC5-A439-4A20-86F8-CB8811FDAE22}" type="pres">
      <dgm:prSet presAssocID="{3258AC46-DE0B-4887-A344-869997A158E5}" presName="rootText" presStyleLbl="node1" presStyleIdx="50" presStyleCnt="62">
        <dgm:presLayoutVars>
          <dgm:chMax/>
          <dgm:chPref val="3"/>
        </dgm:presLayoutVars>
      </dgm:prSet>
      <dgm:spPr/>
    </dgm:pt>
    <dgm:pt modelId="{912BA815-1C87-487B-8FBD-9EA36FAB29BF}" type="pres">
      <dgm:prSet presAssocID="{3258AC46-DE0B-4887-A344-869997A158E5}" presName="titleText2" presStyleLbl="fgAcc1" presStyleIdx="50" presStyleCnt="62">
        <dgm:presLayoutVars>
          <dgm:chMax val="0"/>
          <dgm:chPref val="0"/>
        </dgm:presLayoutVars>
      </dgm:prSet>
      <dgm:spPr/>
    </dgm:pt>
    <dgm:pt modelId="{4B834A18-59F1-4A27-A2FC-F39106B13A21}" type="pres">
      <dgm:prSet presAssocID="{3258AC46-DE0B-4887-A344-869997A158E5}" presName="rootConnector" presStyleLbl="node4" presStyleIdx="0" presStyleCnt="0"/>
      <dgm:spPr/>
    </dgm:pt>
    <dgm:pt modelId="{DC9E7D08-2A2B-4FE0-B1EC-32570CFD3B0A}" type="pres">
      <dgm:prSet presAssocID="{3258AC46-DE0B-4887-A344-869997A158E5}" presName="hierChild4" presStyleCnt="0"/>
      <dgm:spPr/>
    </dgm:pt>
    <dgm:pt modelId="{0202452F-86E7-45E6-AA01-A4972E79527D}" type="pres">
      <dgm:prSet presAssocID="{8DF72827-E27D-4BB7-A021-2975DA836C75}" presName="Name37" presStyleLbl="parChTrans1D4" presStyleIdx="49" presStyleCnt="60"/>
      <dgm:spPr/>
    </dgm:pt>
    <dgm:pt modelId="{DF9261FA-5C0A-4C16-A879-163A9B42CFEC}" type="pres">
      <dgm:prSet presAssocID="{23B3FB73-1435-44E5-A9D7-1E7473040179}" presName="hierRoot2" presStyleCnt="0">
        <dgm:presLayoutVars>
          <dgm:hierBranch val="init"/>
        </dgm:presLayoutVars>
      </dgm:prSet>
      <dgm:spPr/>
    </dgm:pt>
    <dgm:pt modelId="{19C25AF2-6744-40ED-B675-0F10AA77DCE1}" type="pres">
      <dgm:prSet presAssocID="{23B3FB73-1435-44E5-A9D7-1E7473040179}" presName="rootComposite" presStyleCnt="0"/>
      <dgm:spPr/>
    </dgm:pt>
    <dgm:pt modelId="{113B1741-B479-4C24-9FAA-ECA1A4445D6F}" type="pres">
      <dgm:prSet presAssocID="{23B3FB73-1435-44E5-A9D7-1E7473040179}" presName="rootText" presStyleLbl="node1" presStyleIdx="51" presStyleCnt="62">
        <dgm:presLayoutVars>
          <dgm:chMax/>
          <dgm:chPref val="3"/>
        </dgm:presLayoutVars>
      </dgm:prSet>
      <dgm:spPr/>
    </dgm:pt>
    <dgm:pt modelId="{B760B70C-96E8-4DAB-9050-32FDFB44BF8C}" type="pres">
      <dgm:prSet presAssocID="{23B3FB73-1435-44E5-A9D7-1E7473040179}" presName="titleText2" presStyleLbl="fgAcc1" presStyleIdx="51" presStyleCnt="62">
        <dgm:presLayoutVars>
          <dgm:chMax val="0"/>
          <dgm:chPref val="0"/>
        </dgm:presLayoutVars>
      </dgm:prSet>
      <dgm:spPr/>
    </dgm:pt>
    <dgm:pt modelId="{D57A35D6-DCC3-497A-86CA-7BA607017EA3}" type="pres">
      <dgm:prSet presAssocID="{23B3FB73-1435-44E5-A9D7-1E7473040179}" presName="rootConnector" presStyleLbl="node4" presStyleIdx="0" presStyleCnt="0"/>
      <dgm:spPr/>
    </dgm:pt>
    <dgm:pt modelId="{561AED27-D7D1-42BE-B30F-258606B6FFBB}" type="pres">
      <dgm:prSet presAssocID="{23B3FB73-1435-44E5-A9D7-1E7473040179}" presName="hierChild4" presStyleCnt="0"/>
      <dgm:spPr/>
    </dgm:pt>
    <dgm:pt modelId="{3CFAD84B-717E-4E80-9F27-51BD2AC3B7AA}" type="pres">
      <dgm:prSet presAssocID="{CAF87BFA-7ED3-4B1A-9C09-97464BCFEB91}" presName="Name37" presStyleLbl="parChTrans1D4" presStyleIdx="50" presStyleCnt="60"/>
      <dgm:spPr/>
    </dgm:pt>
    <dgm:pt modelId="{7C9FE2D6-B981-4569-B471-60A842F80BAB}" type="pres">
      <dgm:prSet presAssocID="{42595567-661D-4F97-A665-C2CBAEBC144A}" presName="hierRoot2" presStyleCnt="0">
        <dgm:presLayoutVars>
          <dgm:hierBranch val="init"/>
        </dgm:presLayoutVars>
      </dgm:prSet>
      <dgm:spPr/>
    </dgm:pt>
    <dgm:pt modelId="{5B19F9C7-3812-46B2-8643-A34C98DBB938}" type="pres">
      <dgm:prSet presAssocID="{42595567-661D-4F97-A665-C2CBAEBC144A}" presName="rootComposite" presStyleCnt="0"/>
      <dgm:spPr/>
    </dgm:pt>
    <dgm:pt modelId="{E6921E13-BDF7-4E87-A8DF-01EC66B049B0}" type="pres">
      <dgm:prSet presAssocID="{42595567-661D-4F97-A665-C2CBAEBC144A}" presName="rootText" presStyleLbl="node1" presStyleIdx="52" presStyleCnt="62" custScaleY="219191">
        <dgm:presLayoutVars>
          <dgm:chMax/>
          <dgm:chPref val="3"/>
        </dgm:presLayoutVars>
      </dgm:prSet>
      <dgm:spPr/>
    </dgm:pt>
    <dgm:pt modelId="{1F34384F-5EA0-47BB-BAA1-3697B5B06D7E}" type="pres">
      <dgm:prSet presAssocID="{42595567-661D-4F97-A665-C2CBAEBC144A}" presName="titleText2" presStyleLbl="fgAcc1" presStyleIdx="52" presStyleCnt="62">
        <dgm:presLayoutVars>
          <dgm:chMax val="0"/>
          <dgm:chPref val="0"/>
        </dgm:presLayoutVars>
      </dgm:prSet>
      <dgm:spPr/>
    </dgm:pt>
    <dgm:pt modelId="{5B6505DF-B2C3-4D98-A83F-0BD84031E276}" type="pres">
      <dgm:prSet presAssocID="{42595567-661D-4F97-A665-C2CBAEBC144A}" presName="rootConnector" presStyleLbl="node4" presStyleIdx="0" presStyleCnt="0"/>
      <dgm:spPr/>
    </dgm:pt>
    <dgm:pt modelId="{EEB1C113-2F13-42CF-8C76-875E0CC23431}" type="pres">
      <dgm:prSet presAssocID="{42595567-661D-4F97-A665-C2CBAEBC144A}" presName="hierChild4" presStyleCnt="0"/>
      <dgm:spPr/>
    </dgm:pt>
    <dgm:pt modelId="{635FF976-54CC-4934-BD00-CAAD1984AD13}" type="pres">
      <dgm:prSet presAssocID="{42595567-661D-4F97-A665-C2CBAEBC144A}" presName="hierChild5" presStyleCnt="0"/>
      <dgm:spPr/>
    </dgm:pt>
    <dgm:pt modelId="{CB20F15D-3704-4525-94CF-3CFF314C9D00}" type="pres">
      <dgm:prSet presAssocID="{23B3FB73-1435-44E5-A9D7-1E7473040179}" presName="hierChild5" presStyleCnt="0"/>
      <dgm:spPr/>
    </dgm:pt>
    <dgm:pt modelId="{CD595822-2900-4964-9790-DA783CA697BE}" type="pres">
      <dgm:prSet presAssocID="{3258AC46-DE0B-4887-A344-869997A158E5}" presName="hierChild5" presStyleCnt="0"/>
      <dgm:spPr/>
    </dgm:pt>
    <dgm:pt modelId="{C1E69EA2-2779-4B1E-A2BE-00CAE5045C15}" type="pres">
      <dgm:prSet presAssocID="{77D5CBB6-4B07-4F44-A3B2-A14BCD2E0CF2}" presName="hierChild5" presStyleCnt="0"/>
      <dgm:spPr/>
    </dgm:pt>
    <dgm:pt modelId="{7BF4995F-B011-4AA8-8B07-CF0CFDBF5DB6}" type="pres">
      <dgm:prSet presAssocID="{AF9AF5A5-6930-4C75-A212-09323F29DAFF}" presName="Name37" presStyleLbl="parChTrans1D4" presStyleIdx="51" presStyleCnt="60"/>
      <dgm:spPr/>
    </dgm:pt>
    <dgm:pt modelId="{4746C1BB-D982-4CAC-9507-127D3C57EDE2}" type="pres">
      <dgm:prSet presAssocID="{E21A4AEA-D4B5-4475-B176-C795FB24785C}" presName="hierRoot2" presStyleCnt="0">
        <dgm:presLayoutVars>
          <dgm:hierBranch val="init"/>
        </dgm:presLayoutVars>
      </dgm:prSet>
      <dgm:spPr/>
    </dgm:pt>
    <dgm:pt modelId="{BC765F83-7418-4C78-9C59-90B372294DDD}" type="pres">
      <dgm:prSet presAssocID="{E21A4AEA-D4B5-4475-B176-C795FB24785C}" presName="rootComposite" presStyleCnt="0"/>
      <dgm:spPr/>
    </dgm:pt>
    <dgm:pt modelId="{DF324801-F7CC-4128-AD73-1922F7C586F9}" type="pres">
      <dgm:prSet presAssocID="{E21A4AEA-D4B5-4475-B176-C795FB24785C}" presName="rootText" presStyleLbl="node1" presStyleIdx="53" presStyleCnt="62">
        <dgm:presLayoutVars>
          <dgm:chMax/>
          <dgm:chPref val="3"/>
        </dgm:presLayoutVars>
      </dgm:prSet>
      <dgm:spPr/>
    </dgm:pt>
    <dgm:pt modelId="{95CA09DA-0179-41C7-8520-16214A2A1EE2}" type="pres">
      <dgm:prSet presAssocID="{E21A4AEA-D4B5-4475-B176-C795FB24785C}" presName="titleText2" presStyleLbl="fgAcc1" presStyleIdx="53" presStyleCnt="62">
        <dgm:presLayoutVars>
          <dgm:chMax val="0"/>
          <dgm:chPref val="0"/>
        </dgm:presLayoutVars>
      </dgm:prSet>
      <dgm:spPr/>
    </dgm:pt>
    <dgm:pt modelId="{F81D957C-414F-41A1-A097-0F4E59E97D0F}" type="pres">
      <dgm:prSet presAssocID="{E21A4AEA-D4B5-4475-B176-C795FB24785C}" presName="rootConnector" presStyleLbl="node4" presStyleIdx="0" presStyleCnt="0"/>
      <dgm:spPr/>
    </dgm:pt>
    <dgm:pt modelId="{14CD7B61-804C-4148-8B92-C426B8CEDC00}" type="pres">
      <dgm:prSet presAssocID="{E21A4AEA-D4B5-4475-B176-C795FB24785C}" presName="hierChild4" presStyleCnt="0"/>
      <dgm:spPr/>
    </dgm:pt>
    <dgm:pt modelId="{9FF0F625-7F93-4D30-AFA5-BB23263E1F17}" type="pres">
      <dgm:prSet presAssocID="{F44C5287-DFAA-4E0A-ADA4-CE5FC2E54CDF}" presName="Name37" presStyleLbl="parChTrans1D4" presStyleIdx="52" presStyleCnt="60"/>
      <dgm:spPr/>
    </dgm:pt>
    <dgm:pt modelId="{5806BD57-F967-444F-822D-0956D0C4B230}" type="pres">
      <dgm:prSet presAssocID="{F2007C02-14DD-4B9E-94BA-DE6C3AC86884}" presName="hierRoot2" presStyleCnt="0">
        <dgm:presLayoutVars>
          <dgm:hierBranch val="init"/>
        </dgm:presLayoutVars>
      </dgm:prSet>
      <dgm:spPr/>
    </dgm:pt>
    <dgm:pt modelId="{3BD1FB65-2FEB-4970-958E-E5FAC13A1773}" type="pres">
      <dgm:prSet presAssocID="{F2007C02-14DD-4B9E-94BA-DE6C3AC86884}" presName="rootComposite" presStyleCnt="0"/>
      <dgm:spPr/>
    </dgm:pt>
    <dgm:pt modelId="{317AD750-9ED0-421D-8DB6-2C12176D2BAC}" type="pres">
      <dgm:prSet presAssocID="{F2007C02-14DD-4B9E-94BA-DE6C3AC86884}" presName="rootText" presStyleLbl="node1" presStyleIdx="54" presStyleCnt="62">
        <dgm:presLayoutVars>
          <dgm:chMax/>
          <dgm:chPref val="3"/>
        </dgm:presLayoutVars>
      </dgm:prSet>
      <dgm:spPr/>
    </dgm:pt>
    <dgm:pt modelId="{0EA9A752-4FAC-4E45-94D0-F668558DC8ED}" type="pres">
      <dgm:prSet presAssocID="{F2007C02-14DD-4B9E-94BA-DE6C3AC86884}" presName="titleText2" presStyleLbl="fgAcc1" presStyleIdx="54" presStyleCnt="62">
        <dgm:presLayoutVars>
          <dgm:chMax val="0"/>
          <dgm:chPref val="0"/>
        </dgm:presLayoutVars>
      </dgm:prSet>
      <dgm:spPr/>
    </dgm:pt>
    <dgm:pt modelId="{D4CA2FC3-3625-4408-A207-DE5322D4CE2B}" type="pres">
      <dgm:prSet presAssocID="{F2007C02-14DD-4B9E-94BA-DE6C3AC86884}" presName="rootConnector" presStyleLbl="node4" presStyleIdx="0" presStyleCnt="0"/>
      <dgm:spPr/>
    </dgm:pt>
    <dgm:pt modelId="{1C56E584-0BA7-41F5-A764-3FBD76AFF4C8}" type="pres">
      <dgm:prSet presAssocID="{F2007C02-14DD-4B9E-94BA-DE6C3AC86884}" presName="hierChild4" presStyleCnt="0"/>
      <dgm:spPr/>
    </dgm:pt>
    <dgm:pt modelId="{AC3E1389-8E92-462C-AD01-542EF6547746}" type="pres">
      <dgm:prSet presAssocID="{12B276B8-52E0-4618-B74A-824955BE7B9E}" presName="Name37" presStyleLbl="parChTrans1D4" presStyleIdx="53" presStyleCnt="60"/>
      <dgm:spPr/>
    </dgm:pt>
    <dgm:pt modelId="{4434F41E-33F5-43C5-A27D-700928955FB7}" type="pres">
      <dgm:prSet presAssocID="{1C3E3A1C-4A93-4131-A4B1-44AC32007476}" presName="hierRoot2" presStyleCnt="0">
        <dgm:presLayoutVars>
          <dgm:hierBranch val="init"/>
        </dgm:presLayoutVars>
      </dgm:prSet>
      <dgm:spPr/>
    </dgm:pt>
    <dgm:pt modelId="{ECB8162B-34AC-48A9-9C39-8E08264E6957}" type="pres">
      <dgm:prSet presAssocID="{1C3E3A1C-4A93-4131-A4B1-44AC32007476}" presName="rootComposite" presStyleCnt="0"/>
      <dgm:spPr/>
    </dgm:pt>
    <dgm:pt modelId="{1FB12B54-4415-4590-B0B9-EC8B725F186B}" type="pres">
      <dgm:prSet presAssocID="{1C3E3A1C-4A93-4131-A4B1-44AC32007476}" presName="rootText" presStyleLbl="node1" presStyleIdx="55" presStyleCnt="62">
        <dgm:presLayoutVars>
          <dgm:chMax/>
          <dgm:chPref val="3"/>
        </dgm:presLayoutVars>
      </dgm:prSet>
      <dgm:spPr/>
    </dgm:pt>
    <dgm:pt modelId="{A77676A7-F705-4FFA-BE3F-1781961B518D}" type="pres">
      <dgm:prSet presAssocID="{1C3E3A1C-4A93-4131-A4B1-44AC32007476}" presName="titleText2" presStyleLbl="fgAcc1" presStyleIdx="55" presStyleCnt="62">
        <dgm:presLayoutVars>
          <dgm:chMax val="0"/>
          <dgm:chPref val="0"/>
        </dgm:presLayoutVars>
      </dgm:prSet>
      <dgm:spPr/>
    </dgm:pt>
    <dgm:pt modelId="{66C33335-0B34-4747-B72F-534F1690800A}" type="pres">
      <dgm:prSet presAssocID="{1C3E3A1C-4A93-4131-A4B1-44AC32007476}" presName="rootConnector" presStyleLbl="node4" presStyleIdx="0" presStyleCnt="0"/>
      <dgm:spPr/>
    </dgm:pt>
    <dgm:pt modelId="{990827FB-491C-40E9-A769-02960428BA14}" type="pres">
      <dgm:prSet presAssocID="{1C3E3A1C-4A93-4131-A4B1-44AC32007476}" presName="hierChild4" presStyleCnt="0"/>
      <dgm:spPr/>
    </dgm:pt>
    <dgm:pt modelId="{C43C3C11-C5E4-48CE-830B-E2AFA1A17DA7}" type="pres">
      <dgm:prSet presAssocID="{9E0731F1-AF1B-4C62-A378-89956A710DF5}" presName="Name37" presStyleLbl="parChTrans1D4" presStyleIdx="54" presStyleCnt="60"/>
      <dgm:spPr/>
    </dgm:pt>
    <dgm:pt modelId="{45EFEF1B-3FFE-42AF-A126-A0BD762C8FA2}" type="pres">
      <dgm:prSet presAssocID="{926EAD2F-CF60-417E-8A6D-E5E7B908EAB0}" presName="hierRoot2" presStyleCnt="0">
        <dgm:presLayoutVars>
          <dgm:hierBranch val="init"/>
        </dgm:presLayoutVars>
      </dgm:prSet>
      <dgm:spPr/>
    </dgm:pt>
    <dgm:pt modelId="{BBB5BF49-F4BA-4451-BC5B-E3B64E21176D}" type="pres">
      <dgm:prSet presAssocID="{926EAD2F-CF60-417E-8A6D-E5E7B908EAB0}" presName="rootComposite" presStyleCnt="0"/>
      <dgm:spPr/>
    </dgm:pt>
    <dgm:pt modelId="{463D6C0A-0E97-4906-8FD1-0D33A85F8051}" type="pres">
      <dgm:prSet presAssocID="{926EAD2F-CF60-417E-8A6D-E5E7B908EAB0}" presName="rootText" presStyleLbl="node1" presStyleIdx="56" presStyleCnt="62" custScaleY="219191">
        <dgm:presLayoutVars>
          <dgm:chMax/>
          <dgm:chPref val="3"/>
        </dgm:presLayoutVars>
      </dgm:prSet>
      <dgm:spPr/>
    </dgm:pt>
    <dgm:pt modelId="{7280AFCA-A0F1-4138-AB29-41CED0A4137B}" type="pres">
      <dgm:prSet presAssocID="{926EAD2F-CF60-417E-8A6D-E5E7B908EAB0}" presName="titleText2" presStyleLbl="fgAcc1" presStyleIdx="56" presStyleCnt="62">
        <dgm:presLayoutVars>
          <dgm:chMax val="0"/>
          <dgm:chPref val="0"/>
        </dgm:presLayoutVars>
      </dgm:prSet>
      <dgm:spPr/>
    </dgm:pt>
    <dgm:pt modelId="{B08F377A-2B98-4059-B942-2784CC60470E}" type="pres">
      <dgm:prSet presAssocID="{926EAD2F-CF60-417E-8A6D-E5E7B908EAB0}" presName="rootConnector" presStyleLbl="node4" presStyleIdx="0" presStyleCnt="0"/>
      <dgm:spPr/>
    </dgm:pt>
    <dgm:pt modelId="{FF06770C-C29F-4B11-8F4F-473F2F95BE6D}" type="pres">
      <dgm:prSet presAssocID="{926EAD2F-CF60-417E-8A6D-E5E7B908EAB0}" presName="hierChild4" presStyleCnt="0"/>
      <dgm:spPr/>
    </dgm:pt>
    <dgm:pt modelId="{811754EC-210D-43FF-A272-5099161A589D}" type="pres">
      <dgm:prSet presAssocID="{926EAD2F-CF60-417E-8A6D-E5E7B908EAB0}" presName="hierChild5" presStyleCnt="0"/>
      <dgm:spPr/>
    </dgm:pt>
    <dgm:pt modelId="{C9D72568-D1D1-4F23-8CBC-299832052492}" type="pres">
      <dgm:prSet presAssocID="{1C3E3A1C-4A93-4131-A4B1-44AC32007476}" presName="hierChild5" presStyleCnt="0"/>
      <dgm:spPr/>
    </dgm:pt>
    <dgm:pt modelId="{F118718B-0A0C-42F9-BF08-AE9FAF449409}" type="pres">
      <dgm:prSet presAssocID="{F2007C02-14DD-4B9E-94BA-DE6C3AC86884}" presName="hierChild5" presStyleCnt="0"/>
      <dgm:spPr/>
    </dgm:pt>
    <dgm:pt modelId="{CDA44ECC-A1C0-422C-AE07-B39A044AA74F}" type="pres">
      <dgm:prSet presAssocID="{E21A4AEA-D4B5-4475-B176-C795FB24785C}" presName="hierChild5" presStyleCnt="0"/>
      <dgm:spPr/>
    </dgm:pt>
    <dgm:pt modelId="{59C4F09B-0087-4B79-911E-3D3BC0CE3231}" type="pres">
      <dgm:prSet presAssocID="{400A5048-CFD8-4D14-A67F-62811F7DD467}" presName="Name37" presStyleLbl="parChTrans1D4" presStyleIdx="55" presStyleCnt="60"/>
      <dgm:spPr/>
    </dgm:pt>
    <dgm:pt modelId="{A343C8B3-52FC-417D-B548-ABE8F7DD84D0}" type="pres">
      <dgm:prSet presAssocID="{890B707C-F52E-4072-8563-8FE63E1AE92E}" presName="hierRoot2" presStyleCnt="0">
        <dgm:presLayoutVars>
          <dgm:hierBranch val="init"/>
        </dgm:presLayoutVars>
      </dgm:prSet>
      <dgm:spPr/>
    </dgm:pt>
    <dgm:pt modelId="{98D76154-8035-4A8A-BF1A-77A896909880}" type="pres">
      <dgm:prSet presAssocID="{890B707C-F52E-4072-8563-8FE63E1AE92E}" presName="rootComposite" presStyleCnt="0"/>
      <dgm:spPr/>
    </dgm:pt>
    <dgm:pt modelId="{F08D7D4F-5AAC-43AA-8E64-02A749678F98}" type="pres">
      <dgm:prSet presAssocID="{890B707C-F52E-4072-8563-8FE63E1AE92E}" presName="rootText" presStyleLbl="node1" presStyleIdx="57" presStyleCnt="62">
        <dgm:presLayoutVars>
          <dgm:chMax/>
          <dgm:chPref val="3"/>
        </dgm:presLayoutVars>
      </dgm:prSet>
      <dgm:spPr/>
    </dgm:pt>
    <dgm:pt modelId="{740B9CF9-1E37-457D-BB69-BA3D85971338}" type="pres">
      <dgm:prSet presAssocID="{890B707C-F52E-4072-8563-8FE63E1AE92E}" presName="titleText2" presStyleLbl="fgAcc1" presStyleIdx="57" presStyleCnt="62">
        <dgm:presLayoutVars>
          <dgm:chMax val="0"/>
          <dgm:chPref val="0"/>
        </dgm:presLayoutVars>
      </dgm:prSet>
      <dgm:spPr/>
    </dgm:pt>
    <dgm:pt modelId="{2F528B33-397C-46FE-8D80-AFC9F0A37FBB}" type="pres">
      <dgm:prSet presAssocID="{890B707C-F52E-4072-8563-8FE63E1AE92E}" presName="rootConnector" presStyleLbl="node4" presStyleIdx="0" presStyleCnt="0"/>
      <dgm:spPr/>
    </dgm:pt>
    <dgm:pt modelId="{A0C6F751-5295-47ED-BC4F-A8E0CDCE2FF2}" type="pres">
      <dgm:prSet presAssocID="{890B707C-F52E-4072-8563-8FE63E1AE92E}" presName="hierChild4" presStyleCnt="0"/>
      <dgm:spPr/>
    </dgm:pt>
    <dgm:pt modelId="{5071F832-755D-4DD0-A009-32436B51ECD9}" type="pres">
      <dgm:prSet presAssocID="{281630BE-8A8E-4319-93B1-DEF615484C9B}" presName="Name37" presStyleLbl="parChTrans1D4" presStyleIdx="56" presStyleCnt="60"/>
      <dgm:spPr/>
    </dgm:pt>
    <dgm:pt modelId="{A13CF7EC-492E-433E-A173-3268635B00DE}" type="pres">
      <dgm:prSet presAssocID="{0C130FEB-84D1-49DF-A149-79314413EF07}" presName="hierRoot2" presStyleCnt="0">
        <dgm:presLayoutVars>
          <dgm:hierBranch val="init"/>
        </dgm:presLayoutVars>
      </dgm:prSet>
      <dgm:spPr/>
    </dgm:pt>
    <dgm:pt modelId="{097195D9-F457-48A8-8FB9-685018B780DA}" type="pres">
      <dgm:prSet presAssocID="{0C130FEB-84D1-49DF-A149-79314413EF07}" presName="rootComposite" presStyleCnt="0"/>
      <dgm:spPr/>
    </dgm:pt>
    <dgm:pt modelId="{E261C876-75C5-4C79-B70C-661041149785}" type="pres">
      <dgm:prSet presAssocID="{0C130FEB-84D1-49DF-A149-79314413EF07}" presName="rootText" presStyleLbl="node1" presStyleIdx="58" presStyleCnt="62">
        <dgm:presLayoutVars>
          <dgm:chMax/>
          <dgm:chPref val="3"/>
        </dgm:presLayoutVars>
      </dgm:prSet>
      <dgm:spPr/>
    </dgm:pt>
    <dgm:pt modelId="{31FEFAB6-C983-48E1-BCE2-72742625B1B4}" type="pres">
      <dgm:prSet presAssocID="{0C130FEB-84D1-49DF-A149-79314413EF07}" presName="titleText2" presStyleLbl="fgAcc1" presStyleIdx="58" presStyleCnt="62">
        <dgm:presLayoutVars>
          <dgm:chMax val="0"/>
          <dgm:chPref val="0"/>
        </dgm:presLayoutVars>
      </dgm:prSet>
      <dgm:spPr/>
    </dgm:pt>
    <dgm:pt modelId="{A7363E04-FEB6-43F1-8C52-BB4E35315936}" type="pres">
      <dgm:prSet presAssocID="{0C130FEB-84D1-49DF-A149-79314413EF07}" presName="rootConnector" presStyleLbl="node4" presStyleIdx="0" presStyleCnt="0"/>
      <dgm:spPr/>
    </dgm:pt>
    <dgm:pt modelId="{0E16D323-923A-4CAD-B0D9-A1E1B1E4A2C9}" type="pres">
      <dgm:prSet presAssocID="{0C130FEB-84D1-49DF-A149-79314413EF07}" presName="hierChild4" presStyleCnt="0"/>
      <dgm:spPr/>
    </dgm:pt>
    <dgm:pt modelId="{7856840D-0AAF-4AA0-9406-8ECD611D0741}" type="pres">
      <dgm:prSet presAssocID="{2A3D9A82-805E-41F2-A924-5D89BAB1F35B}" presName="Name37" presStyleLbl="parChTrans1D4" presStyleIdx="57" presStyleCnt="60"/>
      <dgm:spPr/>
    </dgm:pt>
    <dgm:pt modelId="{A83A17E5-3D6C-4526-86F0-567D00FEF49E}" type="pres">
      <dgm:prSet presAssocID="{4AF63BD9-618D-4CD6-A5E8-EA7997484996}" presName="hierRoot2" presStyleCnt="0">
        <dgm:presLayoutVars>
          <dgm:hierBranch val="init"/>
        </dgm:presLayoutVars>
      </dgm:prSet>
      <dgm:spPr/>
    </dgm:pt>
    <dgm:pt modelId="{1E670E05-1963-45EF-B2FA-DB4113DA2FD5}" type="pres">
      <dgm:prSet presAssocID="{4AF63BD9-618D-4CD6-A5E8-EA7997484996}" presName="rootComposite" presStyleCnt="0"/>
      <dgm:spPr/>
    </dgm:pt>
    <dgm:pt modelId="{30C59AF2-97CA-47E8-900C-6A6E0FB59461}" type="pres">
      <dgm:prSet presAssocID="{4AF63BD9-618D-4CD6-A5E8-EA7997484996}" presName="rootText" presStyleLbl="node1" presStyleIdx="59" presStyleCnt="62">
        <dgm:presLayoutVars>
          <dgm:chMax/>
          <dgm:chPref val="3"/>
        </dgm:presLayoutVars>
      </dgm:prSet>
      <dgm:spPr/>
    </dgm:pt>
    <dgm:pt modelId="{3057A8B5-FB00-43E2-8643-7C0C2C161664}" type="pres">
      <dgm:prSet presAssocID="{4AF63BD9-618D-4CD6-A5E8-EA7997484996}" presName="titleText2" presStyleLbl="fgAcc1" presStyleIdx="59" presStyleCnt="62">
        <dgm:presLayoutVars>
          <dgm:chMax val="0"/>
          <dgm:chPref val="0"/>
        </dgm:presLayoutVars>
      </dgm:prSet>
      <dgm:spPr/>
    </dgm:pt>
    <dgm:pt modelId="{A6008970-331D-4362-88B5-C26CDC2DD51F}" type="pres">
      <dgm:prSet presAssocID="{4AF63BD9-618D-4CD6-A5E8-EA7997484996}" presName="rootConnector" presStyleLbl="node4" presStyleIdx="0" presStyleCnt="0"/>
      <dgm:spPr/>
    </dgm:pt>
    <dgm:pt modelId="{7E1DEEA6-20AD-4587-AE0D-C235FD43B048}" type="pres">
      <dgm:prSet presAssocID="{4AF63BD9-618D-4CD6-A5E8-EA7997484996}" presName="hierChild4" presStyleCnt="0"/>
      <dgm:spPr/>
    </dgm:pt>
    <dgm:pt modelId="{C32CACD2-5A4A-4B7B-A2A1-59D20CA59C7F}" type="pres">
      <dgm:prSet presAssocID="{4B61FE79-9C0B-4610-8836-D0A6538C4BFA}" presName="Name37" presStyleLbl="parChTrans1D4" presStyleIdx="58" presStyleCnt="60"/>
      <dgm:spPr/>
    </dgm:pt>
    <dgm:pt modelId="{2D6B80F4-558C-4725-A161-AF79DEB3B48B}" type="pres">
      <dgm:prSet presAssocID="{917BFEA4-89FC-441B-8BF7-D61938A19EA9}" presName="hierRoot2" presStyleCnt="0">
        <dgm:presLayoutVars>
          <dgm:hierBranch val="init"/>
        </dgm:presLayoutVars>
      </dgm:prSet>
      <dgm:spPr/>
    </dgm:pt>
    <dgm:pt modelId="{E622B914-410A-4672-8A3D-7E8C82B1C221}" type="pres">
      <dgm:prSet presAssocID="{917BFEA4-89FC-441B-8BF7-D61938A19EA9}" presName="rootComposite" presStyleCnt="0"/>
      <dgm:spPr/>
    </dgm:pt>
    <dgm:pt modelId="{F19A0C62-AB00-4429-9466-BA9C6728D96F}" type="pres">
      <dgm:prSet presAssocID="{917BFEA4-89FC-441B-8BF7-D61938A19EA9}" presName="rootText" presStyleLbl="node1" presStyleIdx="60" presStyleCnt="62" custScaleY="228712">
        <dgm:presLayoutVars>
          <dgm:chMax/>
          <dgm:chPref val="3"/>
        </dgm:presLayoutVars>
      </dgm:prSet>
      <dgm:spPr/>
    </dgm:pt>
    <dgm:pt modelId="{74113F5C-05BD-4E69-BBE1-202D68D42E9A}" type="pres">
      <dgm:prSet presAssocID="{917BFEA4-89FC-441B-8BF7-D61938A19EA9}" presName="titleText2" presStyleLbl="fgAcc1" presStyleIdx="60" presStyleCnt="62">
        <dgm:presLayoutVars>
          <dgm:chMax val="0"/>
          <dgm:chPref val="0"/>
        </dgm:presLayoutVars>
      </dgm:prSet>
      <dgm:spPr/>
    </dgm:pt>
    <dgm:pt modelId="{A0394BCC-F4CB-4000-A563-9FA87006C33C}" type="pres">
      <dgm:prSet presAssocID="{917BFEA4-89FC-441B-8BF7-D61938A19EA9}" presName="rootConnector" presStyleLbl="node4" presStyleIdx="0" presStyleCnt="0"/>
      <dgm:spPr/>
    </dgm:pt>
    <dgm:pt modelId="{3F05234A-03F3-4426-9C02-16D1B5C8DA24}" type="pres">
      <dgm:prSet presAssocID="{917BFEA4-89FC-441B-8BF7-D61938A19EA9}" presName="hierChild4" presStyleCnt="0"/>
      <dgm:spPr/>
    </dgm:pt>
    <dgm:pt modelId="{17940742-03AB-4B73-8FB0-025701E2D3A5}" type="pres">
      <dgm:prSet presAssocID="{917BFEA4-89FC-441B-8BF7-D61938A19EA9}" presName="hierChild5" presStyleCnt="0"/>
      <dgm:spPr/>
    </dgm:pt>
    <dgm:pt modelId="{F87B955A-F7A3-4BB9-B438-B1F4682B6843}" type="pres">
      <dgm:prSet presAssocID="{4AF63BD9-618D-4CD6-A5E8-EA7997484996}" presName="hierChild5" presStyleCnt="0"/>
      <dgm:spPr/>
    </dgm:pt>
    <dgm:pt modelId="{DFE43D07-8D8E-4A27-8D05-F2367B17BAAB}" type="pres">
      <dgm:prSet presAssocID="{0C130FEB-84D1-49DF-A149-79314413EF07}" presName="hierChild5" presStyleCnt="0"/>
      <dgm:spPr/>
    </dgm:pt>
    <dgm:pt modelId="{812ADE57-866D-4717-BEF0-360D09684839}" type="pres">
      <dgm:prSet presAssocID="{890B707C-F52E-4072-8563-8FE63E1AE92E}" presName="hierChild5" presStyleCnt="0"/>
      <dgm:spPr/>
    </dgm:pt>
    <dgm:pt modelId="{61D60B5C-6299-4A95-B731-A69CF4F506D2}" type="pres">
      <dgm:prSet presAssocID="{B8FBB267-A74D-4DD5-B5E9-66A59A8A821B}" presName="hierChild5" presStyleCnt="0"/>
      <dgm:spPr/>
    </dgm:pt>
    <dgm:pt modelId="{09290F91-91A1-4A3F-9A57-5EEBC257D5E5}" type="pres">
      <dgm:prSet presAssocID="{5CB776A6-E40A-4291-A456-D29A8704C137}" presName="Name37" presStyleLbl="parChTrans1D4" presStyleIdx="59" presStyleCnt="60"/>
      <dgm:spPr/>
    </dgm:pt>
    <dgm:pt modelId="{CD486C87-2664-4967-8EBA-BE5F43CEECA7}" type="pres">
      <dgm:prSet presAssocID="{5BA48682-0E4F-462D-9037-7F8C719B5515}" presName="hierRoot2" presStyleCnt="0">
        <dgm:presLayoutVars>
          <dgm:hierBranch val="init"/>
        </dgm:presLayoutVars>
      </dgm:prSet>
      <dgm:spPr/>
    </dgm:pt>
    <dgm:pt modelId="{B0F17EC4-D761-4FA3-90BD-58A9BD5E85C2}" type="pres">
      <dgm:prSet presAssocID="{5BA48682-0E4F-462D-9037-7F8C719B5515}" presName="rootComposite" presStyleCnt="0"/>
      <dgm:spPr/>
    </dgm:pt>
    <dgm:pt modelId="{B464673C-95D3-458B-90C8-2FCF4AC4D618}" type="pres">
      <dgm:prSet presAssocID="{5BA48682-0E4F-462D-9037-7F8C719B5515}" presName="rootText" presStyleLbl="node1" presStyleIdx="61" presStyleCnt="62" custLinFactX="100000" custLinFactNeighborX="159499" custLinFactNeighborY="-6100">
        <dgm:presLayoutVars>
          <dgm:chMax/>
          <dgm:chPref val="3"/>
        </dgm:presLayoutVars>
      </dgm:prSet>
      <dgm:spPr/>
    </dgm:pt>
    <dgm:pt modelId="{EA862447-8BC3-4984-81AC-63CE6284DA95}" type="pres">
      <dgm:prSet presAssocID="{5BA48682-0E4F-462D-9037-7F8C719B5515}" presName="titleText2" presStyleLbl="fgAcc1" presStyleIdx="61" presStyleCnt="62" custScaleY="105631" custLinFactX="88335" custLinFactNeighborX="100000" custLinFactNeighborY="-14659">
        <dgm:presLayoutVars>
          <dgm:chMax val="0"/>
          <dgm:chPref val="0"/>
        </dgm:presLayoutVars>
      </dgm:prSet>
      <dgm:spPr/>
    </dgm:pt>
    <dgm:pt modelId="{C5D93CCB-8896-434D-8AAC-DDBBC6880E95}" type="pres">
      <dgm:prSet presAssocID="{5BA48682-0E4F-462D-9037-7F8C719B5515}" presName="rootConnector" presStyleLbl="node4" presStyleIdx="0" presStyleCnt="0"/>
      <dgm:spPr/>
    </dgm:pt>
    <dgm:pt modelId="{33DB5C7C-59BC-48EC-9C0E-EF97A4665775}" type="pres">
      <dgm:prSet presAssocID="{5BA48682-0E4F-462D-9037-7F8C719B5515}" presName="hierChild4" presStyleCnt="0"/>
      <dgm:spPr/>
    </dgm:pt>
    <dgm:pt modelId="{CA69E242-6A0D-4BCD-A06B-FDC5A1FD37B0}" type="pres">
      <dgm:prSet presAssocID="{5BA48682-0E4F-462D-9037-7F8C719B5515}" presName="hierChild5" presStyleCnt="0"/>
      <dgm:spPr/>
    </dgm:pt>
    <dgm:pt modelId="{0EBD451A-7F48-4CEF-B3B0-31E934A0CA2A}" type="pres">
      <dgm:prSet presAssocID="{9E4F1DD5-0ADE-40F0-8BE4-B82DABFC9A4E}" presName="hierChild5" presStyleCnt="0"/>
      <dgm:spPr/>
    </dgm:pt>
    <dgm:pt modelId="{B8C207CE-2CEA-424B-B498-E259DBC0D157}" type="pres">
      <dgm:prSet presAssocID="{81AFCB3A-C228-47F8-9CCF-5301A749E1C3}" presName="hierChild5" presStyleCnt="0"/>
      <dgm:spPr/>
    </dgm:pt>
    <dgm:pt modelId="{5E84D64F-09B6-4CE6-864F-6F7B259F50AF}" type="pres">
      <dgm:prSet presAssocID="{3804F641-154B-4BFC-BBC8-17AD9168442C}" presName="hierChild3" presStyleCnt="0"/>
      <dgm:spPr/>
    </dgm:pt>
  </dgm:ptLst>
  <dgm:cxnLst>
    <dgm:cxn modelId="{0BD3E601-FFAA-44D8-936A-4C51AC96B27D}" srcId="{22AD72F1-6189-4669-BD90-80441DEB00B8}" destId="{FE3E7D25-1F97-42B1-AA2C-07BE93A78A8D}" srcOrd="0" destOrd="0" parTransId="{D1766B96-F5DC-4DD8-86B3-993652387A94}" sibTransId="{5404D91F-CAFF-4C32-9A54-8E1A4778374A}"/>
    <dgm:cxn modelId="{E17E3B03-77F1-45F0-B569-1FB684E5C98A}" type="presOf" srcId="{890B707C-F52E-4072-8563-8FE63E1AE92E}" destId="{2F528B33-397C-46FE-8D80-AFC9F0A37FBB}" srcOrd="1" destOrd="0" presId="urn:microsoft.com/office/officeart/2008/layout/NameandTitleOrganizationalChart"/>
    <dgm:cxn modelId="{DDD73F03-5916-46F8-9D93-A52E0CE0DFC2}" type="presOf" srcId="{22887B19-B0DB-4DAF-B8B1-A2367344213E}" destId="{AC6FDC75-DDC3-469B-AF87-37E3E37D3C3A}" srcOrd="0" destOrd="0" presId="urn:microsoft.com/office/officeart/2008/layout/NameandTitleOrganizationalChart"/>
    <dgm:cxn modelId="{E0E8F004-528A-4B0D-A9EB-5E254A1D4B98}" type="presOf" srcId="{854F0B26-4BF3-42FE-9EB1-65830E18A4E6}" destId="{B3B3C439-990D-4CE2-B3C7-192D6E9FF408}" srcOrd="0" destOrd="0" presId="urn:microsoft.com/office/officeart/2008/layout/NameandTitleOrganizationalChart"/>
    <dgm:cxn modelId="{5DB94906-22D8-41E7-AF83-99F1504F5CC7}" srcId="{4AF63BD9-618D-4CD6-A5E8-EA7997484996}" destId="{917BFEA4-89FC-441B-8BF7-D61938A19EA9}" srcOrd="0" destOrd="0" parTransId="{4B61FE79-9C0B-4610-8836-D0A6538C4BFA}" sibTransId="{0DF000B7-FE15-4FA3-AF1D-1E36D34F7FD7}"/>
    <dgm:cxn modelId="{E6B08106-1710-478D-9E35-AD8462FAED42}" type="presOf" srcId="{64247860-6BBA-44CA-90AB-9894411F7C2E}" destId="{6032EE3A-547E-4917-90D6-4C8255C8AB75}" srcOrd="0" destOrd="0" presId="urn:microsoft.com/office/officeart/2008/layout/NameandTitleOrganizationalChart"/>
    <dgm:cxn modelId="{8C7B8D07-59EA-4AD3-AAD9-89F60BE9D379}" type="presOf" srcId="{191C30AA-E325-458A-9546-D9ACE8F2D8C5}" destId="{F34194B9-4F72-47B9-8404-0FE5298D98A3}" srcOrd="0" destOrd="0" presId="urn:microsoft.com/office/officeart/2008/layout/NameandTitleOrganizationalChart"/>
    <dgm:cxn modelId="{32B79607-D85A-495A-8420-CEB46BAD2548}" type="presOf" srcId="{FC2903AD-E4F3-4A6A-A5D8-3BAC21BC8AAE}" destId="{B271E6EF-0547-42AE-83A6-E631DEAA1C04}" srcOrd="0" destOrd="0" presId="urn:microsoft.com/office/officeart/2008/layout/NameandTitleOrganizationalChart"/>
    <dgm:cxn modelId="{8B27FF08-753B-4B25-860F-C576D94933FB}" type="presOf" srcId="{90516993-D96F-4359-AC9D-027393FCF8A4}" destId="{A75D119D-DA63-4339-82AA-5BE29BDC9087}" srcOrd="0" destOrd="0" presId="urn:microsoft.com/office/officeart/2008/layout/NameandTitleOrganizationalChart"/>
    <dgm:cxn modelId="{93246A09-391B-4035-A5E9-8F7419DD1400}" type="presOf" srcId="{7B90B246-DF04-405C-A2B8-C244B2096F9B}" destId="{43A55A8B-E01F-4923-9523-D4C5F652BFCA}" srcOrd="0" destOrd="0" presId="urn:microsoft.com/office/officeart/2008/layout/NameandTitleOrganizationalChart"/>
    <dgm:cxn modelId="{C15B6A0A-7BE3-4CFF-A5CF-901E2D72E36B}" srcId="{888A0308-C888-48D9-AE79-B882CA900A1F}" destId="{CDA62431-841A-4F3D-B8D0-85B42DB8B67E}" srcOrd="1" destOrd="0" parTransId="{ABACAAD8-1234-4424-9C5F-AE62B2844EE3}" sibTransId="{CE852F6B-0389-4769-B28F-7601B34EEAC7}"/>
    <dgm:cxn modelId="{C36FE70B-A675-405D-8E9B-7F76E07FDD43}" type="presOf" srcId="{A5D2F0E9-B1B3-4A83-91E6-3EFE27C60410}" destId="{A84C1F0A-CAE4-4667-9FF3-9CD51DA12AEE}" srcOrd="0" destOrd="0" presId="urn:microsoft.com/office/officeart/2008/layout/NameandTitleOrganizationalChart"/>
    <dgm:cxn modelId="{E99CB70C-0BCC-462C-8C80-E9779AEC8BF0}" type="presOf" srcId="{A4212A3A-DD49-49B6-9D5F-16EECFD6F407}" destId="{6EADB71A-C9E2-496A-99D6-0C440E658C43}" srcOrd="0" destOrd="0" presId="urn:microsoft.com/office/officeart/2008/layout/NameandTitleOrganizationalChart"/>
    <dgm:cxn modelId="{EFEAEC0D-3004-4EE5-B4AE-023250ECC652}" type="presOf" srcId="{77D5CBB6-4B07-4F44-A3B2-A14BCD2E0CF2}" destId="{B904A062-ECD7-4A1C-91D7-28653B2E45E2}" srcOrd="0" destOrd="0" presId="urn:microsoft.com/office/officeart/2008/layout/NameandTitleOrganizationalChart"/>
    <dgm:cxn modelId="{1D93CA11-16C2-487B-9622-E82543D6CFF4}" srcId="{AB83C2EF-EF16-4441-877F-0E344DF483A9}" destId="{3F840F5B-6AA4-4036-A909-1C4006603EA1}" srcOrd="0" destOrd="0" parTransId="{6D358924-4F72-47D9-858F-B60E2E66711E}" sibTransId="{32CF00E4-6EF2-4D71-963D-E02FD9E8842B}"/>
    <dgm:cxn modelId="{ED64CE11-267A-406D-8C38-511819442ADF}" type="presOf" srcId="{973E7E46-1344-4726-9CE4-68F63D5C358B}" destId="{28F3FE2A-67BC-41E2-8064-749D7D435692}" srcOrd="0" destOrd="0" presId="urn:microsoft.com/office/officeart/2008/layout/NameandTitleOrganizationalChart"/>
    <dgm:cxn modelId="{453F9312-7471-4756-8E66-42378BF12960}" type="presOf" srcId="{3C315893-AB24-4CF4-89E9-B4C6A2AA6A89}" destId="{A9DB38CC-E825-4BB8-9961-E0095C1854BC}" srcOrd="0" destOrd="0" presId="urn:microsoft.com/office/officeart/2008/layout/NameandTitleOrganizationalChart"/>
    <dgm:cxn modelId="{0081A812-A162-4021-BD29-6B8BFC4C815A}" type="presOf" srcId="{DE3215D5-9934-4BA2-8EDF-C8A9DE06B0AF}" destId="{4C42B943-27EF-4E77-B4CD-82788E16F26B}" srcOrd="0" destOrd="0" presId="urn:microsoft.com/office/officeart/2008/layout/NameandTitleOrganizationalChart"/>
    <dgm:cxn modelId="{6C814413-8710-4E1E-BD05-7CE11297DB48}" type="presOf" srcId="{E0474D1F-FF09-44C3-8BDC-4573137391E8}" destId="{763E3B9C-45E6-4403-AE06-00844EE23A1E}" srcOrd="0" destOrd="0" presId="urn:microsoft.com/office/officeart/2008/layout/NameandTitleOrganizationalChart"/>
    <dgm:cxn modelId="{4DC2C213-5EAA-4739-A9FD-1EB576EF10F7}" type="presOf" srcId="{42595567-661D-4F97-A665-C2CBAEBC144A}" destId="{5B6505DF-B2C3-4D98-A83F-0BD84031E276}" srcOrd="1" destOrd="0" presId="urn:microsoft.com/office/officeart/2008/layout/NameandTitleOrganizationalChart"/>
    <dgm:cxn modelId="{5E668914-3B0A-44BE-B12A-F89A4B85E43F}" srcId="{3258AC46-DE0B-4887-A344-869997A158E5}" destId="{23B3FB73-1435-44E5-A9D7-1E7473040179}" srcOrd="0" destOrd="0" parTransId="{8DF72827-E27D-4BB7-A021-2975DA836C75}" sibTransId="{2EA8CD44-7D93-4589-B213-361CD86781BB}"/>
    <dgm:cxn modelId="{A4FF1C17-2CD0-404D-9EA0-9D3C0C5AE0E1}" srcId="{85DA63DD-E5C4-4D99-B11B-9DB8F66C15EB}" destId="{E27B3728-8081-4B22-BB58-BE015E1488C6}" srcOrd="0" destOrd="0" parTransId="{2330F742-5348-470F-90E3-ACC3FCEBB797}" sibTransId="{A5D2F0E9-B1B3-4A83-91E6-3EFE27C60410}"/>
    <dgm:cxn modelId="{4C467718-6A3B-4D15-A365-01D1CF409B05}" type="presOf" srcId="{F2007C02-14DD-4B9E-94BA-DE6C3AC86884}" destId="{317AD750-9ED0-421D-8DB6-2C12176D2BAC}" srcOrd="0" destOrd="0" presId="urn:microsoft.com/office/officeart/2008/layout/NameandTitleOrganizationalChart"/>
    <dgm:cxn modelId="{AC2D4919-68A0-4A6D-961D-E37A035A04DD}" type="presOf" srcId="{CDA62431-841A-4F3D-B8D0-85B42DB8B67E}" destId="{3DA7C250-6057-48CD-B726-B03DA8DC7F3D}" srcOrd="0" destOrd="0" presId="urn:microsoft.com/office/officeart/2008/layout/NameandTitleOrganizationalChart"/>
    <dgm:cxn modelId="{2B0FCF1A-5F96-47AF-932A-5FC63FA709A1}" type="presOf" srcId="{4D950097-B41A-4C75-96CF-73B451DC6DF1}" destId="{58B2B160-EE20-4AE2-A3D0-50095457E8E8}" srcOrd="0" destOrd="0" presId="urn:microsoft.com/office/officeart/2008/layout/NameandTitleOrganizationalChart"/>
    <dgm:cxn modelId="{1131E61A-5A20-4C7E-AEAC-872E3DF64A37}" type="presOf" srcId="{0F3931C9-2790-4948-AEAD-864226FA821A}" destId="{0B6A334F-F910-4ADD-A75B-C39CCCEF346C}" srcOrd="0" destOrd="0" presId="urn:microsoft.com/office/officeart/2008/layout/NameandTitleOrganizationalChart"/>
    <dgm:cxn modelId="{0411FD1C-9A4B-43FF-8AAA-E3E0697D61C2}" srcId="{81AFCB3A-C228-47F8-9CCF-5301A749E1C3}" destId="{9E4F1DD5-0ADE-40F0-8BE4-B82DABFC9A4E}" srcOrd="0" destOrd="0" parTransId="{C1EE7963-53C4-4913-97F7-4DF07603DDA9}" sibTransId="{BD112D81-E623-4976-BF57-5E856B2351BD}"/>
    <dgm:cxn modelId="{0512B01D-4FA7-4C7C-93F7-4510AE8AAA60}" type="presOf" srcId="{B76F74D7-F21A-40B9-BBBE-7174E7BC6EB8}" destId="{7B20770C-109E-484B-8E46-F36F599A0DD5}" srcOrd="0" destOrd="0" presId="urn:microsoft.com/office/officeart/2008/layout/NameandTitleOrganizationalChart"/>
    <dgm:cxn modelId="{84EFB01F-179E-4EDF-AFC8-BDE8E682683B}" type="presOf" srcId="{CE8F8451-4324-4B67-8FBD-A9992157A0FD}" destId="{5484303F-7869-45DE-9C11-CA6D7DDE5817}" srcOrd="0" destOrd="0" presId="urn:microsoft.com/office/officeart/2008/layout/NameandTitleOrganizationalChart"/>
    <dgm:cxn modelId="{3BDDC81F-2962-4F00-8071-2E5CD6C7EE3F}" type="presOf" srcId="{103C0B07-474F-4005-8807-C59A35FF3D6B}" destId="{30D1D331-F804-4454-BACB-C93D4AEAC389}" srcOrd="0" destOrd="0" presId="urn:microsoft.com/office/officeart/2008/layout/NameandTitleOrganizationalChart"/>
    <dgm:cxn modelId="{4763DC1F-A72C-4B7A-A2CC-C988F1C042B7}" type="presOf" srcId="{85DA63DD-E5C4-4D99-B11B-9DB8F66C15EB}" destId="{222BD948-C10A-445F-8031-E249CCD2E268}" srcOrd="0" destOrd="0" presId="urn:microsoft.com/office/officeart/2008/layout/NameandTitleOrganizationalChart"/>
    <dgm:cxn modelId="{4DCE1A20-9709-4B68-A42C-4BBA85A87735}" type="presOf" srcId="{9E4F1DD5-0ADE-40F0-8BE4-B82DABFC9A4E}" destId="{8DEEC0F5-E310-47DA-814C-07163E7CF534}" srcOrd="0" destOrd="0" presId="urn:microsoft.com/office/officeart/2008/layout/NameandTitleOrganizationalChart"/>
    <dgm:cxn modelId="{4E2C9B20-88F4-4095-9B3A-E4BB8BBA1120}" srcId="{191C30AA-E325-458A-9546-D9ACE8F2D8C5}" destId="{2BD8DBC6-DCE1-46F6-9623-FC5A0DC949E1}" srcOrd="0" destOrd="0" parTransId="{8E29AE35-8CAB-4E5C-8FC2-3CC34E1FCDB6}" sibTransId="{1B95F1E1-98A8-40E1-845B-690AE051854E}"/>
    <dgm:cxn modelId="{896DBB20-ABAD-4349-AAD7-860E64F7F44D}" type="presOf" srcId="{42595567-661D-4F97-A665-C2CBAEBC144A}" destId="{E6921E13-BDF7-4E87-A8DF-01EC66B049B0}" srcOrd="0" destOrd="0" presId="urn:microsoft.com/office/officeart/2008/layout/NameandTitleOrganizationalChart"/>
    <dgm:cxn modelId="{7B42BC20-5AF3-4766-80C8-303E1C28F6A1}" type="presOf" srcId="{4DF4335D-89D6-4DE7-B66F-247AC8E74E60}" destId="{74415A0F-BF44-4F0B-B9AE-C2A275F89BBC}" srcOrd="0" destOrd="0" presId="urn:microsoft.com/office/officeart/2008/layout/NameandTitleOrganizationalChart"/>
    <dgm:cxn modelId="{7D2DFE20-C3D3-4F2E-8C9A-211511399A0B}" type="presOf" srcId="{196ED5A9-5C26-4CFC-B880-1E5475E3BF1A}" destId="{0BE41174-B872-4C78-8C75-6F84C6EEC9A6}" srcOrd="0" destOrd="0" presId="urn:microsoft.com/office/officeart/2008/layout/NameandTitleOrganizationalChart"/>
    <dgm:cxn modelId="{F0D68321-47B8-4FFD-9FE4-58FC195C68C2}" type="presOf" srcId="{1C3E3A1C-4A93-4131-A4B1-44AC32007476}" destId="{66C33335-0B34-4747-B72F-534F1690800A}" srcOrd="1" destOrd="0" presId="urn:microsoft.com/office/officeart/2008/layout/NameandTitleOrganizationalChart"/>
    <dgm:cxn modelId="{75AC2424-992D-432E-8285-6CDD09590F52}" type="presOf" srcId="{2553D36C-5E5E-45B0-B076-7ED42CB02F90}" destId="{EA862447-8BC3-4984-81AC-63CE6284DA95}" srcOrd="0" destOrd="0" presId="urn:microsoft.com/office/officeart/2008/layout/NameandTitleOrganizationalChart"/>
    <dgm:cxn modelId="{E0768124-BD13-467F-9C62-41F9150FEA39}" type="presOf" srcId="{F2007C02-14DD-4B9E-94BA-DE6C3AC86884}" destId="{D4CA2FC3-3625-4408-A207-DE5322D4CE2B}" srcOrd="1" destOrd="0" presId="urn:microsoft.com/office/officeart/2008/layout/NameandTitleOrganizationalChart"/>
    <dgm:cxn modelId="{312BFE24-DDBE-4690-82E2-A50687977108}" type="presOf" srcId="{2F5C2E90-6812-4FC1-B70B-63D5E5727F18}" destId="{C53704E6-0F82-4575-97A7-0034D8AA8E72}" srcOrd="1" destOrd="0" presId="urn:microsoft.com/office/officeart/2008/layout/NameandTitleOrganizationalChart"/>
    <dgm:cxn modelId="{11B42225-CC48-4A8F-A51B-E72FF496FBF2}" type="presOf" srcId="{15C7C9E9-62B4-4C76-BD2E-61BD8065617A}" destId="{D90E5A77-FFE0-4A8F-829D-A936DBCFD28E}" srcOrd="0" destOrd="0" presId="urn:microsoft.com/office/officeart/2008/layout/NameandTitleOrganizationalChart"/>
    <dgm:cxn modelId="{6D0DF625-D333-42F5-A4CC-52C3D96059A5}" srcId="{F2007C02-14DD-4B9E-94BA-DE6C3AC86884}" destId="{1C3E3A1C-4A93-4131-A4B1-44AC32007476}" srcOrd="0" destOrd="0" parTransId="{12B276B8-52E0-4618-B74A-824955BE7B9E}" sibTransId="{A98E141E-FE1B-4296-9EC6-306E2FFF05B0}"/>
    <dgm:cxn modelId="{FEBC0226-728F-44C9-BF7F-71C893BD6FE0}" type="presOf" srcId="{105BEF99-C4FE-48EC-B8B8-4247C9A338A1}" destId="{4684C827-CEFF-4636-810A-0F1BCD9EC97D}" srcOrd="0" destOrd="0" presId="urn:microsoft.com/office/officeart/2008/layout/NameandTitleOrganizationalChart"/>
    <dgm:cxn modelId="{B6AF4626-53CC-4906-B979-DD8518DFD341}" srcId="{9E4F1DD5-0ADE-40F0-8BE4-B82DABFC9A4E}" destId="{5BA48682-0E4F-462D-9037-7F8C719B5515}" srcOrd="3" destOrd="0" parTransId="{5CB776A6-E40A-4291-A456-D29A8704C137}" sibTransId="{2553D36C-5E5E-45B0-B076-7ED42CB02F90}"/>
    <dgm:cxn modelId="{7E61AD27-47EB-475A-ABFB-A0810F8EE3F3}" type="presOf" srcId="{4185CF5E-721D-478D-9121-7CB0E0C2266C}" destId="{B6B57AB6-09C2-4E35-8911-15C4F9CFF9DB}" srcOrd="0" destOrd="0" presId="urn:microsoft.com/office/officeart/2008/layout/NameandTitleOrganizationalChart"/>
    <dgm:cxn modelId="{0AF62F29-5779-4BBB-BA99-988516007EE1}" srcId="{DE3215D5-9934-4BA2-8EDF-C8A9DE06B0AF}" destId="{854F0B26-4BF3-42FE-9EB1-65830E18A4E6}" srcOrd="0" destOrd="0" parTransId="{817F2B35-9CFA-48A7-9C3D-1FD865F66C62}" sibTransId="{62325BAF-5225-4EB5-86BD-FF303ACDC5B9}"/>
    <dgm:cxn modelId="{5BA7AF29-1E42-4AED-8EFC-91105823A8D1}" type="presOf" srcId="{EDD08D99-FAE2-48B5-8795-92CF2342D057}" destId="{0EA9A752-4FAC-4E45-94D0-F668558DC8ED}" srcOrd="0" destOrd="0" presId="urn:microsoft.com/office/officeart/2008/layout/NameandTitleOrganizationalChart"/>
    <dgm:cxn modelId="{E2A5C029-7B60-49EC-87B7-B426EB9769EB}" type="presOf" srcId="{9DC64E5D-CE1D-431E-AC6E-B91691D6EB06}" destId="{F24CD472-23A9-4959-8399-ED9A3C008A62}" srcOrd="0" destOrd="0" presId="urn:microsoft.com/office/officeart/2008/layout/NameandTitleOrganizationalChart"/>
    <dgm:cxn modelId="{D1B7062A-B611-433E-A8E5-136D86B07BCA}" type="presOf" srcId="{2F8AA8F9-0213-4C4E-AB81-97B8E5CBA559}" destId="{83CFE5E1-0959-4799-9849-81AA9EA624EF}" srcOrd="1" destOrd="0" presId="urn:microsoft.com/office/officeart/2008/layout/NameandTitleOrganizationalChart"/>
    <dgm:cxn modelId="{CEFB9F2A-5D5D-4ED6-A582-768E47DB4CC4}" srcId="{B8FBB267-A74D-4DD5-B5E9-66A59A8A821B}" destId="{117C3C39-5F76-46FC-803F-1C1E0648C035}" srcOrd="1" destOrd="0" parTransId="{64247860-6BBA-44CA-90AB-9894411F7C2E}" sibTransId="{CA145816-1E64-4CC1-8039-74394B6BEDFE}"/>
    <dgm:cxn modelId="{84A22A2B-AD10-4B22-84A2-763E997A6B01}" type="presOf" srcId="{8DF72827-E27D-4BB7-A021-2975DA836C75}" destId="{0202452F-86E7-45E6-AA01-A4972E79527D}" srcOrd="0" destOrd="0" presId="urn:microsoft.com/office/officeart/2008/layout/NameandTitleOrganizationalChart"/>
    <dgm:cxn modelId="{17D46B2F-935C-42F8-92BC-2370EE6718C0}" type="presOf" srcId="{E27B3728-8081-4B22-BB58-BE015E1488C6}" destId="{33F9E1A5-3EB6-48D0-90A4-384454A336E1}" srcOrd="1" destOrd="0" presId="urn:microsoft.com/office/officeart/2008/layout/NameandTitleOrganizationalChart"/>
    <dgm:cxn modelId="{E70C5D31-465B-4C89-9CE4-06E0EFC8267B}" type="presOf" srcId="{B9330128-88F8-40F5-B2BF-644220B847E4}" destId="{E7644AF2-0B23-4781-A326-84CC8FD4D212}" srcOrd="0" destOrd="0" presId="urn:microsoft.com/office/officeart/2008/layout/NameandTitleOrganizationalChart"/>
    <dgm:cxn modelId="{50FB9731-BCB9-43E6-AE16-97E9BD680D5F}" type="presOf" srcId="{2D9D4783-3AC2-4172-874C-BD55E06896AD}" destId="{31FEFAB6-C983-48E1-BCE2-72742625B1B4}" srcOrd="0" destOrd="0" presId="urn:microsoft.com/office/officeart/2008/layout/NameandTitleOrganizationalChart"/>
    <dgm:cxn modelId="{3DE15732-EF46-478B-A9F2-DE18795911C6}" type="presOf" srcId="{D1766B96-F5DC-4DD8-86B3-993652387A94}" destId="{E4301152-7588-4F0A-9BBB-A6311983C18F}" srcOrd="0" destOrd="0" presId="urn:microsoft.com/office/officeart/2008/layout/NameandTitleOrganizationalChart"/>
    <dgm:cxn modelId="{D2369332-487E-4198-AC63-63FD66E47D5E}" type="presOf" srcId="{854F0B26-4BF3-42FE-9EB1-65830E18A4E6}" destId="{3A1AA68A-0C13-4BD4-9900-94353F7D0CA8}" srcOrd="1" destOrd="0" presId="urn:microsoft.com/office/officeart/2008/layout/NameandTitleOrganizationalChart"/>
    <dgm:cxn modelId="{16741733-1BE6-4D8C-92B2-0D19BC7F92F7}" type="presOf" srcId="{3B911741-67A3-4D0C-91CB-51970A21D631}" destId="{A7B36A98-A700-491A-9816-856C449A1C5E}" srcOrd="0" destOrd="0" presId="urn:microsoft.com/office/officeart/2008/layout/NameandTitleOrganizationalChart"/>
    <dgm:cxn modelId="{D39C1A34-8D67-4EE5-9E6F-6B8A8FDBEDD2}" srcId="{2F8AA8F9-0213-4C4E-AB81-97B8E5CBA559}" destId="{33E906D8-0B26-45CA-B7FA-834EFEE516B9}" srcOrd="0" destOrd="0" parTransId="{BE8F8506-D51F-4D52-930C-FE81492AE7AE}" sibTransId="{34C78508-2A9B-4C53-9A10-C52E120CEB6C}"/>
    <dgm:cxn modelId="{13569C34-39C6-4207-A657-17B94F609586}" type="presOf" srcId="{D597A073-C5BB-48CE-88A8-A26F4792B1A5}" destId="{00E78C05-1959-401D-9234-E546F5A850C8}" srcOrd="0" destOrd="0" presId="urn:microsoft.com/office/officeart/2008/layout/NameandTitleOrganizationalChart"/>
    <dgm:cxn modelId="{F6E86836-3F9D-45F8-B7E5-56F9712D7404}" type="presOf" srcId="{5DC6F196-3DAE-4F24-B94D-B9717534B12A}" destId="{FF9CBD05-063A-4786-8FF8-6F5097C204A8}" srcOrd="0" destOrd="0" presId="urn:microsoft.com/office/officeart/2008/layout/NameandTitleOrganizationalChart"/>
    <dgm:cxn modelId="{3CC9DC36-3550-417D-A0FB-3F56DAEE4CD3}" type="presOf" srcId="{E21A4AEA-D4B5-4475-B176-C795FB24785C}" destId="{F81D957C-414F-41A1-A097-0F4E59E97D0F}" srcOrd="1" destOrd="0" presId="urn:microsoft.com/office/officeart/2008/layout/NameandTitleOrganizationalChart"/>
    <dgm:cxn modelId="{ECC0F436-4555-4941-9723-F691C8A29FB1}" type="presOf" srcId="{AB83C2EF-EF16-4441-877F-0E344DF483A9}" destId="{753FF7DA-8778-4934-A308-136874B9E7EF}" srcOrd="0" destOrd="0" presId="urn:microsoft.com/office/officeart/2008/layout/NameandTitleOrganizationalChart"/>
    <dgm:cxn modelId="{8A1AC337-C75A-4308-BE61-AB6B142FB821}" type="presOf" srcId="{C1EE7963-53C4-4913-97F7-4DF07603DDA9}" destId="{EA4214E8-F32A-420E-B201-D100430FBAC8}" srcOrd="0" destOrd="0" presId="urn:microsoft.com/office/officeart/2008/layout/NameandTitleOrganizationalChart"/>
    <dgm:cxn modelId="{F4FD2C38-B52B-4A68-AEB9-0E96D2E29685}" type="presOf" srcId="{1CDB58E6-E766-40B7-BBC0-00B2DDD8F337}" destId="{BAB3B4AC-0CA9-46B6-BBF8-AF35F23EC6FC}" srcOrd="0" destOrd="0" presId="urn:microsoft.com/office/officeart/2008/layout/NameandTitleOrganizationalChart"/>
    <dgm:cxn modelId="{0A876739-FBEB-4F51-84CE-D20C1B3036DE}" type="presOf" srcId="{81AFCB3A-C228-47F8-9CCF-5301A749E1C3}" destId="{0086C7CC-DC0A-43A4-8318-7D117C822AA8}" srcOrd="0" destOrd="0" presId="urn:microsoft.com/office/officeart/2008/layout/NameandTitleOrganizationalChart"/>
    <dgm:cxn modelId="{D7C2D83B-7185-4FD4-96C1-341FE6546529}" type="presOf" srcId="{9E4F1DD5-0ADE-40F0-8BE4-B82DABFC9A4E}" destId="{1DFFFAC0-FC1F-4B2E-B3AD-2F1F39A16E83}" srcOrd="1" destOrd="0" presId="urn:microsoft.com/office/officeart/2008/layout/NameandTitleOrganizationalChart"/>
    <dgm:cxn modelId="{B2F5023C-ED89-4006-B0A6-A9383E271C68}" type="presOf" srcId="{FE3E7D25-1F97-42B1-AA2C-07BE93A78A8D}" destId="{1FA7E2B2-BE6E-4978-8193-668CADF6BAE7}" srcOrd="0" destOrd="0" presId="urn:microsoft.com/office/officeart/2008/layout/NameandTitleOrganizationalChart"/>
    <dgm:cxn modelId="{81D14E3C-0F2E-4B8B-BACF-3898C91D62FD}" type="presOf" srcId="{9055BA93-478A-4854-849F-9CD9B9DB037B}" destId="{4E4F288F-E9DF-4705-8571-BA31E99713EF}" srcOrd="0" destOrd="0" presId="urn:microsoft.com/office/officeart/2008/layout/NameandTitleOrganizationalChart"/>
    <dgm:cxn modelId="{41DFB93D-3627-4AC3-8792-CC531A6A65FA}" srcId="{4334C3AC-BDC9-4D9A-9FD7-EC594A517414}" destId="{3804F641-154B-4BFC-BBC8-17AD9168442C}" srcOrd="0" destOrd="0" parTransId="{C3A2E6B5-0293-40A1-BE09-C3F7CFD482E5}" sibTransId="{E0474D1F-FF09-44C3-8BDC-4573137391E8}"/>
    <dgm:cxn modelId="{39AEEC3E-60B0-4CC5-959A-FD96D165A883}" type="presOf" srcId="{8E29AE35-8CAB-4E5C-8FC2-3CC34E1FCDB6}" destId="{B47CA859-5A6E-4F73-8E41-A3DA9B2C1D71}" srcOrd="0" destOrd="0" presId="urn:microsoft.com/office/officeart/2008/layout/NameandTitleOrganizationalChart"/>
    <dgm:cxn modelId="{6BF2043F-20A9-4C0C-A4A0-B03C186FFAB8}" type="presOf" srcId="{2BD8DBC6-DCE1-46F6-9623-FC5A0DC949E1}" destId="{8E9F1E62-1907-4D0F-A0BF-C878CE9FC671}" srcOrd="1" destOrd="0" presId="urn:microsoft.com/office/officeart/2008/layout/NameandTitleOrganizationalChart"/>
    <dgm:cxn modelId="{6960333F-F797-4550-8DF4-511DCBD32E46}" type="presOf" srcId="{A98E141E-FE1B-4296-9EC6-306E2FFF05B0}" destId="{A77676A7-F705-4FFA-BE3F-1781961B518D}" srcOrd="0" destOrd="0" presId="urn:microsoft.com/office/officeart/2008/layout/NameandTitleOrganizationalChart"/>
    <dgm:cxn modelId="{02014240-8563-4711-9059-7D2FEEA7D667}" type="presOf" srcId="{C0DBBB02-0DA5-47A5-B04A-F5F502222108}" destId="{3A14A89C-6B7B-4C7B-B1DC-19AB188B4F8A}" srcOrd="1" destOrd="0" presId="urn:microsoft.com/office/officeart/2008/layout/NameandTitleOrganizationalChart"/>
    <dgm:cxn modelId="{69FE8C40-BAE0-48E7-9F17-489996A5064A}" type="presOf" srcId="{5BB1243A-6E51-48E9-9D4F-9D034FD47C6B}" destId="{47728EC8-515D-49E3-94B7-1DA02507BC63}" srcOrd="0" destOrd="0" presId="urn:microsoft.com/office/officeart/2008/layout/NameandTitleOrganizationalChart"/>
    <dgm:cxn modelId="{DCE4A440-3F75-479B-B4B5-4114D7DD28F4}" type="presOf" srcId="{EAC8B1A8-0FF0-44F5-A09E-5EF24A9D0451}" destId="{D4A8BDE6-B6BC-4B26-84E2-9F2BDF7FF493}" srcOrd="1" destOrd="0" presId="urn:microsoft.com/office/officeart/2008/layout/NameandTitleOrganizationalChart"/>
    <dgm:cxn modelId="{6C0BA45C-9DE6-4AE3-B88C-DE507E546CB2}" type="presOf" srcId="{1B95F1E1-98A8-40E1-845B-690AE051854E}" destId="{0CB62524-A8B0-48AE-BD3F-60A957A36B9D}" srcOrd="0" destOrd="0" presId="urn:microsoft.com/office/officeart/2008/layout/NameandTitleOrganizationalChart"/>
    <dgm:cxn modelId="{4829B05C-01F7-493F-878D-F227BE191E1A}" type="presOf" srcId="{BC0CA6CC-7FF3-4EF0-BC18-7954403EEF89}" destId="{DE03E02D-9F0E-4196-A7E4-2813CD8D68D6}" srcOrd="0" destOrd="0" presId="urn:microsoft.com/office/officeart/2008/layout/NameandTitleOrganizationalChart"/>
    <dgm:cxn modelId="{CDF0715D-E01E-4123-8EF1-3ECA61DB735F}" type="presOf" srcId="{6D358924-4F72-47D9-858F-B60E2E66711E}" destId="{9B4B417A-687D-41DD-A8C1-5C97EC805224}" srcOrd="0" destOrd="0" presId="urn:microsoft.com/office/officeart/2008/layout/NameandTitleOrganizationalChart"/>
    <dgm:cxn modelId="{D331FF5D-3B6B-4967-821C-643DB1410148}" srcId="{E21A4AEA-D4B5-4475-B176-C795FB24785C}" destId="{F2007C02-14DD-4B9E-94BA-DE6C3AC86884}" srcOrd="0" destOrd="0" parTransId="{F44C5287-DFAA-4E0A-ADA4-CE5FC2E54CDF}" sibTransId="{EDD08D99-FAE2-48B5-8795-92CF2342D057}"/>
    <dgm:cxn modelId="{A70C405F-81E5-4FCF-B80E-7502A649494D}" srcId="{1C3E3A1C-4A93-4131-A4B1-44AC32007476}" destId="{926EAD2F-CF60-417E-8A6D-E5E7B908EAB0}" srcOrd="0" destOrd="0" parTransId="{9E0731F1-AF1B-4C62-A378-89956A710DF5}" sibTransId="{2450D51C-EAD0-4423-8D7B-AAC9EFE1C964}"/>
    <dgm:cxn modelId="{08535B5F-3988-43D4-A7BB-B7131EDB880B}" type="presOf" srcId="{4185CF5E-721D-478D-9121-7CB0E0C2266C}" destId="{A9D99619-D15B-4521-A159-E27F17EF68C6}" srcOrd="1" destOrd="0" presId="urn:microsoft.com/office/officeart/2008/layout/NameandTitleOrganizationalChart"/>
    <dgm:cxn modelId="{0BEF1641-EE86-4E9C-A6A8-A0D109FDF443}" srcId="{B76F74D7-F21A-40B9-BBBE-7174E7BC6EB8}" destId="{444395B1-7FFA-4DB4-A493-2624499A72B0}" srcOrd="0" destOrd="0" parTransId="{A33CD61F-7F5E-49B9-8107-BC6A7E96F98C}" sibTransId="{E018F2A3-E524-4690-BEB2-DC00C758EF88}"/>
    <dgm:cxn modelId="{6CBD3561-D47B-4EDD-8EEB-8EE4562AFE40}" type="presOf" srcId="{2F5C2E90-6812-4FC1-B70B-63D5E5727F18}" destId="{6641DCFF-645C-4F8F-B305-09AC5758F5E8}" srcOrd="0" destOrd="0" presId="urn:microsoft.com/office/officeart/2008/layout/NameandTitleOrganizationalChart"/>
    <dgm:cxn modelId="{5E2FB841-BFD9-4493-9C7E-2B634B858350}" type="presOf" srcId="{E8DC6E2E-0F00-4172-8F54-6ED22C81DA0F}" destId="{26F7F8E0-9771-4839-8E60-15BB8132A4DC}" srcOrd="0" destOrd="0" presId="urn:microsoft.com/office/officeart/2008/layout/NameandTitleOrganizationalChart"/>
    <dgm:cxn modelId="{A2461442-5083-4389-8687-F1514CDCC1B6}" type="presOf" srcId="{8EC142FE-4A80-4A5D-83E6-D1CB399DA11C}" destId="{2971286F-D8C7-4ECF-B47B-DE719DC9F1F1}" srcOrd="0" destOrd="0" presId="urn:microsoft.com/office/officeart/2008/layout/NameandTitleOrganizationalChart"/>
    <dgm:cxn modelId="{E49F3262-4E2B-4A20-A6D5-12D3474E74DB}" type="presOf" srcId="{010C2DCE-C0EE-4920-A255-E1E2B04D5921}" destId="{95CA09DA-0179-41C7-8520-16214A2A1EE2}" srcOrd="0" destOrd="0" presId="urn:microsoft.com/office/officeart/2008/layout/NameandTitleOrganizationalChart"/>
    <dgm:cxn modelId="{591E8942-E92C-4855-964E-455A1F1FD510}" srcId="{4185CF5E-721D-478D-9121-7CB0E0C2266C}" destId="{2FED2A21-1BC7-40B3-A2D8-E4514E5D01D5}" srcOrd="0" destOrd="0" parTransId="{EF173572-D3B5-49BF-9F33-AD4124565BDB}" sibTransId="{B1E68413-9AA9-40E8-B9B2-B33C681A4723}"/>
    <dgm:cxn modelId="{5099C943-206B-4EE3-9FBB-76A1E7A7242C}" type="presOf" srcId="{AC6D3911-C8AF-4528-B047-AD55C88BDA0D}" destId="{07E765EF-1CFC-4C10-B86C-3011C4315D2F}" srcOrd="1" destOrd="0" presId="urn:microsoft.com/office/officeart/2008/layout/NameandTitleOrganizationalChart"/>
    <dgm:cxn modelId="{38D82F64-B976-43DF-8786-0540FFB5649B}" type="presOf" srcId="{400A5048-CFD8-4D14-A67F-62811F7DD467}" destId="{59C4F09B-0087-4B79-911E-3D3BC0CE3231}" srcOrd="0" destOrd="0" presId="urn:microsoft.com/office/officeart/2008/layout/NameandTitleOrganizationalChart"/>
    <dgm:cxn modelId="{10201765-12E0-4E06-A4D7-6700D03D77EB}" type="presOf" srcId="{2BEE9A83-A72E-47E6-981D-EC43D50054AA}" destId="{6E40A5D0-3B34-4F27-8C5F-496261C563EE}" srcOrd="0" destOrd="0" presId="urn:microsoft.com/office/officeart/2008/layout/NameandTitleOrganizationalChart"/>
    <dgm:cxn modelId="{79AFD645-61D0-4987-9A46-AF4961BE39AD}" type="presOf" srcId="{B9330128-88F8-40F5-B2BF-644220B847E4}" destId="{6FCD95F9-4E90-49C6-8338-59C923028A77}" srcOrd="1" destOrd="0" presId="urn:microsoft.com/office/officeart/2008/layout/NameandTitleOrganizationalChart"/>
    <dgm:cxn modelId="{E239D865-A25E-4B7D-8E71-0E668892D7D8}" type="presOf" srcId="{3258AC46-DE0B-4887-A344-869997A158E5}" destId="{8A58AAC5-A439-4A20-86F8-CB8811FDAE22}" srcOrd="0" destOrd="0" presId="urn:microsoft.com/office/officeart/2008/layout/NameandTitleOrganizationalChart"/>
    <dgm:cxn modelId="{58841166-D522-42AD-B9A1-C99B4B0B3D97}" type="presOf" srcId="{B76F74D7-F21A-40B9-BBBE-7174E7BC6EB8}" destId="{F988BBA6-620A-417C-9BE5-90D50A4E6FAA}" srcOrd="1" destOrd="0" presId="urn:microsoft.com/office/officeart/2008/layout/NameandTitleOrganizationalChart"/>
    <dgm:cxn modelId="{BD3A8866-72AD-44FE-B6C5-0ED61B8FDB1D}" type="presOf" srcId="{AF06BB0B-C4A3-46EF-A26C-CA420ED5C090}" destId="{BF00A2FC-69CF-4690-B48A-12ACFCE538D4}" srcOrd="0" destOrd="0" presId="urn:microsoft.com/office/officeart/2008/layout/NameandTitleOrganizationalChart"/>
    <dgm:cxn modelId="{77D45E67-C3BB-439E-8451-3DE775CB8FE6}" type="presOf" srcId="{CE427E4C-0ECD-4787-98C6-6FF45F599CA9}" destId="{030E2B63-7C7B-48D1-85B2-291E402A1C8B}" srcOrd="1" destOrd="0" presId="urn:microsoft.com/office/officeart/2008/layout/NameandTitleOrganizationalChart"/>
    <dgm:cxn modelId="{E2B24548-4A4B-482B-A926-57722C471CDB}" srcId="{888A0308-C888-48D9-AE79-B882CA900A1F}" destId="{AB83C2EF-EF16-4441-877F-0E344DF483A9}" srcOrd="2" destOrd="0" parTransId="{CB470211-AA5D-45A7-8A4F-2C124ECE69AA}" sibTransId="{6BFDFC4E-F82A-43DC-AE2E-8CF93C9E724A}"/>
    <dgm:cxn modelId="{DC477B48-A490-45BE-8DCD-9E66D5FF954C}" srcId="{B8FBB267-A74D-4DD5-B5E9-66A59A8A821B}" destId="{890B707C-F52E-4072-8563-8FE63E1AE92E}" srcOrd="4" destOrd="0" parTransId="{400A5048-CFD8-4D14-A67F-62811F7DD467}" sibTransId="{0474B443-E469-44ED-B71E-3ECE27E81D11}"/>
    <dgm:cxn modelId="{365C3769-31AF-447E-89DB-232327C81118}" type="presOf" srcId="{2FED2A21-1BC7-40B3-A2D8-E4514E5D01D5}" destId="{93DE5864-771F-43C0-8CFA-C6A35A2A0960}" srcOrd="0" destOrd="0" presId="urn:microsoft.com/office/officeart/2008/layout/NameandTitleOrganizationalChart"/>
    <dgm:cxn modelId="{8E8D486A-DB42-4EB2-B0D7-02EC3E1C4196}" srcId="{EDD2DCC6-D7FF-4F5B-B435-319A2FE2A082}" destId="{191C30AA-E325-458A-9546-D9ACE8F2D8C5}" srcOrd="0" destOrd="0" parTransId="{9055BA93-478A-4854-849F-9CD9B9DB037B}" sibTransId="{43D89995-06A7-4737-9F9C-E0B3176131BD}"/>
    <dgm:cxn modelId="{42734B4A-E083-4866-AB84-31D0A0648FA2}" srcId="{77D5CBB6-4B07-4F44-A3B2-A14BCD2E0CF2}" destId="{3258AC46-DE0B-4887-A344-869997A158E5}" srcOrd="0" destOrd="0" parTransId="{3B9FFF14-2ACC-4D2B-B9D7-5F3CF7A5E403}" sibTransId="{F2C46120-E3CC-4F83-9127-33B7E24C2665}"/>
    <dgm:cxn modelId="{4F1D724B-8F32-4A8A-A66C-2812EDCAD185}" type="presOf" srcId="{E215939B-9E9E-4050-9A16-18172821FBE1}" destId="{37C2AB02-D5F6-4299-9368-7FBC6C94232F}" srcOrd="0" destOrd="0" presId="urn:microsoft.com/office/officeart/2008/layout/NameandTitleOrganizationalChart"/>
    <dgm:cxn modelId="{0B09E94B-209A-4C90-8E88-013529FF3E15}" srcId="{2F5C2E90-6812-4FC1-B70B-63D5E5727F18}" destId="{4DF4335D-89D6-4DE7-B66F-247AC8E74E60}" srcOrd="0" destOrd="0" parTransId="{AD7DAECB-E941-4FF1-B686-73A0F9734397}" sibTransId="{5DC6F196-3DAE-4F24-B94D-B9717534B12A}"/>
    <dgm:cxn modelId="{9E06004D-3413-49E3-891F-C97DA9920805}" type="presOf" srcId="{B1E68413-9AA9-40E8-B9B2-B33C681A4723}" destId="{E13BCAF8-CC28-4BD5-80DC-CED268B69826}" srcOrd="0" destOrd="0" presId="urn:microsoft.com/office/officeart/2008/layout/NameandTitleOrganizationalChart"/>
    <dgm:cxn modelId="{FC36284D-C8D3-43E7-8A97-10C58DECB4A3}" type="presOf" srcId="{4D0E0187-E42B-43FE-A776-60185551856D}" destId="{B84DF356-A913-4557-948D-EB60772B2E1C}" srcOrd="0" destOrd="0" presId="urn:microsoft.com/office/officeart/2008/layout/NameandTitleOrganizationalChart"/>
    <dgm:cxn modelId="{9043D74D-B1A1-424C-88DB-92326E1F93A4}" type="presOf" srcId="{A4212A3A-DD49-49B6-9D5F-16EECFD6F407}" destId="{20F47F05-547A-495E-AB72-12B49482C302}" srcOrd="1" destOrd="0" presId="urn:microsoft.com/office/officeart/2008/layout/NameandTitleOrganizationalChart"/>
    <dgm:cxn modelId="{1808076F-302D-4B9E-A0FE-7E77F9827339}" type="presOf" srcId="{6BFDFC4E-F82A-43DC-AE2E-8CF93C9E724A}" destId="{1F95AFFB-098B-4E8E-81CE-A9B033926470}" srcOrd="0" destOrd="0" presId="urn:microsoft.com/office/officeart/2008/layout/NameandTitleOrganizationalChart"/>
    <dgm:cxn modelId="{90B5CD6F-139F-4E6D-93FE-6B90F6A7D53A}" type="presOf" srcId="{EFF81D31-ACA7-499D-AB04-41C23930D6B4}" destId="{810DEC10-8165-4C29-820A-BE9B23C2933D}" srcOrd="0" destOrd="0" presId="urn:microsoft.com/office/officeart/2008/layout/NameandTitleOrganizationalChart"/>
    <dgm:cxn modelId="{D0FD0B70-F20E-45F4-9CF4-48DAFF382D2A}" type="presOf" srcId="{539AE39D-C988-4646-BF9A-93D1DC0A1F1D}" destId="{2D80A6F3-6711-4814-84F0-7EF3206F5D51}" srcOrd="0" destOrd="0" presId="urn:microsoft.com/office/officeart/2008/layout/NameandTitleOrganizationalChart"/>
    <dgm:cxn modelId="{92A35150-911E-4D24-BEF9-14F5444EBFDF}" type="presOf" srcId="{455D7626-D75E-45FE-86AF-7178B9D0997B}" destId="{0B5CFECA-A4F6-4A3B-BDCD-7AA2E3820BBE}" srcOrd="0" destOrd="0" presId="urn:microsoft.com/office/officeart/2008/layout/NameandTitleOrganizationalChart"/>
    <dgm:cxn modelId="{66474051-BF25-400F-A037-39C7C4B723B3}" type="presOf" srcId="{48CA9E3E-000A-43DF-BA73-2970BAB9FFC8}" destId="{471FC471-9507-4A7C-B3E8-3084FED89AFE}" srcOrd="0" destOrd="0" presId="urn:microsoft.com/office/officeart/2008/layout/NameandTitleOrganizationalChart"/>
    <dgm:cxn modelId="{FD1E5E71-9E39-4FEC-96A4-B53B20921A10}" type="presOf" srcId="{23B3FB73-1435-44E5-A9D7-1E7473040179}" destId="{D57A35D6-DCC3-497A-86CA-7BA607017EA3}" srcOrd="1" destOrd="0" presId="urn:microsoft.com/office/officeart/2008/layout/NameandTitleOrganizationalChart"/>
    <dgm:cxn modelId="{1E3A4372-AF4C-423E-9C2F-D931199C4A1B}" type="presOf" srcId="{779EC8F3-01F0-4275-9571-4A5BDDFAD0F5}" destId="{3434CF81-09C2-43CB-8493-00F405F97ACA}" srcOrd="1" destOrd="0" presId="urn:microsoft.com/office/officeart/2008/layout/NameandTitleOrganizationalChart"/>
    <dgm:cxn modelId="{51EE9A72-155C-46F6-A942-2106A85CBBF4}" type="presOf" srcId="{5BA48682-0E4F-462D-9037-7F8C719B5515}" destId="{B464673C-95D3-458B-90C8-2FCF4AC4D618}" srcOrd="0" destOrd="0" presId="urn:microsoft.com/office/officeart/2008/layout/NameandTitleOrganizationalChart"/>
    <dgm:cxn modelId="{9219B752-990B-4241-A790-1C39579C40C1}" type="presOf" srcId="{50F67AC9-363E-41BF-AA4F-5D03D6C554F5}" destId="{22675788-A1CD-4980-8F42-1F391B5ABC04}" srcOrd="0" destOrd="0" presId="urn:microsoft.com/office/officeart/2008/layout/NameandTitleOrganizationalChart"/>
    <dgm:cxn modelId="{C3A6DC52-4200-4246-8682-4B9F2DCEF2F3}" type="presOf" srcId="{6B1B8123-F63C-4EF3-9C9D-5A406ED9B6F5}" destId="{9E84BADE-4100-475D-92D1-4A4042C17DA9}" srcOrd="0" destOrd="0" presId="urn:microsoft.com/office/officeart/2008/layout/NameandTitleOrganizationalChart"/>
    <dgm:cxn modelId="{8C5B3F53-B3E9-4EB2-97FA-9320970AABF5}" srcId="{EDD2DCC6-D7FF-4F5B-B435-319A2FE2A082}" destId="{AC6D3911-C8AF-4528-B047-AD55C88BDA0D}" srcOrd="1" destOrd="0" parTransId="{CE8F8451-4324-4B67-8FBD-A9992157A0FD}" sibTransId="{8EB444F7-F07A-41AD-8961-12802C545E38}"/>
    <dgm:cxn modelId="{88C3E553-FBE1-415A-ADBC-62C99A896A13}" type="presOf" srcId="{8898B6DD-53D7-41AC-A407-990E2D3E2ABC}" destId="{ABB6786B-00CD-492F-8C41-2B389EE57034}" srcOrd="1" destOrd="0" presId="urn:microsoft.com/office/officeart/2008/layout/NameandTitleOrganizationalChart"/>
    <dgm:cxn modelId="{62F1D854-11B3-4C9B-9BDF-869A4B9A49A2}" type="presOf" srcId="{668EBCC0-D597-407B-B21E-DA0C331C885E}" destId="{E71164DB-C65B-45BB-B394-B674BFBD7B6C}" srcOrd="0" destOrd="0" presId="urn:microsoft.com/office/officeart/2008/layout/NameandTitleOrganizationalChart"/>
    <dgm:cxn modelId="{71DCFC54-3A6E-43FB-84F2-B97CBFA6C0F2}" type="presOf" srcId="{191C30AA-E325-458A-9546-D9ACE8F2D8C5}" destId="{081EEF76-0FD4-4026-A194-8E025150F058}" srcOrd="1" destOrd="0" presId="urn:microsoft.com/office/officeart/2008/layout/NameandTitleOrganizationalChart"/>
    <dgm:cxn modelId="{71106175-EECE-4DC1-A4EE-3516FCC1B60D}" srcId="{973E7E46-1344-4726-9CE4-68F63D5C358B}" destId="{9B59FB53-91AB-488F-B711-F6711B3096B7}" srcOrd="0" destOrd="0" parTransId="{9DC64E5D-CE1D-431E-AC6E-B91691D6EB06}" sibTransId="{48CA9E3E-000A-43DF-BA73-2970BAB9FFC8}"/>
    <dgm:cxn modelId="{6B714A55-E1B7-43B5-BCB7-837E0CC83485}" type="presOf" srcId="{CDA62431-841A-4F3D-B8D0-85B42DB8B67E}" destId="{00E99828-AC5A-4E42-931C-227312BBE8DC}" srcOrd="1" destOrd="0" presId="urn:microsoft.com/office/officeart/2008/layout/NameandTitleOrganizationalChart"/>
    <dgm:cxn modelId="{728AB375-F8C3-4231-B96E-A37A830C1910}" type="presOf" srcId="{888A0308-C888-48D9-AE79-B882CA900A1F}" destId="{A0B036C5-6B80-4F95-84F8-5731C09DB5B7}" srcOrd="0" destOrd="0" presId="urn:microsoft.com/office/officeart/2008/layout/NameandTitleOrganizationalChart"/>
    <dgm:cxn modelId="{7D8AEF75-7714-43CF-AF32-4CA8B36E7848}" type="presOf" srcId="{2FED2A21-1BC7-40B3-A2D8-E4514E5D01D5}" destId="{2FD204FD-FD2E-4F96-B22C-6EA0C5AF4981}" srcOrd="1" destOrd="0" presId="urn:microsoft.com/office/officeart/2008/layout/NameandTitleOrganizationalChart"/>
    <dgm:cxn modelId="{D02EF755-707A-4A8D-A131-4BD54C969115}" type="presOf" srcId="{117C3C39-5F76-46FC-803F-1C1E0648C035}" destId="{CB83727C-2420-45F6-8803-EF7E8F4F3AB2}" srcOrd="1" destOrd="0" presId="urn:microsoft.com/office/officeart/2008/layout/NameandTitleOrganizationalChart"/>
    <dgm:cxn modelId="{56A48176-0B10-4EF9-91A7-463A1632B8A4}" srcId="{EDD2DCC6-D7FF-4F5B-B435-319A2FE2A082}" destId="{DE3215D5-9934-4BA2-8EDF-C8A9DE06B0AF}" srcOrd="3" destOrd="0" parTransId="{3C315893-AB24-4CF4-89E9-B4C6A2AA6A89}" sibTransId="{22887B19-B0DB-4DAF-B8B1-A2367344213E}"/>
    <dgm:cxn modelId="{F6A49E76-1898-4B9E-804D-2F2B6E2FA11B}" type="presOf" srcId="{CE427E4C-0ECD-4787-98C6-6FF45F599CA9}" destId="{F558270E-79C6-4B7B-B74C-99730B197857}" srcOrd="0" destOrd="0" presId="urn:microsoft.com/office/officeart/2008/layout/NameandTitleOrganizationalChart"/>
    <dgm:cxn modelId="{19A9BB56-2CDB-445D-B015-23A3054BA15C}" type="presOf" srcId="{36237CAE-38DD-4B44-AF36-6DF63FA35095}" destId="{99DF5144-C780-4420-ABA3-1C30D70B01C7}" srcOrd="0" destOrd="0" presId="urn:microsoft.com/office/officeart/2008/layout/NameandTitleOrganizationalChart"/>
    <dgm:cxn modelId="{B358BE77-DBA0-43F8-A791-9C4F1F19B56D}" srcId="{3F840F5B-6AA4-4036-A909-1C4006603EA1}" destId="{1FCD2E6E-30B1-46C6-9162-7F58D40AC727}" srcOrd="0" destOrd="0" parTransId="{5BB1243A-6E51-48E9-9D4F-9D034FD47C6B}" sibTransId="{63444F1C-24DB-4EC1-94CF-F443886E4424}"/>
    <dgm:cxn modelId="{EE70E277-6CDF-4F52-8AF7-DCBFC6FBB7A4}" srcId="{E8DC6E2E-0F00-4172-8F54-6ED22C81DA0F}" destId="{F10B67FA-8715-4608-AC6F-75538B2BEF60}" srcOrd="0" destOrd="0" parTransId="{90516993-D96F-4359-AC9D-027393FCF8A4}" sibTransId="{CE4FE2CF-3B7A-4F57-A32F-9F9929DEF84B}"/>
    <dgm:cxn modelId="{C3548158-186F-456E-9E90-B8331683B5D7}" srcId="{2BEE9A83-A72E-47E6-981D-EC43D50054AA}" destId="{E371CBD6-3EE9-44BF-A9EE-EFF6C21FAE9E}" srcOrd="0" destOrd="0" parTransId="{BC0CA6CC-7FF3-4EF0-BC18-7954403EEF89}" sibTransId="{A4B422B7-918B-45F1-86AF-505AC27BCCC5}"/>
    <dgm:cxn modelId="{7D909B58-A987-44E3-B4F2-F64AD0BA9D1A}" type="presOf" srcId="{66309AD7-1AD3-4ACE-900E-0D725AF727B9}" destId="{1F84F2A6-7F35-4443-8C38-118A2FC9B392}" srcOrd="0" destOrd="0" presId="urn:microsoft.com/office/officeart/2008/layout/NameandTitleOrganizationalChart"/>
    <dgm:cxn modelId="{A7EA1879-FA30-4F81-8C21-D83963B85EBB}" type="presOf" srcId="{F01A1ACC-2245-41F1-ABFD-0B532EE27C2F}" destId="{458C0389-1424-4177-A07D-0F3B76789E50}" srcOrd="0" destOrd="0" presId="urn:microsoft.com/office/officeart/2008/layout/NameandTitleOrganizationalChart"/>
    <dgm:cxn modelId="{225EA359-66E2-4C82-A21C-929CF957275D}" type="presOf" srcId="{F44C5287-DFAA-4E0A-ADA4-CE5FC2E54CDF}" destId="{9FF0F625-7F93-4D30-AFA5-BB23263E1F17}" srcOrd="0" destOrd="0" presId="urn:microsoft.com/office/officeart/2008/layout/NameandTitleOrganizationalChart"/>
    <dgm:cxn modelId="{56A0C259-3AE4-4D8A-B9F5-0DAD88E9FA81}" type="presOf" srcId="{99FEA76B-E544-4110-996A-7A5B49CC29F1}" destId="{BDBFCDDF-52F2-46FD-92C4-EC786210D9E6}" srcOrd="0" destOrd="0" presId="urn:microsoft.com/office/officeart/2008/layout/NameandTitleOrganizationalChart"/>
    <dgm:cxn modelId="{8AC4C259-4CCF-448F-9329-67E82567B9E8}" srcId="{EDD2DCC6-D7FF-4F5B-B435-319A2FE2A082}" destId="{9F8B526B-AB35-411F-BCBF-D2C6D07B3C4D}" srcOrd="2" destOrd="0" parTransId="{FBEB8DE3-98FC-4E51-9D47-7F1C744D6A62}" sibTransId="{C2278640-5F8A-4CCB-BE23-CCE0DE4E9025}"/>
    <dgm:cxn modelId="{18FAC779-6A98-460C-88C0-C9A6DE4E6A59}" type="presOf" srcId="{BBCCE0EE-A679-44B9-848E-CEA278F9F56A}" destId="{F3105C97-2D54-4927-B161-34DE16B14306}" srcOrd="0" destOrd="0" presId="urn:microsoft.com/office/officeart/2008/layout/NameandTitleOrganizationalChart"/>
    <dgm:cxn modelId="{17AAE259-A380-4144-B58C-6C97A37E18A6}" type="presOf" srcId="{6C0BF062-BF6C-4BB8-9CE7-15A7CF7E0375}" destId="{ED01A81A-4F70-4388-B267-9829DD3DAB74}" srcOrd="0" destOrd="0" presId="urn:microsoft.com/office/officeart/2008/layout/NameandTitleOrganizationalChart"/>
    <dgm:cxn modelId="{0F60017A-B0C0-4554-AA77-CF6FCECE8C1E}" srcId="{5E734D6F-8C99-4B42-A6EC-5A7B29F3F31F}" destId="{779EC8F3-01F0-4275-9571-4A5BDDFAD0F5}" srcOrd="0" destOrd="0" parTransId="{105BEF99-C4FE-48EC-B8B8-4247C9A338A1}" sibTransId="{F82B4D7F-AA92-4074-B80B-45839E4D75E4}"/>
    <dgm:cxn modelId="{78AA087A-DD0F-479A-9EAC-99980987D135}" srcId="{8898B6DD-53D7-41AC-A407-990E2D3E2ABC}" destId="{EAC8B1A8-0FF0-44F5-A09E-5EF24A9D0451}" srcOrd="0" destOrd="0" parTransId="{455D7626-D75E-45FE-86AF-7178B9D0997B}" sibTransId="{351B2ED3-5809-4413-A268-791DE1B1CD4A}"/>
    <dgm:cxn modelId="{660DA27A-F5D9-4E0D-9CFC-C0A6CF93CB6C}" type="presOf" srcId="{926EAD2F-CF60-417E-8A6D-E5E7B908EAB0}" destId="{463D6C0A-0E97-4906-8FD1-0D33A85F8051}" srcOrd="0" destOrd="0" presId="urn:microsoft.com/office/officeart/2008/layout/NameandTitleOrganizationalChart"/>
    <dgm:cxn modelId="{D50F3E7B-9C22-4040-A3BB-87544FA84AE6}" type="presOf" srcId="{5B130671-5F48-4930-BFF5-CB6708DF9AB2}" destId="{07CA56D9-3EA9-4508-8C7F-70F0583FC3DC}" srcOrd="0" destOrd="0" presId="urn:microsoft.com/office/officeart/2008/layout/NameandTitleOrganizationalChart"/>
    <dgm:cxn modelId="{CDC7847C-5E05-4915-B9C5-43742F54020F}" type="presOf" srcId="{926EAD2F-CF60-417E-8A6D-E5E7B908EAB0}" destId="{B08F377A-2B98-4059-B942-2784CC60470E}" srcOrd="1" destOrd="0" presId="urn:microsoft.com/office/officeart/2008/layout/NameandTitleOrganizationalChart"/>
    <dgm:cxn modelId="{B915587D-9D38-415B-A820-D1F53C8E8668}" type="presOf" srcId="{A62CA8AD-EAFF-41F3-AAFB-523F82F1FB27}" destId="{21854A11-8CC9-460B-B814-E5F61125C11B}" srcOrd="0" destOrd="0" presId="urn:microsoft.com/office/officeart/2008/layout/NameandTitleOrganizationalChart"/>
    <dgm:cxn modelId="{91CD927D-FB3D-4989-917A-A2C0A055D2D2}" type="presOf" srcId="{BD112D81-E623-4976-BF57-5E856B2351BD}" destId="{C180883C-568A-4F62-A6D3-01A839ED90A2}" srcOrd="0" destOrd="0" presId="urn:microsoft.com/office/officeart/2008/layout/NameandTitleOrganizationalChart"/>
    <dgm:cxn modelId="{89B2107E-9129-407F-921D-56E2BC064437}" type="presOf" srcId="{62325BAF-5225-4EB5-86BD-FF303ACDC5B9}" destId="{698CDEEA-4988-4DAE-B1FB-8ED4C0592128}" srcOrd="0" destOrd="0" presId="urn:microsoft.com/office/officeart/2008/layout/NameandTitleOrganizationalChart"/>
    <dgm:cxn modelId="{0AF0AF80-15FF-405B-8527-B6D7CCD69115}" type="presOf" srcId="{2F8AA8F9-0213-4C4E-AB81-97B8E5CBA559}" destId="{B3EA4360-10F5-4F3C-9982-C131FE5B2EE5}" srcOrd="0" destOrd="0" presId="urn:microsoft.com/office/officeart/2008/layout/NameandTitleOrganizationalChart"/>
    <dgm:cxn modelId="{3EB1DF81-ACFF-4F49-869A-DD435273624A}" type="presOf" srcId="{CE852F6B-0389-4769-B28F-7601B34EEAC7}" destId="{A253C0B1-B66A-45B0-9E92-2960D0F10877}" srcOrd="0" destOrd="0" presId="urn:microsoft.com/office/officeart/2008/layout/NameandTitleOrganizationalChart"/>
    <dgm:cxn modelId="{9DDE8282-4146-4D07-BE90-4E7D2BB9EAB2}" type="presOf" srcId="{6E3102C1-614E-49FC-8EF8-83753E8DA935}" destId="{F211FCEC-B260-4234-81A8-7ADD76794A25}" srcOrd="0" destOrd="0" presId="urn:microsoft.com/office/officeart/2008/layout/NameandTitleOrganizationalChart"/>
    <dgm:cxn modelId="{384A6E83-321A-43B8-B7C6-FC8D9C738733}" type="presOf" srcId="{2BD8DBC6-DCE1-46F6-9623-FC5A0DC949E1}" destId="{9AF706E2-214D-4A96-ABC1-D5474F3C450E}" srcOrd="0" destOrd="0" presId="urn:microsoft.com/office/officeart/2008/layout/NameandTitleOrganizationalChart"/>
    <dgm:cxn modelId="{36CDBC83-091E-4D7C-BB86-FD00CF62CD5D}" type="presOf" srcId="{917BFEA4-89FC-441B-8BF7-D61938A19EA9}" destId="{F19A0C62-AB00-4429-9466-BA9C6728D96F}" srcOrd="0" destOrd="0" presId="urn:microsoft.com/office/officeart/2008/layout/NameandTitleOrganizationalChart"/>
    <dgm:cxn modelId="{4AF70184-7816-418D-9B9D-36BF9769F85D}" srcId="{9B59FB53-91AB-488F-B711-F6711B3096B7}" destId="{CE427E4C-0ECD-4787-98C6-6FF45F599CA9}" srcOrd="0" destOrd="0" parTransId="{F9EB71BE-6F86-47BA-8E3D-097FF2E8AA1E}" sibTransId="{668EBCC0-D597-407B-B21E-DA0C331C885E}"/>
    <dgm:cxn modelId="{053E9B84-F36C-4458-872D-60164E49DA96}" type="presOf" srcId="{10524745-E5EE-46A0-9F5B-8FE3CB11103E}" destId="{51AA32CC-7EC5-41EF-BE48-A7680799F630}" srcOrd="0" destOrd="0" presId="urn:microsoft.com/office/officeart/2008/layout/NameandTitleOrganizationalChart"/>
    <dgm:cxn modelId="{F57D4285-ED08-480D-AEFA-4AA308A8165B}" srcId="{CDA62431-841A-4F3D-B8D0-85B42DB8B67E}" destId="{2BEE9A83-A72E-47E6-981D-EC43D50054AA}" srcOrd="0" destOrd="0" parTransId="{E055DC8C-D7C1-4AED-854C-D9CE572D8E43}" sibTransId="{539AE39D-C988-4646-BF9A-93D1DC0A1F1D}"/>
    <dgm:cxn modelId="{1EB56685-AAE2-4D9D-8E61-FCC4C788ECF3}" type="presOf" srcId="{33E906D8-0B26-45CA-B7FA-834EFEE516B9}" destId="{F8FB41B5-D934-495D-A5C9-3F38B2E6F451}" srcOrd="1" destOrd="0" presId="urn:microsoft.com/office/officeart/2008/layout/NameandTitleOrganizationalChart"/>
    <dgm:cxn modelId="{33578187-3C19-42EF-8D84-9A8AEC22650F}" type="presOf" srcId="{351B2ED3-5809-4413-A268-791DE1B1CD4A}" destId="{E2E221A1-588F-4577-AC8C-AE0F2DB19433}" srcOrd="0" destOrd="0" presId="urn:microsoft.com/office/officeart/2008/layout/NameandTitleOrganizationalChart"/>
    <dgm:cxn modelId="{301E9587-61DB-46D7-8B45-07E024FC3B80}" srcId="{E27B3728-8081-4B22-BB58-BE015E1488C6}" destId="{4185CF5E-721D-478D-9121-7CB0E0C2266C}" srcOrd="0" destOrd="0" parTransId="{5DD37C2D-BDC6-431D-A84B-B3A4CEF8B0A9}" sibTransId="{5306071A-5238-4E77-A38A-B3960B415282}"/>
    <dgm:cxn modelId="{FFC5E787-106E-4A90-9D85-5553DBD4CFBA}" type="presOf" srcId="{34C78508-2A9B-4C53-9A10-C52E120CEB6C}" destId="{64876918-B075-4FD2-9C2F-0DB81914EE66}" srcOrd="0" destOrd="0" presId="urn:microsoft.com/office/officeart/2008/layout/NameandTitleOrganizationalChart"/>
    <dgm:cxn modelId="{A8D91188-3151-4875-91EF-54E6D49372C7}" type="presOf" srcId="{EAC8B1A8-0FF0-44F5-A09E-5EF24A9D0451}" destId="{379D1A35-9989-47D2-96FE-FEDC45EFEF2B}" srcOrd="0" destOrd="0" presId="urn:microsoft.com/office/officeart/2008/layout/NameandTitleOrganizationalChart"/>
    <dgm:cxn modelId="{4F45C688-BAA0-4434-964D-BBA99F35DCA6}" type="presOf" srcId="{5306071A-5238-4E77-A38A-B3960B415282}" destId="{32F60CA7-B13C-48C7-8F70-7C9F37374255}" srcOrd="0" destOrd="0" presId="urn:microsoft.com/office/officeart/2008/layout/NameandTitleOrganizationalChart"/>
    <dgm:cxn modelId="{54CE1789-51C8-4B76-98AF-FCCD985A3510}" type="presOf" srcId="{33E906D8-0B26-45CA-B7FA-834EFEE516B9}" destId="{032348EB-F00F-415D-9F13-A0A5183CE0E5}" srcOrd="0" destOrd="0" presId="urn:microsoft.com/office/officeart/2008/layout/NameandTitleOrganizationalChart"/>
    <dgm:cxn modelId="{229F698C-6AB6-4B8B-B72E-A963380BCF13}" type="presOf" srcId="{5CB776A6-E40A-4291-A456-D29A8704C137}" destId="{09290F91-91A1-4A3F-9A57-5EEBC257D5E5}" srcOrd="0" destOrd="0" presId="urn:microsoft.com/office/officeart/2008/layout/NameandTitleOrganizationalChart"/>
    <dgm:cxn modelId="{B1C0758C-B141-47A9-8C73-F77BE2C779DD}" type="presOf" srcId="{E27B3728-8081-4B22-BB58-BE015E1488C6}" destId="{4F6D1B88-08FC-4920-9C7B-771840954007}" srcOrd="0" destOrd="0" presId="urn:microsoft.com/office/officeart/2008/layout/NameandTitleOrganizationalChart"/>
    <dgm:cxn modelId="{F7438C8C-25F6-4A77-942A-C081061E186B}" type="presOf" srcId="{17EA656A-4B97-4879-8417-CA9AA394768A}" destId="{3EF9C18D-8748-41C5-B4F3-41A56C04C26C}" srcOrd="1" destOrd="0" presId="urn:microsoft.com/office/officeart/2008/layout/NameandTitleOrganizationalChart"/>
    <dgm:cxn modelId="{A0C5A18C-714A-43C0-98CE-017B618952EE}" type="presOf" srcId="{63444F1C-24DB-4EC1-94CF-F443886E4424}" destId="{44DF14B7-F186-449A-8186-735195F31DED}" srcOrd="0" destOrd="0" presId="urn:microsoft.com/office/officeart/2008/layout/NameandTitleOrganizationalChart"/>
    <dgm:cxn modelId="{E552998D-E645-4594-868E-76D00FD03EF0}" type="presOf" srcId="{47A45BA4-EC13-4D84-990A-55BFEB9A68B2}" destId="{158A4881-E1CE-47FA-84F9-EBF18DA9408E}" srcOrd="0" destOrd="0" presId="urn:microsoft.com/office/officeart/2008/layout/NameandTitleOrganizationalChart"/>
    <dgm:cxn modelId="{05B9A28D-A925-4EC2-9F3E-A139587FFFE0}" srcId="{0C130FEB-84D1-49DF-A149-79314413EF07}" destId="{4AF63BD9-618D-4CD6-A5E8-EA7997484996}" srcOrd="0" destOrd="0" parTransId="{2A3D9A82-805E-41F2-A924-5D89BAB1F35B}" sibTransId="{6B3C6390-CB29-4229-93F5-C6C286E339AD}"/>
    <dgm:cxn modelId="{45587E8E-5823-4704-B9C7-0344AE26C87A}" type="presOf" srcId="{973E7E46-1344-4726-9CE4-68F63D5C358B}" destId="{191EF903-D4D8-42CA-AE00-2FDA11819F1D}" srcOrd="1" destOrd="0" presId="urn:microsoft.com/office/officeart/2008/layout/NameandTitleOrganizationalChart"/>
    <dgm:cxn modelId="{1F5AE38E-13EE-4A54-A62C-6860C301E992}" type="presOf" srcId="{CE4FE2CF-3B7A-4F57-A32F-9F9929DEF84B}" destId="{EBF4808E-D39E-4FFB-8B0C-200CD3665A8D}" srcOrd="0" destOrd="0" presId="urn:microsoft.com/office/officeart/2008/layout/NameandTitleOrganizationalChart"/>
    <dgm:cxn modelId="{D215238F-A9CF-4F25-B9F6-779A3B348D07}" type="presOf" srcId="{9E0731F1-AF1B-4C62-A378-89956A710DF5}" destId="{C43C3C11-C5E4-48CE-830B-E2AFA1A17DA7}" srcOrd="0" destOrd="0" presId="urn:microsoft.com/office/officeart/2008/layout/NameandTitleOrganizationalChart"/>
    <dgm:cxn modelId="{9401B38F-7AF2-4FAC-A810-385333B8B846}" type="presOf" srcId="{F82B4D7F-AA92-4074-B80B-45839E4D75E4}" destId="{7095AA28-488D-4DE5-9954-F532FC67C6C4}" srcOrd="0" destOrd="0" presId="urn:microsoft.com/office/officeart/2008/layout/NameandTitleOrganizationalChart"/>
    <dgm:cxn modelId="{8D525290-0EE1-427E-B202-13F68E75A370}" type="presOf" srcId="{10524745-E5EE-46A0-9F5B-8FE3CB11103E}" destId="{EA98BAAF-6E8E-47B1-AE0F-8F1EE905ED36}" srcOrd="1" destOrd="0" presId="urn:microsoft.com/office/officeart/2008/layout/NameandTitleOrganizationalChart"/>
    <dgm:cxn modelId="{31FB5A90-E6E2-4B7F-BD59-525A7602B738}" type="presOf" srcId="{E371CBD6-3EE9-44BF-A9EE-EFF6C21FAE9E}" destId="{E55091C3-B32B-4492-B406-5CBA5C2D751C}" srcOrd="0" destOrd="0" presId="urn:microsoft.com/office/officeart/2008/layout/NameandTitleOrganizationalChart"/>
    <dgm:cxn modelId="{1E59D090-04E0-404A-A0FA-4C58B8C80616}" type="presOf" srcId="{7BF6D584-08FD-4024-BF4E-857A36424DA6}" destId="{4A329256-AEB3-4350-AF46-EBFCC622E58E}" srcOrd="0" destOrd="0" presId="urn:microsoft.com/office/officeart/2008/layout/NameandTitleOrganizationalChart"/>
    <dgm:cxn modelId="{52EA3091-04A7-47CC-B0B2-0145CA56E81E}" srcId="{9E4F1DD5-0ADE-40F0-8BE4-B82DABFC9A4E}" destId="{B8FBB267-A74D-4DD5-B5E9-66A59A8A821B}" srcOrd="2" destOrd="0" parTransId="{E215939B-9E9E-4050-9A16-18172821FBE1}" sibTransId="{1CDB58E6-E766-40B7-BBC0-00B2DDD8F337}"/>
    <dgm:cxn modelId="{0F4BED91-58F8-4979-8958-2C60036A76D5}" type="presOf" srcId="{EDD2DCC6-D7FF-4F5B-B435-319A2FE2A082}" destId="{A95E2061-1323-454B-9F7F-5419C77A7119}" srcOrd="0" destOrd="0" presId="urn:microsoft.com/office/officeart/2008/layout/NameandTitleOrganizationalChart"/>
    <dgm:cxn modelId="{961B1F92-A72A-457B-AFBA-5834AB80F737}" type="presOf" srcId="{F9EB71BE-6F86-47BA-8E3D-097FF2E8AA1E}" destId="{4AE914FD-0A38-470A-936D-73E417F01BEB}" srcOrd="0" destOrd="0" presId="urn:microsoft.com/office/officeart/2008/layout/NameandTitleOrganizationalChart"/>
    <dgm:cxn modelId="{566E5392-2208-4C04-B809-C1800EFE2F3B}" type="presOf" srcId="{E018F2A3-E524-4690-BEB2-DC00C758EF88}" destId="{6FBEC5F9-428E-4431-BD8A-53DB78081599}" srcOrd="0" destOrd="0" presId="urn:microsoft.com/office/officeart/2008/layout/NameandTitleOrganizationalChart"/>
    <dgm:cxn modelId="{E33C9E92-A034-4FB9-B723-83E53D66F4F9}" type="presOf" srcId="{BE8F8506-D51F-4D52-930C-FE81492AE7AE}" destId="{DC43DD4D-FEAC-442A-AF39-8B44FC7D2DA7}" srcOrd="0" destOrd="0" presId="urn:microsoft.com/office/officeart/2008/layout/NameandTitleOrganizationalChart"/>
    <dgm:cxn modelId="{FABEF193-3413-456D-A771-9091C6EEA47C}" type="presOf" srcId="{3258AC46-DE0B-4887-A344-869997A158E5}" destId="{4B834A18-59F1-4A27-A2FC-F39106B13A21}" srcOrd="1" destOrd="0" presId="urn:microsoft.com/office/officeart/2008/layout/NameandTitleOrganizationalChart"/>
    <dgm:cxn modelId="{B0316A94-6AE3-47E4-A777-415454AD6936}" type="presOf" srcId="{CA145816-1E64-4CC1-8039-74394B6BEDFE}" destId="{957615D6-275F-4250-9963-139A1807BFE7}" srcOrd="0" destOrd="0" presId="urn:microsoft.com/office/officeart/2008/layout/NameandTitleOrganizationalChart"/>
    <dgm:cxn modelId="{AAD55894-4943-44DE-B9F3-A5B203F126ED}" type="presOf" srcId="{8F453834-6D4B-433A-A7A8-7892CE1DC5FE}" destId="{CBEBD779-2294-499A-B88D-DE0AC1D7F258}" srcOrd="0" destOrd="0" presId="urn:microsoft.com/office/officeart/2008/layout/NameandTitleOrganizationalChart"/>
    <dgm:cxn modelId="{16E99194-B347-40F0-9B0C-244635A8B365}" type="presOf" srcId="{888A0308-C888-48D9-AE79-B882CA900A1F}" destId="{FEF8DCA3-6044-4D68-8B18-D19EB72C2B74}" srcOrd="1" destOrd="0" presId="urn:microsoft.com/office/officeart/2008/layout/NameandTitleOrganizationalChart"/>
    <dgm:cxn modelId="{299DAF94-EFAF-493A-81E2-5613C07E4446}" type="presOf" srcId="{C75F1A4B-BBCA-4FFB-B581-754CC8013AE9}" destId="{A980BD3D-EF09-4319-8684-8ACDB49EB3B4}" srcOrd="0" destOrd="0" presId="urn:microsoft.com/office/officeart/2008/layout/NameandTitleOrganizationalChart"/>
    <dgm:cxn modelId="{51AD7B95-732D-41D7-9DC8-666EB13FDCB8}" type="presOf" srcId="{117C3C39-5F76-46FC-803F-1C1E0648C035}" destId="{5547EA3F-C548-4069-8A53-2B35E17EF43A}" srcOrd="0" destOrd="0" presId="urn:microsoft.com/office/officeart/2008/layout/NameandTitleOrganizationalChart"/>
    <dgm:cxn modelId="{CF42DA95-135B-447A-B1E2-5B5CA5132627}" type="presOf" srcId="{4EA2D01B-43F2-496A-BD1F-D09601BB7FB1}" destId="{ADA7A320-A628-4524-B183-EBCAD18FB73E}" srcOrd="0" destOrd="0" presId="urn:microsoft.com/office/officeart/2008/layout/NameandTitleOrganizationalChart"/>
    <dgm:cxn modelId="{A0D1F995-56D6-4ECC-8C44-0A159FB245BF}" type="presOf" srcId="{4334C3AC-BDC9-4D9A-9FD7-EC594A517414}" destId="{A4C62FBB-9936-4542-87CC-64201F443D24}" srcOrd="0" destOrd="0" presId="urn:microsoft.com/office/officeart/2008/layout/NameandTitleOrganizationalChart"/>
    <dgm:cxn modelId="{F68F2896-46C9-4432-88DF-E7BFA55D9271}" type="presOf" srcId="{23B3FB73-1435-44E5-A9D7-1E7473040179}" destId="{113B1741-B479-4C24-9FAA-ECA1A4445D6F}" srcOrd="0" destOrd="0" presId="urn:microsoft.com/office/officeart/2008/layout/NameandTitleOrganizationalChart"/>
    <dgm:cxn modelId="{752E2A96-507E-4051-BFDE-970DBD445078}" type="presOf" srcId="{12B276B8-52E0-4618-B74A-824955BE7B9E}" destId="{AC3E1389-8E92-462C-AD01-542EF6547746}" srcOrd="0" destOrd="0" presId="urn:microsoft.com/office/officeart/2008/layout/NameandTitleOrganizationalChart"/>
    <dgm:cxn modelId="{9F97EB97-5203-45D6-8F75-DCA2C8CB5F89}" type="presOf" srcId="{3B9FFF14-2ACC-4D2B-B9D7-5F3CF7A5E403}" destId="{EBE9FD46-1F18-423B-B049-08CE5834E0D8}" srcOrd="0" destOrd="0" presId="urn:microsoft.com/office/officeart/2008/layout/NameandTitleOrganizationalChart"/>
    <dgm:cxn modelId="{9A391F98-FEA8-45A0-A47F-31B02F62647C}" type="presOf" srcId="{6E8A9E47-E542-4C5E-8138-FC2F414459CF}" destId="{D57CA74D-D65D-4A95-9F58-70F190981461}" srcOrd="0" destOrd="0" presId="urn:microsoft.com/office/officeart/2008/layout/NameandTitleOrganizationalChart"/>
    <dgm:cxn modelId="{3DAADB98-59A3-4ED2-A691-B4ED5054EC13}" type="presOf" srcId="{F98AAFF2-7F5F-4071-8228-0C2F4D102E77}" destId="{12EDDA17-CCAC-4508-9E8A-5B0C628C2AC2}" srcOrd="0" destOrd="0" presId="urn:microsoft.com/office/officeart/2008/layout/NameandTitleOrganizationalChart"/>
    <dgm:cxn modelId="{B599FF99-A3CD-4AC0-89F7-9D3A031F7978}" type="presOf" srcId="{5936ACE3-E957-4CF2-9AF2-9977D191E5FF}" destId="{5F82959F-31D7-4DEE-97CD-25EF77996156}" srcOrd="0" destOrd="0" presId="urn:microsoft.com/office/officeart/2008/layout/NameandTitleOrganizationalChart"/>
    <dgm:cxn modelId="{6CACCB9A-25CD-48E2-8612-7850013A68E0}" type="presOf" srcId="{22AD72F1-6189-4669-BD90-80441DEB00B8}" destId="{BE84C327-2ADB-4C65-9EC4-623B7CFFCBED}" srcOrd="0" destOrd="0" presId="urn:microsoft.com/office/officeart/2008/layout/NameandTitleOrganizationalChart"/>
    <dgm:cxn modelId="{7592DE9B-014E-4596-B060-E1D8528FFE8F}" type="presOf" srcId="{E21A4AEA-D4B5-4475-B176-C795FB24785C}" destId="{DF324801-F7CC-4128-AD73-1922F7C586F9}" srcOrd="0" destOrd="0" presId="urn:microsoft.com/office/officeart/2008/layout/NameandTitleOrganizationalChart"/>
    <dgm:cxn modelId="{EB330D9C-AF49-4F54-BED5-A5F4286180E9}" srcId="{10524745-E5EE-46A0-9F5B-8FE3CB11103E}" destId="{2F8AA8F9-0213-4C4E-AB81-97B8E5CBA559}" srcOrd="0" destOrd="0" parTransId="{38104B62-309E-404D-BED7-943643E65387}" sibTransId="{FE7A0659-3C73-487D-9961-C9116FD71C43}"/>
    <dgm:cxn modelId="{675B709C-F009-4900-861E-B6B6B8224BDB}" srcId="{117C3C39-5F76-46FC-803F-1C1E0648C035}" destId="{15C7C9E9-62B4-4C76-BD2E-61BD8065617A}" srcOrd="0" destOrd="0" parTransId="{0F97FE05-4BEC-4300-A52D-A9F3B78117E3}" sibTransId="{66309AD7-1AD3-4ACE-900E-0D725AF727B9}"/>
    <dgm:cxn modelId="{6AE4639E-FF5B-4209-8F41-52A955985071}" type="presOf" srcId="{DE3215D5-9934-4BA2-8EDF-C8A9DE06B0AF}" destId="{7DD93608-C23D-4AD3-9596-770F875E66F0}" srcOrd="1" destOrd="0" presId="urn:microsoft.com/office/officeart/2008/layout/NameandTitleOrganizationalChart"/>
    <dgm:cxn modelId="{0406CA9F-1B3A-449C-8E9D-0EF1814E4FD2}" type="presOf" srcId="{4AF63BD9-618D-4CD6-A5E8-EA7997484996}" destId="{A6008970-331D-4362-88B5-C26CDC2DD51F}" srcOrd="1" destOrd="0" presId="urn:microsoft.com/office/officeart/2008/layout/NameandTitleOrganizationalChart"/>
    <dgm:cxn modelId="{8B97E09F-0CEB-4E2B-8FC0-5EBDD3D5F7FA}" type="presOf" srcId="{3804F641-154B-4BFC-BBC8-17AD9168442C}" destId="{B19B05D5-9DC7-44C8-9DB0-64239FD86855}" srcOrd="1" destOrd="0" presId="urn:microsoft.com/office/officeart/2008/layout/NameandTitleOrganizationalChart"/>
    <dgm:cxn modelId="{10F55BA0-98C2-460B-950C-DC0F5549465A}" type="presOf" srcId="{1FCD2E6E-30B1-46C6-9162-7F58D40AC727}" destId="{692A226C-2CE5-47BE-ABDA-2141E34F4CF6}" srcOrd="1" destOrd="0" presId="urn:microsoft.com/office/officeart/2008/layout/NameandTitleOrganizationalChart"/>
    <dgm:cxn modelId="{87EDF2A0-4EA8-4F74-8E0F-CF0AE32B0621}" type="presOf" srcId="{444395B1-7FFA-4DB4-A493-2624499A72B0}" destId="{5060707E-7757-4758-BF0E-4E252D10985B}" srcOrd="0" destOrd="0" presId="urn:microsoft.com/office/officeart/2008/layout/NameandTitleOrganizationalChart"/>
    <dgm:cxn modelId="{AA3500A1-CDAE-439C-A458-4C6979DD8B88}" type="presOf" srcId="{3804F641-154B-4BFC-BBC8-17AD9168442C}" destId="{4194284E-40A7-4311-9DE5-2F342563D5D1}" srcOrd="0" destOrd="0" presId="urn:microsoft.com/office/officeart/2008/layout/NameandTitleOrganizationalChart"/>
    <dgm:cxn modelId="{13FC6EA1-FA65-4876-A442-4C36B4C8334B}" srcId="{CE427E4C-0ECD-4787-98C6-6FF45F599CA9}" destId="{B2C717DD-CB3F-4F4F-BDF5-A579CF4FEA1D}" srcOrd="0" destOrd="0" parTransId="{3B911741-67A3-4D0C-91CB-51970A21D631}" sibTransId="{4D0E0187-E42B-43FE-A776-60185551856D}"/>
    <dgm:cxn modelId="{052213A3-7B60-4FA9-8F98-7B80501514E5}" type="presOf" srcId="{D957EA69-F90E-4EA3-A1AA-F2D7E039CCAD}" destId="{349CC04B-66F7-47D4-A743-D54D1D09CE64}" srcOrd="0" destOrd="0" presId="urn:microsoft.com/office/officeart/2008/layout/NameandTitleOrganizationalChart"/>
    <dgm:cxn modelId="{BF3DCFA3-7E26-4406-87D3-776EEE064A7D}" type="presOf" srcId="{4AF63BD9-618D-4CD6-A5E8-EA7997484996}" destId="{30C59AF2-97CA-47E8-900C-6A6E0FB59461}" srcOrd="0" destOrd="0" presId="urn:microsoft.com/office/officeart/2008/layout/NameandTitleOrganizationalChart"/>
    <dgm:cxn modelId="{7A49D5A4-0FA0-4CCD-9683-C39F3DDD2F70}" type="presOf" srcId="{EF173572-D3B5-49BF-9F33-AD4124565BDB}" destId="{4B1B472B-99F8-4FA9-9F2A-7AD945AD8298}" srcOrd="0" destOrd="0" presId="urn:microsoft.com/office/officeart/2008/layout/NameandTitleOrganizationalChart"/>
    <dgm:cxn modelId="{85A82BA6-02AD-4EC5-BF3C-6B5AADD777BE}" type="presOf" srcId="{B2C717DD-CB3F-4F4F-BDF5-A579CF4FEA1D}" destId="{2985DBBC-5F46-4CFB-935E-6787EB6E211E}" srcOrd="1" destOrd="0" presId="urn:microsoft.com/office/officeart/2008/layout/NameandTitleOrganizationalChart"/>
    <dgm:cxn modelId="{6A0514A7-0BF2-44C0-822A-C5C0CC545807}" type="presOf" srcId="{4DF4335D-89D6-4DE7-B66F-247AC8E74E60}" destId="{6BDF0730-BEC0-4C0A-968A-A6E9C40D6601}" srcOrd="1" destOrd="0" presId="urn:microsoft.com/office/officeart/2008/layout/NameandTitleOrganizationalChart"/>
    <dgm:cxn modelId="{CA7394A7-6436-46CC-8289-BB6932FD684F}" type="presOf" srcId="{3ED729C8-597D-40FF-B719-B28642929084}" destId="{A661FA28-5A00-46C1-B15C-F14EBEC27E44}" srcOrd="0" destOrd="0" presId="urn:microsoft.com/office/officeart/2008/layout/NameandTitleOrganizationalChart"/>
    <dgm:cxn modelId="{EC5465A8-B8B0-4B15-8675-627C5557052E}" type="presOf" srcId="{3F840F5B-6AA4-4036-A909-1C4006603EA1}" destId="{37AE35B6-868D-49B2-AF78-B09185DCF350}" srcOrd="0" destOrd="0" presId="urn:microsoft.com/office/officeart/2008/layout/NameandTitleOrganizationalChart"/>
    <dgm:cxn modelId="{195947A8-A84D-45F3-BC6B-0AEA69F43B39}" srcId="{3804F641-154B-4BFC-BBC8-17AD9168442C}" destId="{81AFCB3A-C228-47F8-9CCF-5301A749E1C3}" srcOrd="0" destOrd="0" parTransId="{C67EF33E-BF3B-4E0C-97CE-CB4D5783EBCA}" sibTransId="{0F3931C9-2790-4948-AEAD-864226FA821A}"/>
    <dgm:cxn modelId="{4E4888A8-4112-44ED-AF93-0E7DC01B7A5A}" srcId="{9F8B526B-AB35-411F-BCBF-D2C6D07B3C4D}" destId="{10524745-E5EE-46A0-9F5B-8FE3CB11103E}" srcOrd="0" destOrd="0" parTransId="{4EA2D01B-43F2-496A-BD1F-D09601BB7FB1}" sibTransId="{3ED729C8-597D-40FF-B719-B28642929084}"/>
    <dgm:cxn modelId="{9BD9B3A8-405D-4A92-8E10-A68A4701B9CE}" type="presOf" srcId="{2A3D9A82-805E-41F2-A924-5D89BAB1F35B}" destId="{7856840D-0AAF-4AA0-9406-8ECD611D0741}" srcOrd="0" destOrd="0" presId="urn:microsoft.com/office/officeart/2008/layout/NameandTitleOrganizationalChart"/>
    <dgm:cxn modelId="{88AA5FA9-568A-41BC-8CED-6E9D6D451493}" type="presOf" srcId="{EDD2DCC6-D7FF-4F5B-B435-319A2FE2A082}" destId="{47698C63-BE8A-49A0-A879-303415084C9B}" srcOrd="1" destOrd="0" presId="urn:microsoft.com/office/officeart/2008/layout/NameandTitleOrganizationalChart"/>
    <dgm:cxn modelId="{B79784A9-1336-412E-8BDE-43C561B7D005}" type="presOf" srcId="{88182796-C6D5-44F2-9B39-CD258954C28A}" destId="{FCF9D8C1-56BA-4CE5-8AF8-3147D411B5BB}" srcOrd="0" destOrd="0" presId="urn:microsoft.com/office/officeart/2008/layout/NameandTitleOrganizationalChart"/>
    <dgm:cxn modelId="{B087A8AB-0BF1-4CD5-A6C0-993F03BD0A0B}" srcId="{B8FBB267-A74D-4DD5-B5E9-66A59A8A821B}" destId="{77D5CBB6-4B07-4F44-A3B2-A14BCD2E0CF2}" srcOrd="2" destOrd="0" parTransId="{50F67AC9-363E-41BF-AA4F-5D03D6C554F5}" sibTransId="{A62CA8AD-EAFF-41F3-AAFB-523F82F1FB27}"/>
    <dgm:cxn modelId="{699163AC-ABFC-4651-B3A5-DF4A767E235E}" type="presOf" srcId="{F01A1ACC-2245-41F1-ABFD-0B532EE27C2F}" destId="{4E8894F3-CBF4-47A2-8F69-96C804617B89}" srcOrd="1" destOrd="0" presId="urn:microsoft.com/office/officeart/2008/layout/NameandTitleOrganizationalChart"/>
    <dgm:cxn modelId="{5DE47DAC-D91D-41EA-945E-C5C7BD2C9053}" type="presOf" srcId="{22AD72F1-6189-4669-BD90-80441DEB00B8}" destId="{3642AAF7-D3BE-423F-96A1-F284E2EF7A41}" srcOrd="1" destOrd="0" presId="urn:microsoft.com/office/officeart/2008/layout/NameandTitleOrganizationalChart"/>
    <dgm:cxn modelId="{FB7B83AC-4990-43F7-9606-48E5506CB6E7}" type="presOf" srcId="{C673B656-D54C-4B56-9A1B-5210162CD150}" destId="{75182C69-1A8C-44EF-B43A-8FE6F42354BC}" srcOrd="0" destOrd="0" presId="urn:microsoft.com/office/officeart/2008/layout/NameandTitleOrganizationalChart"/>
    <dgm:cxn modelId="{1662A4AD-9BE7-4010-BE9E-AFA93E6A97A9}" type="presOf" srcId="{9B59FB53-91AB-488F-B711-F6711B3096B7}" destId="{8BE67B2D-407F-464C-A646-66F0329C5D62}" srcOrd="1" destOrd="0" presId="urn:microsoft.com/office/officeart/2008/layout/NameandTitleOrganizationalChart"/>
    <dgm:cxn modelId="{265B4DAE-900F-48EE-AD23-73D13A3C0680}" type="presOf" srcId="{5404D91F-CAFF-4C32-9A54-8E1A4778374A}" destId="{71BFA1E0-3526-428C-BE2F-E13BADF5ED28}" srcOrd="0" destOrd="0" presId="urn:microsoft.com/office/officeart/2008/layout/NameandTitleOrganizationalChart"/>
    <dgm:cxn modelId="{7AC6EEB0-2ECA-491F-942A-44875F90CBF2}" type="presOf" srcId="{0474B443-E469-44ED-B71E-3ECE27E81D11}" destId="{740B9CF9-1E37-457D-BB69-BA3D85971338}" srcOrd="0" destOrd="0" presId="urn:microsoft.com/office/officeart/2008/layout/NameandTitleOrganizationalChart"/>
    <dgm:cxn modelId="{B24791B1-E208-47D9-BE1B-61E4E92C8418}" srcId="{9E4F1DD5-0ADE-40F0-8BE4-B82DABFC9A4E}" destId="{888A0308-C888-48D9-AE79-B882CA900A1F}" srcOrd="1" destOrd="0" parTransId="{D597A073-C5BB-48CE-88A8-A26F4792B1A5}" sibTransId="{FB78C02D-E6C4-4D0B-B43E-DAA515B3CE69}"/>
    <dgm:cxn modelId="{7C692EB2-2A97-4285-8B3E-7961CDD150EE}" type="presOf" srcId="{5E734D6F-8C99-4B42-A6EC-5A7B29F3F31F}" destId="{3E5CD6D2-8B51-4697-81FF-46485DAD93A3}" srcOrd="0" destOrd="0" presId="urn:microsoft.com/office/officeart/2008/layout/NameandTitleOrganizationalChart"/>
    <dgm:cxn modelId="{DBC945B3-98E2-4766-A2E3-0F772D1B9148}" type="presOf" srcId="{AF9AF5A5-6930-4C75-A212-09323F29DAFF}" destId="{7BF4995F-B011-4AA8-8B07-CF0CFDBF5DB6}" srcOrd="0" destOrd="0" presId="urn:microsoft.com/office/officeart/2008/layout/NameandTitleOrganizationalChart"/>
    <dgm:cxn modelId="{E7BBADB3-892D-49A9-9248-49A401CEEF31}" type="presOf" srcId="{92D19C27-3324-4D34-B0D7-20969B5109A0}" destId="{96E4BD7F-D8AC-4B10-AFF4-BF1A32B1DDD9}" srcOrd="0" destOrd="0" presId="urn:microsoft.com/office/officeart/2008/layout/NameandTitleOrganizationalChart"/>
    <dgm:cxn modelId="{47AE19B4-F43C-43E4-B965-B22BEDF58485}" srcId="{854F0B26-4BF3-42FE-9EB1-65830E18A4E6}" destId="{B9330128-88F8-40F5-B2BF-644220B847E4}" srcOrd="0" destOrd="0" parTransId="{47A45BA4-EC13-4D84-990A-55BFEB9A68B2}" sibTransId="{33DA2088-9EE9-4698-829B-2FE9FE98BC26}"/>
    <dgm:cxn modelId="{3F5A4CB4-16E8-4686-8D5A-5B869E7879F5}" type="presOf" srcId="{817F2B35-9CFA-48A7-9C3D-1FD865F66C62}" destId="{8ECD6FC2-DBEA-4816-8E8C-A4189DACC6DE}" srcOrd="0" destOrd="0" presId="urn:microsoft.com/office/officeart/2008/layout/NameandTitleOrganizationalChart"/>
    <dgm:cxn modelId="{542F58B6-44B4-4C29-B307-23FEC962454C}" type="presOf" srcId="{2450D51C-EAD0-4423-8D7B-AAC9EFE1C964}" destId="{7280AFCA-A0F1-4138-AB29-41CED0A4137B}" srcOrd="0" destOrd="0" presId="urn:microsoft.com/office/officeart/2008/layout/NameandTitleOrganizationalChart"/>
    <dgm:cxn modelId="{99E67BB6-57A7-4D7D-8E2E-BF2FA0D27AFC}" srcId="{AC6D3911-C8AF-4528-B047-AD55C88BDA0D}" destId="{B76F74D7-F21A-40B9-BBBE-7174E7BC6EB8}" srcOrd="0" destOrd="0" parTransId="{C75F1A4B-BBCA-4FFB-B581-754CC8013AE9}" sibTransId="{6B1B8123-F63C-4EF3-9C9D-5A406ED9B6F5}"/>
    <dgm:cxn modelId="{116938B8-6A9B-4ACE-B021-32CD5C626F2D}" type="presOf" srcId="{1AF51BF4-4111-47B1-8A13-2871D9E97D4E}" destId="{CD4BD6E8-26EA-4920-B6B1-20BCEE46E008}" srcOrd="0" destOrd="0" presId="urn:microsoft.com/office/officeart/2008/layout/NameandTitleOrganizationalChart"/>
    <dgm:cxn modelId="{90AA02BA-78B7-4B61-ACB6-563310C9F020}" type="presOf" srcId="{AC6D3911-C8AF-4528-B047-AD55C88BDA0D}" destId="{2DB55DCB-41D6-4307-BF91-D88A73605A22}" srcOrd="0" destOrd="0" presId="urn:microsoft.com/office/officeart/2008/layout/NameandTitleOrganizationalChart"/>
    <dgm:cxn modelId="{E48AE9BB-7736-4D85-A243-58366654594F}" type="presOf" srcId="{FE3E7D25-1F97-42B1-AA2C-07BE93A78A8D}" destId="{A495B595-D656-4788-99B5-2E7FBE789E13}" srcOrd="1" destOrd="0" presId="urn:microsoft.com/office/officeart/2008/layout/NameandTitleOrganizationalChart"/>
    <dgm:cxn modelId="{C6FB05BE-51C0-44A5-ADB7-1D7D34C5F41E}" type="presOf" srcId="{CB470211-AA5D-45A7-8A4F-2C124ECE69AA}" destId="{BE802127-996E-444E-BCE2-08F5D1ED1FA5}" srcOrd="0" destOrd="0" presId="urn:microsoft.com/office/officeart/2008/layout/NameandTitleOrganizationalChart"/>
    <dgm:cxn modelId="{497E9ABE-4896-438A-B8F3-E0512C709921}" type="presOf" srcId="{E055DC8C-D7C1-4AED-854C-D9CE572D8E43}" destId="{1BF186AD-9396-4009-A7F7-FEA3C34069AE}" srcOrd="0" destOrd="0" presId="urn:microsoft.com/office/officeart/2008/layout/NameandTitleOrganizationalChart"/>
    <dgm:cxn modelId="{CE0BDABE-A005-4ACE-8527-C507DFBCF4A7}" type="presOf" srcId="{6B3C6390-CB29-4229-93F5-C6C286E339AD}" destId="{3057A8B5-FB00-43E2-8643-7C0C2C161664}" srcOrd="0" destOrd="0" presId="urn:microsoft.com/office/officeart/2008/layout/NameandTitleOrganizationalChart"/>
    <dgm:cxn modelId="{63F70FC0-9292-4DC4-AF63-DF3CE876BD29}" type="presOf" srcId="{F10B67FA-8715-4608-AC6F-75538B2BEF60}" destId="{6427517B-849E-46C0-AE58-D7D23FF7DABA}" srcOrd="0" destOrd="0" presId="urn:microsoft.com/office/officeart/2008/layout/NameandTitleOrganizationalChart"/>
    <dgm:cxn modelId="{B3CD80C0-3D1A-46D7-A1AF-85771C83A890}" type="presOf" srcId="{3F840F5B-6AA4-4036-A909-1C4006603EA1}" destId="{42EA7725-00DF-41B3-A201-FF7F359BE0EE}" srcOrd="1" destOrd="0" presId="urn:microsoft.com/office/officeart/2008/layout/NameandTitleOrganizationalChart"/>
    <dgm:cxn modelId="{AB79A3C0-F571-481F-A826-4E80566E0700}" type="presOf" srcId="{0C130FEB-84D1-49DF-A149-79314413EF07}" destId="{E261C876-75C5-4C79-B70C-661041149785}" srcOrd="0" destOrd="0" presId="urn:microsoft.com/office/officeart/2008/layout/NameandTitleOrganizationalChart"/>
    <dgm:cxn modelId="{0B48ADC0-9F56-422C-98AE-CED37F5DF200}" type="presOf" srcId="{B8FBB267-A74D-4DD5-B5E9-66A59A8A821B}" destId="{63B19138-60F7-42FE-8E98-71A8163AC117}" srcOrd="0" destOrd="0" presId="urn:microsoft.com/office/officeart/2008/layout/NameandTitleOrganizationalChart"/>
    <dgm:cxn modelId="{F88ADBC0-0E33-4125-BC8F-D6CD1B1AAE43}" type="presOf" srcId="{AD7DAECB-E941-4FF1-B686-73A0F9734397}" destId="{AB9AD53F-37B7-46DD-BAD0-612EC4D9F75E}" srcOrd="0" destOrd="0" presId="urn:microsoft.com/office/officeart/2008/layout/NameandTitleOrganizationalChart"/>
    <dgm:cxn modelId="{795061C1-410B-44ED-A1E5-49D3A9F05B5A}" type="presOf" srcId="{1C3E3A1C-4A93-4131-A4B1-44AC32007476}" destId="{1FB12B54-4415-4590-B0B9-EC8B725F186B}" srcOrd="0" destOrd="0" presId="urn:microsoft.com/office/officeart/2008/layout/NameandTitleOrganizationalChart"/>
    <dgm:cxn modelId="{E21536C3-F319-4DAE-A0B5-BAD4D2C7FC6F}" type="presOf" srcId="{4B61FE79-9C0B-4610-8836-D0A6538C4BFA}" destId="{C32CACD2-5A4A-4B7B-A2A1-59D20CA59C7F}" srcOrd="0" destOrd="0" presId="urn:microsoft.com/office/officeart/2008/layout/NameandTitleOrganizationalChart"/>
    <dgm:cxn modelId="{3A5A77C5-0BBC-48A0-B10F-80938DD1F374}" type="presOf" srcId="{5E734D6F-8C99-4B42-A6EC-5A7B29F3F31F}" destId="{C434C3DD-F972-4BDF-B232-80FFD94016CE}" srcOrd="1" destOrd="0" presId="urn:microsoft.com/office/officeart/2008/layout/NameandTitleOrganizationalChart"/>
    <dgm:cxn modelId="{1BC27EC6-B5A7-4ADB-A43C-AB0236EB6373}" type="presOf" srcId="{43D89995-06A7-4737-9F9C-E0B3176131BD}" destId="{2E66CFB2-0E6E-42A2-899A-DC09FAC3E33F}" srcOrd="0" destOrd="0" presId="urn:microsoft.com/office/officeart/2008/layout/NameandTitleOrganizationalChart"/>
    <dgm:cxn modelId="{F12F9FC6-6384-4F69-883E-ADCA7401993F}" type="presOf" srcId="{0DF000B7-FE15-4FA3-AF1D-1E36D34F7FD7}" destId="{74113F5C-05BD-4E69-BBE1-202D68D42E9A}" srcOrd="0" destOrd="0" presId="urn:microsoft.com/office/officeart/2008/layout/NameandTitleOrganizationalChart"/>
    <dgm:cxn modelId="{50742EC9-5528-4AA7-80F9-C495AA0F9852}" type="presOf" srcId="{5EDF28E1-3E6D-4432-865C-DC984051C05A}" destId="{6B78DAE8-33BC-4502-B50A-E4BF5834CD5A}" srcOrd="0" destOrd="0" presId="urn:microsoft.com/office/officeart/2008/layout/NameandTitleOrganizationalChart"/>
    <dgm:cxn modelId="{FF4E53C9-8DB8-47C4-B886-139917A6EF56}" srcId="{17EA656A-4B97-4879-8417-CA9AA394768A}" destId="{5E734D6F-8C99-4B42-A6EC-5A7B29F3F31F}" srcOrd="0" destOrd="0" parTransId="{85B2A0F0-7A1D-4826-945B-7861509ECE09}" sibTransId="{4D950097-B41A-4C75-96CF-73B451DC6DF1}"/>
    <dgm:cxn modelId="{D43154C9-9075-426E-AE91-03F1C3D8AC02}" type="presOf" srcId="{A4B422B7-918B-45F1-86AF-505AC27BCCC5}" destId="{D8E30101-09CA-473D-A6B2-D96DD513095F}" srcOrd="0" destOrd="0" presId="urn:microsoft.com/office/officeart/2008/layout/NameandTitleOrganizationalChart"/>
    <dgm:cxn modelId="{443BDCCA-1B30-4E8A-834F-68C8751237AE}" srcId="{B8FBB267-A74D-4DD5-B5E9-66A59A8A821B}" destId="{17EA656A-4B97-4879-8417-CA9AA394768A}" srcOrd="0" destOrd="0" parTransId="{196ED5A9-5C26-4CFC-B880-1E5475E3BF1A}" sibTransId="{6E8A9E47-E542-4C5E-8138-FC2F414459CF}"/>
    <dgm:cxn modelId="{C4274CCB-8055-43E8-A68D-07D3DE8F6147}" type="presOf" srcId="{0F97FE05-4BEC-4300-A52D-A9F3B78117E3}" destId="{09E6ABC8-6E31-4410-8880-571EAEF1E265}" srcOrd="0" destOrd="0" presId="urn:microsoft.com/office/officeart/2008/layout/NameandTitleOrganizationalChart"/>
    <dgm:cxn modelId="{F50A9ECB-7164-489A-BEF5-4A9145469887}" type="presOf" srcId="{FBEB8DE3-98FC-4E51-9D47-7F1C744D6A62}" destId="{C246774E-2FC6-4C4F-AD8E-DCE32130AB52}" srcOrd="0" destOrd="0" presId="urn:microsoft.com/office/officeart/2008/layout/NameandTitleOrganizationalChart"/>
    <dgm:cxn modelId="{3AE875CC-8965-4678-890C-6ED778F8B318}" type="presOf" srcId="{1FCD2E6E-30B1-46C6-9162-7F58D40AC727}" destId="{6089CD0F-C8F1-4AD9-9CE7-5E2C1A5CDFEE}" srcOrd="0" destOrd="0" presId="urn:microsoft.com/office/officeart/2008/layout/NameandTitleOrganizationalChart"/>
    <dgm:cxn modelId="{7AB0AECD-907F-4309-AE4D-B2B7977AF91A}" type="presOf" srcId="{5DD37C2D-BDC6-431D-A84B-B3A4CEF8B0A9}" destId="{92C3CA6B-FDE5-46CF-95CB-0A2803C6CADA}" srcOrd="0" destOrd="0" presId="urn:microsoft.com/office/officeart/2008/layout/NameandTitleOrganizationalChart"/>
    <dgm:cxn modelId="{D2BDC1CD-BED6-4C3A-896D-4A811C09DA6D}" type="presOf" srcId="{85B2A0F0-7A1D-4826-945B-7861509ECE09}" destId="{B0E19FD7-1D81-4002-A3D7-559B6BD27794}" srcOrd="0" destOrd="0" presId="urn:microsoft.com/office/officeart/2008/layout/NameandTitleOrganizationalChart"/>
    <dgm:cxn modelId="{23917ECE-09E3-4ADA-B67C-DF7E4567E2D7}" type="presOf" srcId="{FE7A0659-3C73-487D-9961-C9116FD71C43}" destId="{491AE124-7FC2-41B5-B300-B45F8F60531D}" srcOrd="0" destOrd="0" presId="urn:microsoft.com/office/officeart/2008/layout/NameandTitleOrganizationalChart"/>
    <dgm:cxn modelId="{C471DFCE-0E2B-4C7F-A4CA-5DD145B8D33D}" type="presOf" srcId="{81AFCB3A-C228-47F8-9CCF-5301A749E1C3}" destId="{7A55BA8E-DA2F-40C8-85AA-EB47D24CB166}" srcOrd="1" destOrd="0" presId="urn:microsoft.com/office/officeart/2008/layout/NameandTitleOrganizationalChart"/>
    <dgm:cxn modelId="{E33B49CF-9843-4370-98FF-52E23205D24B}" type="presOf" srcId="{C67EF33E-BF3B-4E0C-97CE-CB4D5783EBCA}" destId="{E1716F44-D0FC-4842-896E-3577A789FC5A}" srcOrd="0" destOrd="0" presId="urn:microsoft.com/office/officeart/2008/layout/NameandTitleOrganizationalChart"/>
    <dgm:cxn modelId="{BAE34FCF-8698-455A-A3B2-2C09AFC73226}" type="presOf" srcId="{77D5CBB6-4B07-4F44-A3B2-A14BCD2E0CF2}" destId="{9FBCDD69-5423-485A-B027-EFDC3FA1A644}" srcOrd="1" destOrd="0" presId="urn:microsoft.com/office/officeart/2008/layout/NameandTitleOrganizationalChart"/>
    <dgm:cxn modelId="{6DF29AD0-C898-4067-ACBB-08324BDFDF65}" srcId="{779EC8F3-01F0-4275-9571-4A5BDDFAD0F5}" destId="{C0DBBB02-0DA5-47A5-B04A-F5F502222108}" srcOrd="0" destOrd="0" parTransId="{8F453834-6D4B-433A-A7A8-7892CE1DC5FE}" sibTransId="{92D19C27-3324-4D34-B0D7-20969B5109A0}"/>
    <dgm:cxn modelId="{8A90BBD0-5E31-4FD9-B1C3-86ADC0E83794}" type="presOf" srcId="{15C7C9E9-62B4-4C76-BD2E-61BD8065617A}" destId="{9C3843D8-5C3C-486A-A9CE-22FA6BF37C43}" srcOrd="1" destOrd="0" presId="urn:microsoft.com/office/officeart/2008/layout/NameandTitleOrganizationalChart"/>
    <dgm:cxn modelId="{2C8639D1-4F86-4850-8B83-CCEB855B1BE9}" type="presOf" srcId="{C0DBBB02-0DA5-47A5-B04A-F5F502222108}" destId="{CF1EA632-8E42-4207-A3A2-DD0D9A679CE7}" srcOrd="0" destOrd="0" presId="urn:microsoft.com/office/officeart/2008/layout/NameandTitleOrganizationalChart"/>
    <dgm:cxn modelId="{03902DD2-504C-48BC-B5A0-3166FE9B4DFC}" srcId="{2BD8DBC6-DCE1-46F6-9623-FC5A0DC949E1}" destId="{2F5C2E90-6812-4FC1-B70B-63D5E5727F18}" srcOrd="0" destOrd="0" parTransId="{A6A73BF9-365B-4A4D-B75C-C324E5111BD4}" sibTransId="{FC2903AD-E4F3-4A6A-A5D8-3BAC21BC8AAE}"/>
    <dgm:cxn modelId="{39A7BED2-3D54-41B3-AC61-A73690DD4386}" type="presOf" srcId="{CAF87BFA-7ED3-4B1A-9C09-97464BCFEB91}" destId="{3CFAD84B-717E-4E80-9F27-51BD2AC3B7AA}" srcOrd="0" destOrd="0" presId="urn:microsoft.com/office/officeart/2008/layout/NameandTitleOrganizationalChart"/>
    <dgm:cxn modelId="{560369D4-508F-4060-A399-37D61682CD54}" type="presOf" srcId="{9B59FB53-91AB-488F-B711-F6711B3096B7}" destId="{1CD8B6F6-E4D4-4BC5-AA49-29C0F033A18A}" srcOrd="0" destOrd="0" presId="urn:microsoft.com/office/officeart/2008/layout/NameandTitleOrganizationalChart"/>
    <dgm:cxn modelId="{E7EC7DD4-4F8B-49C5-978B-D8EDC495E6DF}" srcId="{1FCD2E6E-30B1-46C6-9162-7F58D40AC727}" destId="{F01A1ACC-2245-41F1-ABFD-0B532EE27C2F}" srcOrd="0" destOrd="0" parTransId="{5EDF28E1-3E6D-4432-865C-DC984051C05A}" sibTransId="{6C0BF062-BF6C-4BB8-9CE7-15A7CF7E0375}"/>
    <dgm:cxn modelId="{3FCDE5D4-52F4-4974-9991-B95635855E55}" type="presOf" srcId="{7B90B246-DF04-405C-A2B8-C244B2096F9B}" destId="{FB32841F-2FCA-4C21-91E2-B1FF46355DD9}" srcOrd="1" destOrd="0" presId="urn:microsoft.com/office/officeart/2008/layout/NameandTitleOrganizationalChart"/>
    <dgm:cxn modelId="{C2954BD5-1DD5-4525-BB20-F7D86EBF1EF8}" type="presOf" srcId="{A6A73BF9-365B-4A4D-B75C-C324E5111BD4}" destId="{8ADC041C-F715-43B0-B801-BAF4BE8136AC}" srcOrd="0" destOrd="0" presId="urn:microsoft.com/office/officeart/2008/layout/NameandTitleOrganizationalChart"/>
    <dgm:cxn modelId="{A731FDD6-02A7-410F-BB1D-4684ECD09E7D}" srcId="{888A0308-C888-48D9-AE79-B882CA900A1F}" destId="{973E7E46-1344-4726-9CE4-68F63D5C358B}" srcOrd="3" destOrd="0" parTransId="{CEADFAD4-6620-453D-9946-577A4CDFD5F3}" sibTransId="{931804F6-2EF7-46B8-AFC5-D35DF633FA57}"/>
    <dgm:cxn modelId="{515399D7-2915-4FD6-B035-2EA014149A34}" type="presOf" srcId="{FB78C02D-E6C4-4D0B-B43E-DAA515B3CE69}" destId="{16C5086E-853C-488F-9EC8-17C90A0774D2}" srcOrd="0" destOrd="0" presId="urn:microsoft.com/office/officeart/2008/layout/NameandTitleOrganizationalChart"/>
    <dgm:cxn modelId="{90660ED9-67B5-4FF5-B221-1A09D676AC51}" type="presOf" srcId="{B8FBB267-A74D-4DD5-B5E9-66A59A8A821B}" destId="{A0B1517F-BC6B-4EAE-ACC5-84B9E965E418}" srcOrd="1" destOrd="0" presId="urn:microsoft.com/office/officeart/2008/layout/NameandTitleOrganizationalChart"/>
    <dgm:cxn modelId="{8C443CD9-FF7F-4B56-8B9F-AC5536E27962}" srcId="{890B707C-F52E-4072-8563-8FE63E1AE92E}" destId="{0C130FEB-84D1-49DF-A149-79314413EF07}" srcOrd="0" destOrd="0" parTransId="{281630BE-8A8E-4319-93B1-DEF615484C9B}" sibTransId="{2D9D4783-3AC2-4172-874C-BD55E06896AD}"/>
    <dgm:cxn modelId="{9ED078DA-D2CD-457F-BFF8-15A07BF212BA}" srcId="{15C7C9E9-62B4-4C76-BD2E-61BD8065617A}" destId="{22AD72F1-6189-4669-BD90-80441DEB00B8}" srcOrd="0" destOrd="0" parTransId="{D957EA69-F90E-4EA3-A1AA-F2D7E039CCAD}" sibTransId="{103C0B07-474F-4005-8807-C59A35FF3D6B}"/>
    <dgm:cxn modelId="{BBEC84DB-4FD7-40A1-A339-D11DAEC2644F}" type="presOf" srcId="{33DA2088-9EE9-4698-829B-2FE9FE98BC26}" destId="{64368522-B92F-4F39-A12C-3F13CB9DA61B}" srcOrd="0" destOrd="0" presId="urn:microsoft.com/office/officeart/2008/layout/NameandTitleOrganizationalChart"/>
    <dgm:cxn modelId="{3AB805DD-BC10-45F3-A499-C4701AFCEF6C}" type="presOf" srcId="{F2C46120-E3CC-4F83-9127-33B7E24C2665}" destId="{912BA815-1C87-487B-8FBD-9EA36FAB29BF}" srcOrd="0" destOrd="0" presId="urn:microsoft.com/office/officeart/2008/layout/NameandTitleOrganizationalChart"/>
    <dgm:cxn modelId="{72A722DD-D4E6-48B4-A8AA-EAE1733EE855}" type="presOf" srcId="{0C130FEB-84D1-49DF-A149-79314413EF07}" destId="{A7363E04-FEB6-43F1-8C52-BB4E35315936}" srcOrd="1" destOrd="0" presId="urn:microsoft.com/office/officeart/2008/layout/NameandTitleOrganizationalChart"/>
    <dgm:cxn modelId="{7E77E5DD-1266-4838-BA97-3F1FEB40A1BC}" type="presOf" srcId="{B2C717DD-CB3F-4F4F-BDF5-A579CF4FEA1D}" destId="{94586C5B-27DB-4915-BA7A-A5E705CDA044}" srcOrd="0" destOrd="0" presId="urn:microsoft.com/office/officeart/2008/layout/NameandTitleOrganizationalChart"/>
    <dgm:cxn modelId="{593338DE-29AE-4155-97AD-5D372BF35C07}" type="presOf" srcId="{5BA48682-0E4F-462D-9037-7F8C719B5515}" destId="{C5D93CCB-8896-434D-8AAC-DDBBC6880E95}" srcOrd="1" destOrd="0" presId="urn:microsoft.com/office/officeart/2008/layout/NameandTitleOrganizationalChart"/>
    <dgm:cxn modelId="{1CBE75DE-C3D7-48A6-BE93-91E0F46CB933}" type="presOf" srcId="{CEADFAD4-6620-453D-9946-577A4CDFD5F3}" destId="{0AE3AC8A-3D0A-44FE-A460-8DB63197BD83}" srcOrd="0" destOrd="0" presId="urn:microsoft.com/office/officeart/2008/layout/NameandTitleOrganizationalChart"/>
    <dgm:cxn modelId="{70FE58DE-C0AE-4079-83AA-EA8118CE75D5}" type="presOf" srcId="{9F8B526B-AB35-411F-BCBF-D2C6D07B3C4D}" destId="{3FFD88DD-499B-4C8B-B3D3-636530555925}" srcOrd="0" destOrd="0" presId="urn:microsoft.com/office/officeart/2008/layout/NameandTitleOrganizationalChart"/>
    <dgm:cxn modelId="{334CEADE-2A20-4B4F-A385-29E8AFFDB10E}" srcId="{9E4F1DD5-0ADE-40F0-8BE4-B82DABFC9A4E}" destId="{EDD2DCC6-D7FF-4F5B-B435-319A2FE2A082}" srcOrd="0" destOrd="0" parTransId="{36237CAE-38DD-4B44-AF36-6DF63FA35095}" sibTransId="{C673B656-D54C-4B56-9A1B-5210162CD150}"/>
    <dgm:cxn modelId="{0C2A09DF-4E51-4C63-B0D5-F2038B9FFCD8}" type="presOf" srcId="{EFF81D31-ACA7-499D-AB04-41C23930D6B4}" destId="{C5FE422F-5FD5-45CF-88E7-964BFA76FFEA}" srcOrd="1" destOrd="0" presId="urn:microsoft.com/office/officeart/2008/layout/NameandTitleOrganizationalChart"/>
    <dgm:cxn modelId="{2D9C70DF-8BBA-439C-B3F8-8E212643220B}" type="presOf" srcId="{444395B1-7FFA-4DB4-A493-2624499A72B0}" destId="{5AE870F6-7A8C-4761-816F-771A10C0D991}" srcOrd="1" destOrd="0" presId="urn:microsoft.com/office/officeart/2008/layout/NameandTitleOrganizationalChart"/>
    <dgm:cxn modelId="{A03087DF-608F-470F-8753-DF5FCCB2EA0F}" type="presOf" srcId="{A7080D1E-C095-428B-9C5D-08E9FC5AAC25}" destId="{1F34384F-5EA0-47BB-BAA1-3697B5B06D7E}" srcOrd="0" destOrd="0" presId="urn:microsoft.com/office/officeart/2008/layout/NameandTitleOrganizationalChart"/>
    <dgm:cxn modelId="{ED12E9DF-CAAB-4DFF-91FD-D3DBF6DFA16B}" type="presOf" srcId="{8EB444F7-F07A-41AD-8961-12802C545E38}" destId="{9E82E004-8C04-4FCF-9695-B786A01860F0}" srcOrd="0" destOrd="0" presId="urn:microsoft.com/office/officeart/2008/layout/NameandTitleOrganizationalChart"/>
    <dgm:cxn modelId="{E03C0EE3-B941-4429-B215-41DC6AFB16AE}" type="presOf" srcId="{38104B62-309E-404D-BED7-943643E65387}" destId="{38EDB1CD-406E-4AA2-860C-8EC742DD99D2}" srcOrd="0" destOrd="0" presId="urn:microsoft.com/office/officeart/2008/layout/NameandTitleOrganizationalChart"/>
    <dgm:cxn modelId="{7C9F7AE3-6014-492E-B245-F95AB4AF6F7A}" srcId="{23B3FB73-1435-44E5-A9D7-1E7473040179}" destId="{42595567-661D-4F97-A665-C2CBAEBC144A}" srcOrd="0" destOrd="0" parTransId="{CAF87BFA-7ED3-4B1A-9C09-97464BCFEB91}" sibTransId="{A7080D1E-C095-428B-9C5D-08E9FC5AAC25}"/>
    <dgm:cxn modelId="{4A8D8DE4-63FE-469F-AEC4-CB5EE888BBA4}" type="presOf" srcId="{85DA63DD-E5C4-4D99-B11B-9DB8F66C15EB}" destId="{1C807A2B-73F3-4A37-AA24-E8B9748A7BEE}" srcOrd="1" destOrd="0" presId="urn:microsoft.com/office/officeart/2008/layout/NameandTitleOrganizationalChart"/>
    <dgm:cxn modelId="{BAB5DAE7-C68F-42F9-BC20-6AE121A1D9AD}" srcId="{444395B1-7FFA-4DB4-A493-2624499A72B0}" destId="{EFF81D31-ACA7-499D-AB04-41C23930D6B4}" srcOrd="0" destOrd="0" parTransId="{BBCCE0EE-A679-44B9-848E-CEA278F9F56A}" sibTransId="{1AF51BF4-4111-47B1-8A13-2871D9E97D4E}"/>
    <dgm:cxn modelId="{682389E8-4507-42A4-B7AA-04551FC47293}" type="presOf" srcId="{A33CD61F-7F5E-49B9-8107-BC6A7E96F98C}" destId="{1F9393E8-7286-45F3-9CE2-CECDA013BABA}" srcOrd="0" destOrd="0" presId="urn:microsoft.com/office/officeart/2008/layout/NameandTitleOrganizationalChart"/>
    <dgm:cxn modelId="{A8E38AEA-C5A5-43FF-B3D8-6B1FEACC3FA9}" type="presOf" srcId="{C2278640-5F8A-4CCB-BE23-CCE0DE4E9025}" destId="{94840936-8E16-4622-A6F8-634826AEF5C2}" srcOrd="0" destOrd="0" presId="urn:microsoft.com/office/officeart/2008/layout/NameandTitleOrganizationalChart"/>
    <dgm:cxn modelId="{0152B0EA-576D-441A-A285-CC4A54B0F824}" type="presOf" srcId="{890B707C-F52E-4072-8563-8FE63E1AE92E}" destId="{F08D7D4F-5AAC-43AA-8E64-02A749678F98}" srcOrd="0" destOrd="0" presId="urn:microsoft.com/office/officeart/2008/layout/NameandTitleOrganizationalChart"/>
    <dgm:cxn modelId="{A5BC05EC-F807-4D5B-AADC-8AB94EA5C32B}" srcId="{EAC8B1A8-0FF0-44F5-A09E-5EF24A9D0451}" destId="{E8DC6E2E-0F00-4172-8F54-6ED22C81DA0F}" srcOrd="0" destOrd="0" parTransId="{5B130671-5F48-4930-BFF5-CB6708DF9AB2}" sibTransId="{7BF6D584-08FD-4024-BF4E-857A36424DA6}"/>
    <dgm:cxn modelId="{2230F7EC-3E85-4B3C-AD16-45D0FD66027E}" type="presOf" srcId="{AB83C2EF-EF16-4441-877F-0E344DF483A9}" destId="{B8FE8028-AF1D-4589-B70B-A4AA39FD68B6}" srcOrd="1" destOrd="0" presId="urn:microsoft.com/office/officeart/2008/layout/NameandTitleOrganizationalChart"/>
    <dgm:cxn modelId="{6DE557EE-5C8F-4388-9397-EE0F56872B66}" type="presOf" srcId="{931804F6-2EF7-46B8-AFC5-D35DF633FA57}" destId="{B27E4ADC-F584-4103-BE0F-30F0DD3E22CB}" srcOrd="0" destOrd="0" presId="urn:microsoft.com/office/officeart/2008/layout/NameandTitleOrganizationalChart"/>
    <dgm:cxn modelId="{3AD100EF-1231-4FC9-AFB6-F5A33A58618F}" srcId="{B8FBB267-A74D-4DD5-B5E9-66A59A8A821B}" destId="{E21A4AEA-D4B5-4475-B176-C795FB24785C}" srcOrd="3" destOrd="0" parTransId="{AF9AF5A5-6930-4C75-A212-09323F29DAFF}" sibTransId="{010C2DCE-C0EE-4920-A255-E1E2B04D5921}"/>
    <dgm:cxn modelId="{AE248AEF-37F2-4694-8AC3-0C990394034B}" type="presOf" srcId="{281630BE-8A8E-4319-93B1-DEF615484C9B}" destId="{5071F832-755D-4DD0-A009-32436B51ECD9}" srcOrd="0" destOrd="0" presId="urn:microsoft.com/office/officeart/2008/layout/NameandTitleOrganizationalChart"/>
    <dgm:cxn modelId="{47F606F0-1638-463C-9D59-06ADA9FB8869}" srcId="{888A0308-C888-48D9-AE79-B882CA900A1F}" destId="{85DA63DD-E5C4-4D99-B11B-9DB8F66C15EB}" srcOrd="0" destOrd="0" parTransId="{F98AAFF2-7F5F-4071-8228-0C2F4D102E77}" sibTransId="{5936ACE3-E957-4CF2-9AF2-9977D191E5FF}"/>
    <dgm:cxn modelId="{A86D0EF0-25A5-480C-B419-B177C41C48D8}" type="presOf" srcId="{F10B67FA-8715-4608-AC6F-75538B2BEF60}" destId="{C71149D4-AB8D-4B61-A4CF-08291FCA303D}" srcOrd="1" destOrd="0" presId="urn:microsoft.com/office/officeart/2008/layout/NameandTitleOrganizationalChart"/>
    <dgm:cxn modelId="{8A9C91F0-0347-4528-BB54-8A69F09C3535}" srcId="{E371CBD6-3EE9-44BF-A9EE-EFF6C21FAE9E}" destId="{7B90B246-DF04-405C-A2B8-C244B2096F9B}" srcOrd="0" destOrd="0" parTransId="{6E3102C1-614E-49FC-8EF8-83753E8DA935}" sibTransId="{8EC142FE-4A80-4A5D-83E6-D1CB399DA11C}"/>
    <dgm:cxn modelId="{30E97FF2-B1DF-47C3-A60E-63A7535DA2BD}" type="presOf" srcId="{ABACAAD8-1234-4424-9C5F-AE62B2844EE3}" destId="{9D1D28E0-6F87-46EA-9FF7-82302BC84B5F}" srcOrd="0" destOrd="0" presId="urn:microsoft.com/office/officeart/2008/layout/NameandTitleOrganizationalChart"/>
    <dgm:cxn modelId="{F8F6B8F2-77F8-408F-BE35-62FDDF3D5E04}" type="presOf" srcId="{32CF00E4-6EF2-4D71-963D-E02FD9E8842B}" destId="{08BB8A7A-20EC-4B1B-8496-78791A571450}" srcOrd="0" destOrd="0" presId="urn:microsoft.com/office/officeart/2008/layout/NameandTitleOrganizationalChart"/>
    <dgm:cxn modelId="{6F8D4DF3-7F36-4F7F-A16F-354CEE24C63E}" type="presOf" srcId="{9F8B526B-AB35-411F-BCBF-D2C6D07B3C4D}" destId="{B2CBA8F9-ECE8-4892-8E08-616612389500}" srcOrd="1" destOrd="0" presId="urn:microsoft.com/office/officeart/2008/layout/NameandTitleOrganizationalChart"/>
    <dgm:cxn modelId="{7981CFF3-E8C4-4EF2-B3BF-DF2EE3C5A0CE}" type="presOf" srcId="{8898B6DD-53D7-41AC-A407-990E2D3E2ABC}" destId="{F801559A-97D1-4499-9224-B8870A03462B}" srcOrd="0" destOrd="0" presId="urn:microsoft.com/office/officeart/2008/layout/NameandTitleOrganizationalChart"/>
    <dgm:cxn modelId="{E090F9F4-7C1D-4E83-BB72-DA1593B6544C}" type="presOf" srcId="{2EA8CD44-7D93-4589-B213-361CD86781BB}" destId="{B760B70C-96E8-4DAB-9050-32FDFB44BF8C}" srcOrd="0" destOrd="0" presId="urn:microsoft.com/office/officeart/2008/layout/NameandTitleOrganizationalChart"/>
    <dgm:cxn modelId="{E8AC81F5-6527-4A90-BBEA-8C0258943B93}" type="presOf" srcId="{779EC8F3-01F0-4275-9571-4A5BDDFAD0F5}" destId="{812706F2-C11C-4357-9512-98D111CE4111}" srcOrd="0" destOrd="0" presId="urn:microsoft.com/office/officeart/2008/layout/NameandTitleOrganizationalChart"/>
    <dgm:cxn modelId="{2605F3F8-1BDF-4646-87EF-6E47AFEFE246}" type="presOf" srcId="{E371CBD6-3EE9-44BF-A9EE-EFF6C21FAE9E}" destId="{C7990021-F76E-4545-91DF-38F42D4F834B}" srcOrd="1" destOrd="0" presId="urn:microsoft.com/office/officeart/2008/layout/NameandTitleOrganizationalChart"/>
    <dgm:cxn modelId="{C978D8F9-5891-48FB-98B3-F49CA20B3845}" type="presOf" srcId="{17EA656A-4B97-4879-8417-CA9AA394768A}" destId="{F55A7034-F20B-4BE3-8603-95D6D40A4C7D}" srcOrd="0" destOrd="0" presId="urn:microsoft.com/office/officeart/2008/layout/NameandTitleOrganizationalChart"/>
    <dgm:cxn modelId="{F510C5FA-CDD4-47B7-B30A-05A417F633FA}" type="presOf" srcId="{E8DC6E2E-0F00-4172-8F54-6ED22C81DA0F}" destId="{65250B49-43DD-4A9A-B2EE-68DE65568595}" srcOrd="1" destOrd="0" presId="urn:microsoft.com/office/officeart/2008/layout/NameandTitleOrganizationalChart"/>
    <dgm:cxn modelId="{D3DC3AFC-9144-4110-B95D-CE3DB8B4E432}" type="presOf" srcId="{9C5D0C03-AED1-4292-AE81-8203E8E9704E}" destId="{89FD7CF2-7425-47B3-8FE2-A7703AECAF66}" srcOrd="0" destOrd="0" presId="urn:microsoft.com/office/officeart/2008/layout/NameandTitleOrganizationalChart"/>
    <dgm:cxn modelId="{C5DBF7FC-FC7F-4015-A82E-A3AD552C1617}" type="presOf" srcId="{2330F742-5348-470F-90E3-ACC3FCEBB797}" destId="{B8344E44-5B74-4F8B-968C-1A573CC1DF6B}" srcOrd="0" destOrd="0" presId="urn:microsoft.com/office/officeart/2008/layout/NameandTitleOrganizationalChart"/>
    <dgm:cxn modelId="{4B8BAFFE-2B5E-44A3-8490-F5314C20C6B3}" type="presOf" srcId="{2BEE9A83-A72E-47E6-981D-EC43D50054AA}" destId="{E544F202-8FC7-4452-9936-0235A7B16945}" srcOrd="1" destOrd="0" presId="urn:microsoft.com/office/officeart/2008/layout/NameandTitleOrganizationalChart"/>
    <dgm:cxn modelId="{723132FF-D0BF-478A-8C8F-9D25AA6D715B}" srcId="{EDD2DCC6-D7FF-4F5B-B435-319A2FE2A082}" destId="{8898B6DD-53D7-41AC-A407-990E2D3E2ABC}" srcOrd="4" destOrd="0" parTransId="{88182796-C6D5-44F2-9B39-CD258954C28A}" sibTransId="{AF06BB0B-C4A3-46EF-A26C-CA420ED5C090}"/>
    <dgm:cxn modelId="{610540FF-B62B-4E06-A915-23C0AD57CF41}" type="presOf" srcId="{917BFEA4-89FC-441B-8BF7-D61938A19EA9}" destId="{A0394BCC-F4CB-4000-A563-9FA87006C33C}" srcOrd="1" destOrd="0" presId="urn:microsoft.com/office/officeart/2008/layout/NameandTitleOrganizationalChart"/>
    <dgm:cxn modelId="{B01B6EFF-A172-4384-A4D8-EED72DE21771}" srcId="{B9330128-88F8-40F5-B2BF-644220B847E4}" destId="{A4212A3A-DD49-49B6-9D5F-16EECFD6F407}" srcOrd="0" destOrd="0" parTransId="{99FEA76B-E544-4110-996A-7A5B49CC29F1}" sibTransId="{9C5D0C03-AED1-4292-AE81-8203E8E9704E}"/>
    <dgm:cxn modelId="{1A280D73-8655-4CC0-99F5-39E4AFB25751}" type="presParOf" srcId="{A4C62FBB-9936-4542-87CC-64201F443D24}" destId="{64FCA26C-CFF0-4BCD-8DB9-77B12F06BF01}" srcOrd="0" destOrd="0" presId="urn:microsoft.com/office/officeart/2008/layout/NameandTitleOrganizationalChart"/>
    <dgm:cxn modelId="{82B85094-83B4-4578-9897-2758A4D5F2F1}" type="presParOf" srcId="{64FCA26C-CFF0-4BCD-8DB9-77B12F06BF01}" destId="{2316430E-4CC1-453E-8132-E9E538B686AA}" srcOrd="0" destOrd="0" presId="urn:microsoft.com/office/officeart/2008/layout/NameandTitleOrganizationalChart"/>
    <dgm:cxn modelId="{F631B1BF-103A-4562-BB22-34AC781E13F9}" type="presParOf" srcId="{2316430E-4CC1-453E-8132-E9E538B686AA}" destId="{4194284E-40A7-4311-9DE5-2F342563D5D1}" srcOrd="0" destOrd="0" presId="urn:microsoft.com/office/officeart/2008/layout/NameandTitleOrganizationalChart"/>
    <dgm:cxn modelId="{77CC3523-7934-4962-8166-178F09D4B5B4}" type="presParOf" srcId="{2316430E-4CC1-453E-8132-E9E538B686AA}" destId="{763E3B9C-45E6-4403-AE06-00844EE23A1E}" srcOrd="1" destOrd="0" presId="urn:microsoft.com/office/officeart/2008/layout/NameandTitleOrganizationalChart"/>
    <dgm:cxn modelId="{BEADD2FC-260E-497E-A13C-3B6F72E61342}" type="presParOf" srcId="{2316430E-4CC1-453E-8132-E9E538B686AA}" destId="{B19B05D5-9DC7-44C8-9DB0-64239FD86855}" srcOrd="2" destOrd="0" presId="urn:microsoft.com/office/officeart/2008/layout/NameandTitleOrganizationalChart"/>
    <dgm:cxn modelId="{B20AF4B8-EC66-4633-B508-8A20C4171714}" type="presParOf" srcId="{64FCA26C-CFF0-4BCD-8DB9-77B12F06BF01}" destId="{75746E16-9704-4D73-8447-7D979ED5DA3D}" srcOrd="1" destOrd="0" presId="urn:microsoft.com/office/officeart/2008/layout/NameandTitleOrganizationalChart"/>
    <dgm:cxn modelId="{8A9E77B6-4922-4E0C-A957-F9F9E7094F27}" type="presParOf" srcId="{75746E16-9704-4D73-8447-7D979ED5DA3D}" destId="{E1716F44-D0FC-4842-896E-3577A789FC5A}" srcOrd="0" destOrd="0" presId="urn:microsoft.com/office/officeart/2008/layout/NameandTitleOrganizationalChart"/>
    <dgm:cxn modelId="{F9F8D93E-B793-4D3D-9944-6269A65356C2}" type="presParOf" srcId="{75746E16-9704-4D73-8447-7D979ED5DA3D}" destId="{FEA4554B-6B7D-4FA5-9CD2-A67459E6BF61}" srcOrd="1" destOrd="0" presId="urn:microsoft.com/office/officeart/2008/layout/NameandTitleOrganizationalChart"/>
    <dgm:cxn modelId="{EA2DA94A-1EBD-411C-82EF-4B01C512E4F3}" type="presParOf" srcId="{FEA4554B-6B7D-4FA5-9CD2-A67459E6BF61}" destId="{F94D1193-6CC2-4361-ADEF-B9C2B54F5BE5}" srcOrd="0" destOrd="0" presId="urn:microsoft.com/office/officeart/2008/layout/NameandTitleOrganizationalChart"/>
    <dgm:cxn modelId="{5C221A6E-A1A7-4706-BEF4-F1F51F6E956F}" type="presParOf" srcId="{F94D1193-6CC2-4361-ADEF-B9C2B54F5BE5}" destId="{0086C7CC-DC0A-43A4-8318-7D117C822AA8}" srcOrd="0" destOrd="0" presId="urn:microsoft.com/office/officeart/2008/layout/NameandTitleOrganizationalChart"/>
    <dgm:cxn modelId="{8965A72D-61BB-4E77-B6A8-8F704DEF539E}" type="presParOf" srcId="{F94D1193-6CC2-4361-ADEF-B9C2B54F5BE5}" destId="{0B6A334F-F910-4ADD-A75B-C39CCCEF346C}" srcOrd="1" destOrd="0" presId="urn:microsoft.com/office/officeart/2008/layout/NameandTitleOrganizationalChart"/>
    <dgm:cxn modelId="{898A350B-8965-4FD1-8844-D12638556346}" type="presParOf" srcId="{F94D1193-6CC2-4361-ADEF-B9C2B54F5BE5}" destId="{7A55BA8E-DA2F-40C8-85AA-EB47D24CB166}" srcOrd="2" destOrd="0" presId="urn:microsoft.com/office/officeart/2008/layout/NameandTitleOrganizationalChart"/>
    <dgm:cxn modelId="{EA5B4D4A-789F-4D60-94A3-CE775EFFFD39}" type="presParOf" srcId="{FEA4554B-6B7D-4FA5-9CD2-A67459E6BF61}" destId="{96420541-1FCA-4EE0-AF65-EFE8766E73CA}" srcOrd="1" destOrd="0" presId="urn:microsoft.com/office/officeart/2008/layout/NameandTitleOrganizationalChart"/>
    <dgm:cxn modelId="{417E47B0-217B-4FEC-9014-3BCB310F5712}" type="presParOf" srcId="{96420541-1FCA-4EE0-AF65-EFE8766E73CA}" destId="{EA4214E8-F32A-420E-B201-D100430FBAC8}" srcOrd="0" destOrd="0" presId="urn:microsoft.com/office/officeart/2008/layout/NameandTitleOrganizationalChart"/>
    <dgm:cxn modelId="{01D33B5B-69FF-40D4-95E1-75543DF960E0}" type="presParOf" srcId="{96420541-1FCA-4EE0-AF65-EFE8766E73CA}" destId="{3E82B9AF-579F-4BAE-8393-59A6067411F7}" srcOrd="1" destOrd="0" presId="urn:microsoft.com/office/officeart/2008/layout/NameandTitleOrganizationalChart"/>
    <dgm:cxn modelId="{04DB8D18-6C45-4217-8B77-B78B635C04E8}" type="presParOf" srcId="{3E82B9AF-579F-4BAE-8393-59A6067411F7}" destId="{9FEAF20F-5E6F-4A0E-BD82-928F818839D0}" srcOrd="0" destOrd="0" presId="urn:microsoft.com/office/officeart/2008/layout/NameandTitleOrganizationalChart"/>
    <dgm:cxn modelId="{082A3A92-1148-46DB-A284-7357FED4CD86}" type="presParOf" srcId="{9FEAF20F-5E6F-4A0E-BD82-928F818839D0}" destId="{8DEEC0F5-E310-47DA-814C-07163E7CF534}" srcOrd="0" destOrd="0" presId="urn:microsoft.com/office/officeart/2008/layout/NameandTitleOrganizationalChart"/>
    <dgm:cxn modelId="{E300B407-7B50-41F1-A59B-92BDC57334CA}" type="presParOf" srcId="{9FEAF20F-5E6F-4A0E-BD82-928F818839D0}" destId="{C180883C-568A-4F62-A6D3-01A839ED90A2}" srcOrd="1" destOrd="0" presId="urn:microsoft.com/office/officeart/2008/layout/NameandTitleOrganizationalChart"/>
    <dgm:cxn modelId="{E0BA4B14-718F-41F7-A88A-3F2069C9BF46}" type="presParOf" srcId="{9FEAF20F-5E6F-4A0E-BD82-928F818839D0}" destId="{1DFFFAC0-FC1F-4B2E-B3AD-2F1F39A16E83}" srcOrd="2" destOrd="0" presId="urn:microsoft.com/office/officeart/2008/layout/NameandTitleOrganizationalChart"/>
    <dgm:cxn modelId="{AB09F544-3A5C-4AFD-ABE8-534158757DB5}" type="presParOf" srcId="{3E82B9AF-579F-4BAE-8393-59A6067411F7}" destId="{2F62E78F-C844-46B5-92CA-443BF6BCF237}" srcOrd="1" destOrd="0" presId="urn:microsoft.com/office/officeart/2008/layout/NameandTitleOrganizationalChart"/>
    <dgm:cxn modelId="{209292CD-D15E-4085-AB0D-A12C098E5A99}" type="presParOf" srcId="{2F62E78F-C844-46B5-92CA-443BF6BCF237}" destId="{99DF5144-C780-4420-ABA3-1C30D70B01C7}" srcOrd="0" destOrd="0" presId="urn:microsoft.com/office/officeart/2008/layout/NameandTitleOrganizationalChart"/>
    <dgm:cxn modelId="{5B1409C1-A745-4737-B51E-978F397B9ACC}" type="presParOf" srcId="{2F62E78F-C844-46B5-92CA-443BF6BCF237}" destId="{001483C5-6624-4E57-AD9E-A4CADF89D76E}" srcOrd="1" destOrd="0" presId="urn:microsoft.com/office/officeart/2008/layout/NameandTitleOrganizationalChart"/>
    <dgm:cxn modelId="{FC60B151-06EB-4D5D-B89B-70CAE49B15C2}" type="presParOf" srcId="{001483C5-6624-4E57-AD9E-A4CADF89D76E}" destId="{EF015407-B65A-41C6-91FA-8655D010241A}" srcOrd="0" destOrd="0" presId="urn:microsoft.com/office/officeart/2008/layout/NameandTitleOrganizationalChart"/>
    <dgm:cxn modelId="{A9E37AC2-E96B-4009-9354-A23988A70523}" type="presParOf" srcId="{EF015407-B65A-41C6-91FA-8655D010241A}" destId="{A95E2061-1323-454B-9F7F-5419C77A7119}" srcOrd="0" destOrd="0" presId="urn:microsoft.com/office/officeart/2008/layout/NameandTitleOrganizationalChart"/>
    <dgm:cxn modelId="{4539D153-3B9E-4E65-9C47-0D8317A57707}" type="presParOf" srcId="{EF015407-B65A-41C6-91FA-8655D010241A}" destId="{75182C69-1A8C-44EF-B43A-8FE6F42354BC}" srcOrd="1" destOrd="0" presId="urn:microsoft.com/office/officeart/2008/layout/NameandTitleOrganizationalChart"/>
    <dgm:cxn modelId="{BB8E51C4-5865-4AE5-8ED0-825A8F3E8D4E}" type="presParOf" srcId="{EF015407-B65A-41C6-91FA-8655D010241A}" destId="{47698C63-BE8A-49A0-A879-303415084C9B}" srcOrd="2" destOrd="0" presId="urn:microsoft.com/office/officeart/2008/layout/NameandTitleOrganizationalChart"/>
    <dgm:cxn modelId="{90A388D2-1FC0-4040-99A9-BCFC58F7C334}" type="presParOf" srcId="{001483C5-6624-4E57-AD9E-A4CADF89D76E}" destId="{8709847B-FE99-4F59-A103-3DEEF74F248D}" srcOrd="1" destOrd="0" presId="urn:microsoft.com/office/officeart/2008/layout/NameandTitleOrganizationalChart"/>
    <dgm:cxn modelId="{23B8BBA8-5361-43B5-9D11-227FD35742EB}" type="presParOf" srcId="{8709847B-FE99-4F59-A103-3DEEF74F248D}" destId="{4E4F288F-E9DF-4705-8571-BA31E99713EF}" srcOrd="0" destOrd="0" presId="urn:microsoft.com/office/officeart/2008/layout/NameandTitleOrganizationalChart"/>
    <dgm:cxn modelId="{44431FAA-5CD4-47B4-82D6-63B2E12A81D3}" type="presParOf" srcId="{8709847B-FE99-4F59-A103-3DEEF74F248D}" destId="{DD60113A-36BA-4564-A444-2AFFB7DFD400}" srcOrd="1" destOrd="0" presId="urn:microsoft.com/office/officeart/2008/layout/NameandTitleOrganizationalChart"/>
    <dgm:cxn modelId="{123C042C-8CD2-474B-B581-3221D8939619}" type="presParOf" srcId="{DD60113A-36BA-4564-A444-2AFFB7DFD400}" destId="{4486BA1A-450E-4AA3-AAE6-E02CDCB9EBFA}" srcOrd="0" destOrd="0" presId="urn:microsoft.com/office/officeart/2008/layout/NameandTitleOrganizationalChart"/>
    <dgm:cxn modelId="{10F70041-7E09-42C1-AB69-6F6B5F974E11}" type="presParOf" srcId="{4486BA1A-450E-4AA3-AAE6-E02CDCB9EBFA}" destId="{F34194B9-4F72-47B9-8404-0FE5298D98A3}" srcOrd="0" destOrd="0" presId="urn:microsoft.com/office/officeart/2008/layout/NameandTitleOrganizationalChart"/>
    <dgm:cxn modelId="{7CCFFC70-B104-49D6-9D67-0F26113644B8}" type="presParOf" srcId="{4486BA1A-450E-4AA3-AAE6-E02CDCB9EBFA}" destId="{2E66CFB2-0E6E-42A2-899A-DC09FAC3E33F}" srcOrd="1" destOrd="0" presId="urn:microsoft.com/office/officeart/2008/layout/NameandTitleOrganizationalChart"/>
    <dgm:cxn modelId="{DF4C4742-9408-4E0E-9289-FE86592F4B83}" type="presParOf" srcId="{4486BA1A-450E-4AA3-AAE6-E02CDCB9EBFA}" destId="{081EEF76-0FD4-4026-A194-8E025150F058}" srcOrd="2" destOrd="0" presId="urn:microsoft.com/office/officeart/2008/layout/NameandTitleOrganizationalChart"/>
    <dgm:cxn modelId="{4E0B260A-E4E9-448A-B6B1-16F346F3FBEC}" type="presParOf" srcId="{DD60113A-36BA-4564-A444-2AFFB7DFD400}" destId="{6F32F1BC-6653-47C8-B2B3-46BA0827532E}" srcOrd="1" destOrd="0" presId="urn:microsoft.com/office/officeart/2008/layout/NameandTitleOrganizationalChart"/>
    <dgm:cxn modelId="{6922961C-BE98-41E7-AB8C-697D380EE66E}" type="presParOf" srcId="{6F32F1BC-6653-47C8-B2B3-46BA0827532E}" destId="{B47CA859-5A6E-4F73-8E41-A3DA9B2C1D71}" srcOrd="0" destOrd="0" presId="urn:microsoft.com/office/officeart/2008/layout/NameandTitleOrganizationalChart"/>
    <dgm:cxn modelId="{7C68D446-0159-4149-9A95-BBA81F63232D}" type="presParOf" srcId="{6F32F1BC-6653-47C8-B2B3-46BA0827532E}" destId="{575B4455-1FEE-4539-91F1-FF92440CB48E}" srcOrd="1" destOrd="0" presId="urn:microsoft.com/office/officeart/2008/layout/NameandTitleOrganizationalChart"/>
    <dgm:cxn modelId="{D51CC57B-9DB3-47E4-8B3B-D19553D13F6D}" type="presParOf" srcId="{575B4455-1FEE-4539-91F1-FF92440CB48E}" destId="{AD79C5DF-76EB-45B9-B075-69DEE112E3EB}" srcOrd="0" destOrd="0" presId="urn:microsoft.com/office/officeart/2008/layout/NameandTitleOrganizationalChart"/>
    <dgm:cxn modelId="{67C2EEB9-2E59-4652-88FE-6B4A25A8A6E9}" type="presParOf" srcId="{AD79C5DF-76EB-45B9-B075-69DEE112E3EB}" destId="{9AF706E2-214D-4A96-ABC1-D5474F3C450E}" srcOrd="0" destOrd="0" presId="urn:microsoft.com/office/officeart/2008/layout/NameandTitleOrganizationalChart"/>
    <dgm:cxn modelId="{1AFE6C97-C91E-4AE8-8BBE-FF5A4717BDD6}" type="presParOf" srcId="{AD79C5DF-76EB-45B9-B075-69DEE112E3EB}" destId="{0CB62524-A8B0-48AE-BD3F-60A957A36B9D}" srcOrd="1" destOrd="0" presId="urn:microsoft.com/office/officeart/2008/layout/NameandTitleOrganizationalChart"/>
    <dgm:cxn modelId="{0F0EA7BB-434E-409F-9B67-C7B6A7EC6BAF}" type="presParOf" srcId="{AD79C5DF-76EB-45B9-B075-69DEE112E3EB}" destId="{8E9F1E62-1907-4D0F-A0BF-C878CE9FC671}" srcOrd="2" destOrd="0" presId="urn:microsoft.com/office/officeart/2008/layout/NameandTitleOrganizationalChart"/>
    <dgm:cxn modelId="{A2F67AA5-F036-4B22-874C-A2BEEC08AE0F}" type="presParOf" srcId="{575B4455-1FEE-4539-91F1-FF92440CB48E}" destId="{B6108CF2-264F-4365-8F1B-821C2BD737C2}" srcOrd="1" destOrd="0" presId="urn:microsoft.com/office/officeart/2008/layout/NameandTitleOrganizationalChart"/>
    <dgm:cxn modelId="{53CA003F-7FFF-4627-B5AF-28DD525B244D}" type="presParOf" srcId="{B6108CF2-264F-4365-8F1B-821C2BD737C2}" destId="{8ADC041C-F715-43B0-B801-BAF4BE8136AC}" srcOrd="0" destOrd="0" presId="urn:microsoft.com/office/officeart/2008/layout/NameandTitleOrganizationalChart"/>
    <dgm:cxn modelId="{5FEC4B69-DAF9-4540-A6F8-3D03B0769B2C}" type="presParOf" srcId="{B6108CF2-264F-4365-8F1B-821C2BD737C2}" destId="{A7B36149-89B5-479A-AAC2-D4561099EB6B}" srcOrd="1" destOrd="0" presId="urn:microsoft.com/office/officeart/2008/layout/NameandTitleOrganizationalChart"/>
    <dgm:cxn modelId="{077A5E16-CBD4-460C-B918-222734121BCC}" type="presParOf" srcId="{A7B36149-89B5-479A-AAC2-D4561099EB6B}" destId="{28724F39-C272-4A04-9996-C5F068CC5AB5}" srcOrd="0" destOrd="0" presId="urn:microsoft.com/office/officeart/2008/layout/NameandTitleOrganizationalChart"/>
    <dgm:cxn modelId="{EC55F124-39BD-4784-B3BE-B55031E7BA6A}" type="presParOf" srcId="{28724F39-C272-4A04-9996-C5F068CC5AB5}" destId="{6641DCFF-645C-4F8F-B305-09AC5758F5E8}" srcOrd="0" destOrd="0" presId="urn:microsoft.com/office/officeart/2008/layout/NameandTitleOrganizationalChart"/>
    <dgm:cxn modelId="{67A7D08D-6B1C-45A3-9071-E8B427F889D6}" type="presParOf" srcId="{28724F39-C272-4A04-9996-C5F068CC5AB5}" destId="{B271E6EF-0547-42AE-83A6-E631DEAA1C04}" srcOrd="1" destOrd="0" presId="urn:microsoft.com/office/officeart/2008/layout/NameandTitleOrganizationalChart"/>
    <dgm:cxn modelId="{45AD1A01-EF7D-4DAA-BD0B-51F244DA55E5}" type="presParOf" srcId="{28724F39-C272-4A04-9996-C5F068CC5AB5}" destId="{C53704E6-0F82-4575-97A7-0034D8AA8E72}" srcOrd="2" destOrd="0" presId="urn:microsoft.com/office/officeart/2008/layout/NameandTitleOrganizationalChart"/>
    <dgm:cxn modelId="{1C321D67-5D1D-48D6-BFE8-CF6C82DE678B}" type="presParOf" srcId="{A7B36149-89B5-479A-AAC2-D4561099EB6B}" destId="{F1A46B4F-3E3C-4A8E-B65D-CEA12237B5C1}" srcOrd="1" destOrd="0" presId="urn:microsoft.com/office/officeart/2008/layout/NameandTitleOrganizationalChart"/>
    <dgm:cxn modelId="{0BE0CA82-5C82-48D5-B103-436D34654D30}" type="presParOf" srcId="{F1A46B4F-3E3C-4A8E-B65D-CEA12237B5C1}" destId="{AB9AD53F-37B7-46DD-BAD0-612EC4D9F75E}" srcOrd="0" destOrd="0" presId="urn:microsoft.com/office/officeart/2008/layout/NameandTitleOrganizationalChart"/>
    <dgm:cxn modelId="{3D2D40C8-221D-45CD-AF55-558E76D21A1E}" type="presParOf" srcId="{F1A46B4F-3E3C-4A8E-B65D-CEA12237B5C1}" destId="{BDA15FD3-837A-4D4D-9B85-7861ECE6267E}" srcOrd="1" destOrd="0" presId="urn:microsoft.com/office/officeart/2008/layout/NameandTitleOrganizationalChart"/>
    <dgm:cxn modelId="{66CF5D94-F241-49DC-A47A-2AA6F05FFD3E}" type="presParOf" srcId="{BDA15FD3-837A-4D4D-9B85-7861ECE6267E}" destId="{85B91DEB-4F61-4EFB-9AF0-1F22EB9AA584}" srcOrd="0" destOrd="0" presId="urn:microsoft.com/office/officeart/2008/layout/NameandTitleOrganizationalChart"/>
    <dgm:cxn modelId="{13F5601B-3C87-4DAB-906B-075528E3AA9D}" type="presParOf" srcId="{85B91DEB-4F61-4EFB-9AF0-1F22EB9AA584}" destId="{74415A0F-BF44-4F0B-B9AE-C2A275F89BBC}" srcOrd="0" destOrd="0" presId="urn:microsoft.com/office/officeart/2008/layout/NameandTitleOrganizationalChart"/>
    <dgm:cxn modelId="{09CBDD61-C116-4050-BE15-560F166E1DE2}" type="presParOf" srcId="{85B91DEB-4F61-4EFB-9AF0-1F22EB9AA584}" destId="{FF9CBD05-063A-4786-8FF8-6F5097C204A8}" srcOrd="1" destOrd="0" presId="urn:microsoft.com/office/officeart/2008/layout/NameandTitleOrganizationalChart"/>
    <dgm:cxn modelId="{E5104908-11CA-46DC-A2C3-8C52281EB990}" type="presParOf" srcId="{85B91DEB-4F61-4EFB-9AF0-1F22EB9AA584}" destId="{6BDF0730-BEC0-4C0A-968A-A6E9C40D6601}" srcOrd="2" destOrd="0" presId="urn:microsoft.com/office/officeart/2008/layout/NameandTitleOrganizationalChart"/>
    <dgm:cxn modelId="{1C2A2498-95DE-4D9C-8986-43112FFC864F}" type="presParOf" srcId="{BDA15FD3-837A-4D4D-9B85-7861ECE6267E}" destId="{D3952CD7-578E-4E49-945D-734736D47D6D}" srcOrd="1" destOrd="0" presId="urn:microsoft.com/office/officeart/2008/layout/NameandTitleOrganizationalChart"/>
    <dgm:cxn modelId="{D2EE5F11-8408-4D1C-818A-BC1AF2F0CCDB}" type="presParOf" srcId="{BDA15FD3-837A-4D4D-9B85-7861ECE6267E}" destId="{26079904-BBCE-4FC2-A299-2D2FAD89F1A7}" srcOrd="2" destOrd="0" presId="urn:microsoft.com/office/officeart/2008/layout/NameandTitleOrganizationalChart"/>
    <dgm:cxn modelId="{E4750FD0-051B-4C98-80E3-B21FC9B159A9}" type="presParOf" srcId="{A7B36149-89B5-479A-AAC2-D4561099EB6B}" destId="{00F7A11C-7166-4CEF-9ED7-CD1193322027}" srcOrd="2" destOrd="0" presId="urn:microsoft.com/office/officeart/2008/layout/NameandTitleOrganizationalChart"/>
    <dgm:cxn modelId="{7A47BF40-5751-4EF5-9026-7B7D921F57E0}" type="presParOf" srcId="{575B4455-1FEE-4539-91F1-FF92440CB48E}" destId="{2943CA10-2576-4E21-9DC6-DB7948B690CA}" srcOrd="2" destOrd="0" presId="urn:microsoft.com/office/officeart/2008/layout/NameandTitleOrganizationalChart"/>
    <dgm:cxn modelId="{C7DF33D8-F1EF-4CAA-AB61-2C534E618BEA}" type="presParOf" srcId="{DD60113A-36BA-4564-A444-2AFFB7DFD400}" destId="{2A2CF6DD-6B1F-4FF2-BE97-7DC174223AD3}" srcOrd="2" destOrd="0" presId="urn:microsoft.com/office/officeart/2008/layout/NameandTitleOrganizationalChart"/>
    <dgm:cxn modelId="{ACFE54F9-52AB-44B1-9BDA-EB97A1836CB2}" type="presParOf" srcId="{8709847B-FE99-4F59-A103-3DEEF74F248D}" destId="{5484303F-7869-45DE-9C11-CA6D7DDE5817}" srcOrd="2" destOrd="0" presId="urn:microsoft.com/office/officeart/2008/layout/NameandTitleOrganizationalChart"/>
    <dgm:cxn modelId="{C8B4FF8E-115D-4862-8751-B488BCE4E488}" type="presParOf" srcId="{8709847B-FE99-4F59-A103-3DEEF74F248D}" destId="{59CECE00-8537-4930-8B16-E150CB0B9B57}" srcOrd="3" destOrd="0" presId="urn:microsoft.com/office/officeart/2008/layout/NameandTitleOrganizationalChart"/>
    <dgm:cxn modelId="{83B08AA1-5DA8-48E3-807C-315B401125C3}" type="presParOf" srcId="{59CECE00-8537-4930-8B16-E150CB0B9B57}" destId="{F212D0C7-04B9-4D3E-88E2-9166A768B004}" srcOrd="0" destOrd="0" presId="urn:microsoft.com/office/officeart/2008/layout/NameandTitleOrganizationalChart"/>
    <dgm:cxn modelId="{562E6EC7-A737-4AB1-A621-BCD3D3ACF97B}" type="presParOf" srcId="{F212D0C7-04B9-4D3E-88E2-9166A768B004}" destId="{2DB55DCB-41D6-4307-BF91-D88A73605A22}" srcOrd="0" destOrd="0" presId="urn:microsoft.com/office/officeart/2008/layout/NameandTitleOrganizationalChart"/>
    <dgm:cxn modelId="{43ABCD33-A5BF-4FDD-9631-6147316EE1C6}" type="presParOf" srcId="{F212D0C7-04B9-4D3E-88E2-9166A768B004}" destId="{9E82E004-8C04-4FCF-9695-B786A01860F0}" srcOrd="1" destOrd="0" presId="urn:microsoft.com/office/officeart/2008/layout/NameandTitleOrganizationalChart"/>
    <dgm:cxn modelId="{7D6E5078-5012-4171-99A2-0577D5782C80}" type="presParOf" srcId="{F212D0C7-04B9-4D3E-88E2-9166A768B004}" destId="{07E765EF-1CFC-4C10-B86C-3011C4315D2F}" srcOrd="2" destOrd="0" presId="urn:microsoft.com/office/officeart/2008/layout/NameandTitleOrganizationalChart"/>
    <dgm:cxn modelId="{243B58DB-4835-4720-AF6D-07D14472BC97}" type="presParOf" srcId="{59CECE00-8537-4930-8B16-E150CB0B9B57}" destId="{6106C065-0891-42DF-B75E-6C4006780AD3}" srcOrd="1" destOrd="0" presId="urn:microsoft.com/office/officeart/2008/layout/NameandTitleOrganizationalChart"/>
    <dgm:cxn modelId="{0351463C-2720-4BD7-961D-427FEDBA5786}" type="presParOf" srcId="{6106C065-0891-42DF-B75E-6C4006780AD3}" destId="{A980BD3D-EF09-4319-8684-8ACDB49EB3B4}" srcOrd="0" destOrd="0" presId="urn:microsoft.com/office/officeart/2008/layout/NameandTitleOrganizationalChart"/>
    <dgm:cxn modelId="{A54C79C3-CDEA-44F5-A504-FD28BA3C7EA1}" type="presParOf" srcId="{6106C065-0891-42DF-B75E-6C4006780AD3}" destId="{DA5F6796-7D4B-4578-ABA4-5D10E448155D}" srcOrd="1" destOrd="0" presId="urn:microsoft.com/office/officeart/2008/layout/NameandTitleOrganizationalChart"/>
    <dgm:cxn modelId="{1002CCC1-3F82-4559-AB39-9C1DD9B71590}" type="presParOf" srcId="{DA5F6796-7D4B-4578-ABA4-5D10E448155D}" destId="{7E635B0C-C051-4948-B792-6FEA7401D80D}" srcOrd="0" destOrd="0" presId="urn:microsoft.com/office/officeart/2008/layout/NameandTitleOrganizationalChart"/>
    <dgm:cxn modelId="{488D2E0E-6F8A-4B36-900B-1DB1FA9696A6}" type="presParOf" srcId="{7E635B0C-C051-4948-B792-6FEA7401D80D}" destId="{7B20770C-109E-484B-8E46-F36F599A0DD5}" srcOrd="0" destOrd="0" presId="urn:microsoft.com/office/officeart/2008/layout/NameandTitleOrganizationalChart"/>
    <dgm:cxn modelId="{7D44251F-B3E5-49D5-A897-66BFE96B13D2}" type="presParOf" srcId="{7E635B0C-C051-4948-B792-6FEA7401D80D}" destId="{9E84BADE-4100-475D-92D1-4A4042C17DA9}" srcOrd="1" destOrd="0" presId="urn:microsoft.com/office/officeart/2008/layout/NameandTitleOrganizationalChart"/>
    <dgm:cxn modelId="{1BCDB16B-FB72-4A49-8E64-D60DFF7AFB37}" type="presParOf" srcId="{7E635B0C-C051-4948-B792-6FEA7401D80D}" destId="{F988BBA6-620A-417C-9BE5-90D50A4E6FAA}" srcOrd="2" destOrd="0" presId="urn:microsoft.com/office/officeart/2008/layout/NameandTitleOrganizationalChart"/>
    <dgm:cxn modelId="{7EA41DE9-FFF3-42DF-A937-1BAE7F1154F9}" type="presParOf" srcId="{DA5F6796-7D4B-4578-ABA4-5D10E448155D}" destId="{53BD0E5D-03EF-4261-9F20-6D80C219E45E}" srcOrd="1" destOrd="0" presId="urn:microsoft.com/office/officeart/2008/layout/NameandTitleOrganizationalChart"/>
    <dgm:cxn modelId="{B4F32B72-8EEC-4A9C-8C86-576E5551D7F6}" type="presParOf" srcId="{53BD0E5D-03EF-4261-9F20-6D80C219E45E}" destId="{1F9393E8-7286-45F3-9CE2-CECDA013BABA}" srcOrd="0" destOrd="0" presId="urn:microsoft.com/office/officeart/2008/layout/NameandTitleOrganizationalChart"/>
    <dgm:cxn modelId="{AE636314-DB93-4FE4-BB4F-71B52DA699A7}" type="presParOf" srcId="{53BD0E5D-03EF-4261-9F20-6D80C219E45E}" destId="{116BBE40-314A-4432-80BD-7B2E329D434A}" srcOrd="1" destOrd="0" presId="urn:microsoft.com/office/officeart/2008/layout/NameandTitleOrganizationalChart"/>
    <dgm:cxn modelId="{3AF92AAD-62EE-42B4-B73E-F29F78696069}" type="presParOf" srcId="{116BBE40-314A-4432-80BD-7B2E329D434A}" destId="{C7F09D15-BBA2-443F-A0FF-073E3BAC4E79}" srcOrd="0" destOrd="0" presId="urn:microsoft.com/office/officeart/2008/layout/NameandTitleOrganizationalChart"/>
    <dgm:cxn modelId="{1972A266-E369-4C09-A086-389AACAAEB33}" type="presParOf" srcId="{C7F09D15-BBA2-443F-A0FF-073E3BAC4E79}" destId="{5060707E-7757-4758-BF0E-4E252D10985B}" srcOrd="0" destOrd="0" presId="urn:microsoft.com/office/officeart/2008/layout/NameandTitleOrganizationalChart"/>
    <dgm:cxn modelId="{0C8D4975-51B1-4D38-AFC4-9A10F4E228F2}" type="presParOf" srcId="{C7F09D15-BBA2-443F-A0FF-073E3BAC4E79}" destId="{6FBEC5F9-428E-4431-BD8A-53DB78081599}" srcOrd="1" destOrd="0" presId="urn:microsoft.com/office/officeart/2008/layout/NameandTitleOrganizationalChart"/>
    <dgm:cxn modelId="{F4AF12EB-E9D4-4C66-9580-9328E6B022E2}" type="presParOf" srcId="{C7F09D15-BBA2-443F-A0FF-073E3BAC4E79}" destId="{5AE870F6-7A8C-4761-816F-771A10C0D991}" srcOrd="2" destOrd="0" presId="urn:microsoft.com/office/officeart/2008/layout/NameandTitleOrganizationalChart"/>
    <dgm:cxn modelId="{7D8AB4DD-0CD0-4656-867A-90FBA0681596}" type="presParOf" srcId="{116BBE40-314A-4432-80BD-7B2E329D434A}" destId="{F65DC7BE-38DB-4804-B689-5C083B98BBDC}" srcOrd="1" destOrd="0" presId="urn:microsoft.com/office/officeart/2008/layout/NameandTitleOrganizationalChart"/>
    <dgm:cxn modelId="{2ED8341A-9D5B-4A27-BEEF-9386E88885E6}" type="presParOf" srcId="{F65DC7BE-38DB-4804-B689-5C083B98BBDC}" destId="{F3105C97-2D54-4927-B161-34DE16B14306}" srcOrd="0" destOrd="0" presId="urn:microsoft.com/office/officeart/2008/layout/NameandTitleOrganizationalChart"/>
    <dgm:cxn modelId="{8233504A-56A3-4012-8C48-F0D39C8B0A95}" type="presParOf" srcId="{F65DC7BE-38DB-4804-B689-5C083B98BBDC}" destId="{A7F4027B-59CC-448A-88B5-1BF690BB5F3D}" srcOrd="1" destOrd="0" presId="urn:microsoft.com/office/officeart/2008/layout/NameandTitleOrganizationalChart"/>
    <dgm:cxn modelId="{3C299D3C-A394-43CD-BEEB-AE6BC60759AB}" type="presParOf" srcId="{A7F4027B-59CC-448A-88B5-1BF690BB5F3D}" destId="{2D4843AE-1AAF-40F8-BAC1-4C9138BD20A7}" srcOrd="0" destOrd="0" presId="urn:microsoft.com/office/officeart/2008/layout/NameandTitleOrganizationalChart"/>
    <dgm:cxn modelId="{3D2D1D88-7BFD-4D73-884A-EACB954AA7F0}" type="presParOf" srcId="{2D4843AE-1AAF-40F8-BAC1-4C9138BD20A7}" destId="{810DEC10-8165-4C29-820A-BE9B23C2933D}" srcOrd="0" destOrd="0" presId="urn:microsoft.com/office/officeart/2008/layout/NameandTitleOrganizationalChart"/>
    <dgm:cxn modelId="{5F9E66E0-1609-4579-9E1F-A26A8DA4677E}" type="presParOf" srcId="{2D4843AE-1AAF-40F8-BAC1-4C9138BD20A7}" destId="{CD4BD6E8-26EA-4920-B6B1-20BCEE46E008}" srcOrd="1" destOrd="0" presId="urn:microsoft.com/office/officeart/2008/layout/NameandTitleOrganizationalChart"/>
    <dgm:cxn modelId="{ADECE4EA-161E-4283-82F4-AD18991E81E1}" type="presParOf" srcId="{2D4843AE-1AAF-40F8-BAC1-4C9138BD20A7}" destId="{C5FE422F-5FD5-45CF-88E7-964BFA76FFEA}" srcOrd="2" destOrd="0" presId="urn:microsoft.com/office/officeart/2008/layout/NameandTitleOrganizationalChart"/>
    <dgm:cxn modelId="{F5FBA8CF-2AC2-445F-B395-39CF27C0A83C}" type="presParOf" srcId="{A7F4027B-59CC-448A-88B5-1BF690BB5F3D}" destId="{C340F823-3D03-4AF6-A90C-87F64AE6131C}" srcOrd="1" destOrd="0" presId="urn:microsoft.com/office/officeart/2008/layout/NameandTitleOrganizationalChart"/>
    <dgm:cxn modelId="{3DBA7E44-94A9-4CF5-A243-AF1A3A71AD12}" type="presParOf" srcId="{A7F4027B-59CC-448A-88B5-1BF690BB5F3D}" destId="{1F913017-39B9-4C2B-8BB1-740A181F31E5}" srcOrd="2" destOrd="0" presId="urn:microsoft.com/office/officeart/2008/layout/NameandTitleOrganizationalChart"/>
    <dgm:cxn modelId="{12BCD014-BBF4-4FFB-A0F2-EC8DB8EC6C5A}" type="presParOf" srcId="{116BBE40-314A-4432-80BD-7B2E329D434A}" destId="{E4C1749E-23CF-4411-A757-28FA3FE0B652}" srcOrd="2" destOrd="0" presId="urn:microsoft.com/office/officeart/2008/layout/NameandTitleOrganizationalChart"/>
    <dgm:cxn modelId="{A39AEC4D-9981-4464-8D01-82F3DD938315}" type="presParOf" srcId="{DA5F6796-7D4B-4578-ABA4-5D10E448155D}" destId="{E9786069-ADE2-419E-9C8A-923BF2B063F7}" srcOrd="2" destOrd="0" presId="urn:microsoft.com/office/officeart/2008/layout/NameandTitleOrganizationalChart"/>
    <dgm:cxn modelId="{E8167A07-A7EF-4AE1-8CCD-1DF113D184FF}" type="presParOf" srcId="{59CECE00-8537-4930-8B16-E150CB0B9B57}" destId="{FDA950E6-EBE7-4DF6-89D3-A64A0A50D00A}" srcOrd="2" destOrd="0" presId="urn:microsoft.com/office/officeart/2008/layout/NameandTitleOrganizationalChart"/>
    <dgm:cxn modelId="{889AF735-18FB-467F-B105-E8D69FC3CB7A}" type="presParOf" srcId="{8709847B-FE99-4F59-A103-3DEEF74F248D}" destId="{C246774E-2FC6-4C4F-AD8E-DCE32130AB52}" srcOrd="4" destOrd="0" presId="urn:microsoft.com/office/officeart/2008/layout/NameandTitleOrganizationalChart"/>
    <dgm:cxn modelId="{E246DAB5-C395-4F34-80BA-00A6571863D3}" type="presParOf" srcId="{8709847B-FE99-4F59-A103-3DEEF74F248D}" destId="{51F7980F-BFC0-44BD-B8DB-09BF0E1E7846}" srcOrd="5" destOrd="0" presId="urn:microsoft.com/office/officeart/2008/layout/NameandTitleOrganizationalChart"/>
    <dgm:cxn modelId="{76C577C8-69C2-4F82-BBDD-FF14B0AB5A52}" type="presParOf" srcId="{51F7980F-BFC0-44BD-B8DB-09BF0E1E7846}" destId="{F944627C-BAEA-4964-860C-DA49A3C598A1}" srcOrd="0" destOrd="0" presId="urn:microsoft.com/office/officeart/2008/layout/NameandTitleOrganizationalChart"/>
    <dgm:cxn modelId="{AD8BEDFE-C34B-4824-A25E-FE601509A412}" type="presParOf" srcId="{F944627C-BAEA-4964-860C-DA49A3C598A1}" destId="{3FFD88DD-499B-4C8B-B3D3-636530555925}" srcOrd="0" destOrd="0" presId="urn:microsoft.com/office/officeart/2008/layout/NameandTitleOrganizationalChart"/>
    <dgm:cxn modelId="{4285CEEE-94C5-4E7E-AB11-407D846C5CE5}" type="presParOf" srcId="{F944627C-BAEA-4964-860C-DA49A3C598A1}" destId="{94840936-8E16-4622-A6F8-634826AEF5C2}" srcOrd="1" destOrd="0" presId="urn:microsoft.com/office/officeart/2008/layout/NameandTitleOrganizationalChart"/>
    <dgm:cxn modelId="{0D68936F-98D3-478A-8689-0A3C71AA1837}" type="presParOf" srcId="{F944627C-BAEA-4964-860C-DA49A3C598A1}" destId="{B2CBA8F9-ECE8-4892-8E08-616612389500}" srcOrd="2" destOrd="0" presId="urn:microsoft.com/office/officeart/2008/layout/NameandTitleOrganizationalChart"/>
    <dgm:cxn modelId="{2DF19539-7845-4ECC-8468-8B3E1A9C1511}" type="presParOf" srcId="{51F7980F-BFC0-44BD-B8DB-09BF0E1E7846}" destId="{24C4FD1E-B2E0-4438-9A74-15012BB0C9ED}" srcOrd="1" destOrd="0" presId="urn:microsoft.com/office/officeart/2008/layout/NameandTitleOrganizationalChart"/>
    <dgm:cxn modelId="{EDA535DB-8079-4BDB-BBCD-B316EF156128}" type="presParOf" srcId="{24C4FD1E-B2E0-4438-9A74-15012BB0C9ED}" destId="{ADA7A320-A628-4524-B183-EBCAD18FB73E}" srcOrd="0" destOrd="0" presId="urn:microsoft.com/office/officeart/2008/layout/NameandTitleOrganizationalChart"/>
    <dgm:cxn modelId="{D438DF70-7098-49C1-A169-1B8F34432BE4}" type="presParOf" srcId="{24C4FD1E-B2E0-4438-9A74-15012BB0C9ED}" destId="{EF931591-FB2B-4890-A737-15129C318718}" srcOrd="1" destOrd="0" presId="urn:microsoft.com/office/officeart/2008/layout/NameandTitleOrganizationalChart"/>
    <dgm:cxn modelId="{304B48CF-3BFC-4A49-84A5-5EAFFE30E97F}" type="presParOf" srcId="{EF931591-FB2B-4890-A737-15129C318718}" destId="{24EEAF51-4471-49F5-AEE7-4AEA6CDB0BD1}" srcOrd="0" destOrd="0" presId="urn:microsoft.com/office/officeart/2008/layout/NameandTitleOrganizationalChart"/>
    <dgm:cxn modelId="{589D768E-C87E-453A-B16B-B0E23909EEAC}" type="presParOf" srcId="{24EEAF51-4471-49F5-AEE7-4AEA6CDB0BD1}" destId="{51AA32CC-7EC5-41EF-BE48-A7680799F630}" srcOrd="0" destOrd="0" presId="urn:microsoft.com/office/officeart/2008/layout/NameandTitleOrganizationalChart"/>
    <dgm:cxn modelId="{0E239D67-BD20-4F84-93A7-61E19789768A}" type="presParOf" srcId="{24EEAF51-4471-49F5-AEE7-4AEA6CDB0BD1}" destId="{A661FA28-5A00-46C1-B15C-F14EBEC27E44}" srcOrd="1" destOrd="0" presId="urn:microsoft.com/office/officeart/2008/layout/NameandTitleOrganizationalChart"/>
    <dgm:cxn modelId="{F45681EF-D171-4246-AAA1-E4246EA536A1}" type="presParOf" srcId="{24EEAF51-4471-49F5-AEE7-4AEA6CDB0BD1}" destId="{EA98BAAF-6E8E-47B1-AE0F-8F1EE905ED36}" srcOrd="2" destOrd="0" presId="urn:microsoft.com/office/officeart/2008/layout/NameandTitleOrganizationalChart"/>
    <dgm:cxn modelId="{5844ECA0-812C-45FA-A935-4BAAD6B6381D}" type="presParOf" srcId="{EF931591-FB2B-4890-A737-15129C318718}" destId="{C55BB7F3-FC43-4FCE-8692-582EDBE581AC}" srcOrd="1" destOrd="0" presId="urn:microsoft.com/office/officeart/2008/layout/NameandTitleOrganizationalChart"/>
    <dgm:cxn modelId="{6BF03CA4-D4F9-4035-AE35-F3A77A491134}" type="presParOf" srcId="{C55BB7F3-FC43-4FCE-8692-582EDBE581AC}" destId="{38EDB1CD-406E-4AA2-860C-8EC742DD99D2}" srcOrd="0" destOrd="0" presId="urn:microsoft.com/office/officeart/2008/layout/NameandTitleOrganizationalChart"/>
    <dgm:cxn modelId="{06650EBC-1E66-4831-BF15-E72F4651B218}" type="presParOf" srcId="{C55BB7F3-FC43-4FCE-8692-582EDBE581AC}" destId="{BBA52AE5-A3EB-4CAF-95F5-4ACC06146346}" srcOrd="1" destOrd="0" presId="urn:microsoft.com/office/officeart/2008/layout/NameandTitleOrganizationalChart"/>
    <dgm:cxn modelId="{0AC65FBA-E417-46C3-BB69-0CE1A7CB5CF1}" type="presParOf" srcId="{BBA52AE5-A3EB-4CAF-95F5-4ACC06146346}" destId="{033B69EA-9AF4-48F0-B4B7-E63D07E6A414}" srcOrd="0" destOrd="0" presId="urn:microsoft.com/office/officeart/2008/layout/NameandTitleOrganizationalChart"/>
    <dgm:cxn modelId="{CD1A5101-6656-40A3-A4C7-AEB995F9CC22}" type="presParOf" srcId="{033B69EA-9AF4-48F0-B4B7-E63D07E6A414}" destId="{B3EA4360-10F5-4F3C-9982-C131FE5B2EE5}" srcOrd="0" destOrd="0" presId="urn:microsoft.com/office/officeart/2008/layout/NameandTitleOrganizationalChart"/>
    <dgm:cxn modelId="{018C79C4-14E3-4721-B8F2-D1D1501E321E}" type="presParOf" srcId="{033B69EA-9AF4-48F0-B4B7-E63D07E6A414}" destId="{491AE124-7FC2-41B5-B300-B45F8F60531D}" srcOrd="1" destOrd="0" presId="urn:microsoft.com/office/officeart/2008/layout/NameandTitleOrganizationalChart"/>
    <dgm:cxn modelId="{7C41A938-D21D-4BE6-AC91-B19B93A70B2C}" type="presParOf" srcId="{033B69EA-9AF4-48F0-B4B7-E63D07E6A414}" destId="{83CFE5E1-0959-4799-9849-81AA9EA624EF}" srcOrd="2" destOrd="0" presId="urn:microsoft.com/office/officeart/2008/layout/NameandTitleOrganizationalChart"/>
    <dgm:cxn modelId="{91F4BDE3-6657-4A34-AEDB-7392322B3428}" type="presParOf" srcId="{BBA52AE5-A3EB-4CAF-95F5-4ACC06146346}" destId="{76C084FF-F002-44C0-81C7-F8A4000760EF}" srcOrd="1" destOrd="0" presId="urn:microsoft.com/office/officeart/2008/layout/NameandTitleOrganizationalChart"/>
    <dgm:cxn modelId="{735C0512-F13F-4E6F-B278-4CC3FC9AB4DE}" type="presParOf" srcId="{76C084FF-F002-44C0-81C7-F8A4000760EF}" destId="{DC43DD4D-FEAC-442A-AF39-8B44FC7D2DA7}" srcOrd="0" destOrd="0" presId="urn:microsoft.com/office/officeart/2008/layout/NameandTitleOrganizationalChart"/>
    <dgm:cxn modelId="{AE539F67-A4F9-4D4E-B7A1-056FFCE116AA}" type="presParOf" srcId="{76C084FF-F002-44C0-81C7-F8A4000760EF}" destId="{29D816B3-8E53-4C41-8D2C-62753F18E78F}" srcOrd="1" destOrd="0" presId="urn:microsoft.com/office/officeart/2008/layout/NameandTitleOrganizationalChart"/>
    <dgm:cxn modelId="{AAE3651E-2A05-4A2F-B6BA-E37B8ACF6865}" type="presParOf" srcId="{29D816B3-8E53-4C41-8D2C-62753F18E78F}" destId="{FAEA8EE5-E16A-4E1B-8B3E-120EB8D58A4D}" srcOrd="0" destOrd="0" presId="urn:microsoft.com/office/officeart/2008/layout/NameandTitleOrganizationalChart"/>
    <dgm:cxn modelId="{102B8A1A-6700-4A40-9504-61E56DCE34AD}" type="presParOf" srcId="{FAEA8EE5-E16A-4E1B-8B3E-120EB8D58A4D}" destId="{032348EB-F00F-415D-9F13-A0A5183CE0E5}" srcOrd="0" destOrd="0" presId="urn:microsoft.com/office/officeart/2008/layout/NameandTitleOrganizationalChart"/>
    <dgm:cxn modelId="{88B7EDD1-8FFE-4B0E-99BD-3C5C1B9C5365}" type="presParOf" srcId="{FAEA8EE5-E16A-4E1B-8B3E-120EB8D58A4D}" destId="{64876918-B075-4FD2-9C2F-0DB81914EE66}" srcOrd="1" destOrd="0" presId="urn:microsoft.com/office/officeart/2008/layout/NameandTitleOrganizationalChart"/>
    <dgm:cxn modelId="{03FD8654-A82C-46CD-AFBD-D7072A01BF30}" type="presParOf" srcId="{FAEA8EE5-E16A-4E1B-8B3E-120EB8D58A4D}" destId="{F8FB41B5-D934-495D-A5C9-3F38B2E6F451}" srcOrd="2" destOrd="0" presId="urn:microsoft.com/office/officeart/2008/layout/NameandTitleOrganizationalChart"/>
    <dgm:cxn modelId="{02205908-6C07-41A8-A7A4-15F20E7B7AE3}" type="presParOf" srcId="{29D816B3-8E53-4C41-8D2C-62753F18E78F}" destId="{DC40EBE2-0F66-41CB-9609-A608F26654FB}" srcOrd="1" destOrd="0" presId="urn:microsoft.com/office/officeart/2008/layout/NameandTitleOrganizationalChart"/>
    <dgm:cxn modelId="{D18D8862-F0F8-46E3-BA40-14891DFF8EDD}" type="presParOf" srcId="{29D816B3-8E53-4C41-8D2C-62753F18E78F}" destId="{3741C7DE-E501-4D81-86FE-3607F8206F42}" srcOrd="2" destOrd="0" presId="urn:microsoft.com/office/officeart/2008/layout/NameandTitleOrganizationalChart"/>
    <dgm:cxn modelId="{4FB8B5FE-44AC-45A4-A8C1-E851E971718B}" type="presParOf" srcId="{BBA52AE5-A3EB-4CAF-95F5-4ACC06146346}" destId="{01374C73-0C87-484C-8016-0ED412A439EC}" srcOrd="2" destOrd="0" presId="urn:microsoft.com/office/officeart/2008/layout/NameandTitleOrganizationalChart"/>
    <dgm:cxn modelId="{63602E19-17A7-43E5-B066-B4B469D2AC37}" type="presParOf" srcId="{EF931591-FB2B-4890-A737-15129C318718}" destId="{DF938789-EE91-4FA8-8F35-560DD157866E}" srcOrd="2" destOrd="0" presId="urn:microsoft.com/office/officeart/2008/layout/NameandTitleOrganizationalChart"/>
    <dgm:cxn modelId="{D184BD8C-BB15-4024-B487-2126CE8722C7}" type="presParOf" srcId="{51F7980F-BFC0-44BD-B8DB-09BF0E1E7846}" destId="{C7F31035-FB13-46A2-9491-C15094C2685E}" srcOrd="2" destOrd="0" presId="urn:microsoft.com/office/officeart/2008/layout/NameandTitleOrganizationalChart"/>
    <dgm:cxn modelId="{F4AF57DF-31FE-4B55-AFDB-B7485C08E445}" type="presParOf" srcId="{8709847B-FE99-4F59-A103-3DEEF74F248D}" destId="{A9DB38CC-E825-4BB8-9961-E0095C1854BC}" srcOrd="6" destOrd="0" presId="urn:microsoft.com/office/officeart/2008/layout/NameandTitleOrganizationalChart"/>
    <dgm:cxn modelId="{1A02F86B-4373-4669-82B3-9424F166435D}" type="presParOf" srcId="{8709847B-FE99-4F59-A103-3DEEF74F248D}" destId="{F218332E-3AC0-48AC-B058-B141327A25C8}" srcOrd="7" destOrd="0" presId="urn:microsoft.com/office/officeart/2008/layout/NameandTitleOrganizationalChart"/>
    <dgm:cxn modelId="{DD4044D0-E426-467D-862F-CE636E59B811}" type="presParOf" srcId="{F218332E-3AC0-48AC-B058-B141327A25C8}" destId="{3C6F6F06-D599-458F-AC0A-84998C4206DC}" srcOrd="0" destOrd="0" presId="urn:microsoft.com/office/officeart/2008/layout/NameandTitleOrganizationalChart"/>
    <dgm:cxn modelId="{8431F6D8-203B-44E9-81B1-0AEAE0222CEA}" type="presParOf" srcId="{3C6F6F06-D599-458F-AC0A-84998C4206DC}" destId="{4C42B943-27EF-4E77-B4CD-82788E16F26B}" srcOrd="0" destOrd="0" presId="urn:microsoft.com/office/officeart/2008/layout/NameandTitleOrganizationalChart"/>
    <dgm:cxn modelId="{F94C5BC7-E93D-414A-8E7A-F42457257F4D}" type="presParOf" srcId="{3C6F6F06-D599-458F-AC0A-84998C4206DC}" destId="{AC6FDC75-DDC3-469B-AF87-37E3E37D3C3A}" srcOrd="1" destOrd="0" presId="urn:microsoft.com/office/officeart/2008/layout/NameandTitleOrganizationalChart"/>
    <dgm:cxn modelId="{1D82130F-AD12-463B-9CE1-1D28A3077662}" type="presParOf" srcId="{3C6F6F06-D599-458F-AC0A-84998C4206DC}" destId="{7DD93608-C23D-4AD3-9596-770F875E66F0}" srcOrd="2" destOrd="0" presId="urn:microsoft.com/office/officeart/2008/layout/NameandTitleOrganizationalChart"/>
    <dgm:cxn modelId="{FD30670B-1A5B-44D5-A398-664F86AAA8EB}" type="presParOf" srcId="{F218332E-3AC0-48AC-B058-B141327A25C8}" destId="{DE4B7F53-C110-46B8-8F8C-211845BEA7FB}" srcOrd="1" destOrd="0" presId="urn:microsoft.com/office/officeart/2008/layout/NameandTitleOrganizationalChart"/>
    <dgm:cxn modelId="{7227F2E4-C3D3-4F39-8EBD-2E42F6AC9020}" type="presParOf" srcId="{DE4B7F53-C110-46B8-8F8C-211845BEA7FB}" destId="{8ECD6FC2-DBEA-4816-8E8C-A4189DACC6DE}" srcOrd="0" destOrd="0" presId="urn:microsoft.com/office/officeart/2008/layout/NameandTitleOrganizationalChart"/>
    <dgm:cxn modelId="{8222ADFF-F46A-4EBD-B9EC-0C221AD4EF63}" type="presParOf" srcId="{DE4B7F53-C110-46B8-8F8C-211845BEA7FB}" destId="{F4E93B05-C6CD-43BB-AE40-F81EA7DB861E}" srcOrd="1" destOrd="0" presId="urn:microsoft.com/office/officeart/2008/layout/NameandTitleOrganizationalChart"/>
    <dgm:cxn modelId="{A2012060-17E4-4EE9-AED7-EA96C4F5D877}" type="presParOf" srcId="{F4E93B05-C6CD-43BB-AE40-F81EA7DB861E}" destId="{21AB1C52-6E75-4716-963C-7899726C1B54}" srcOrd="0" destOrd="0" presId="urn:microsoft.com/office/officeart/2008/layout/NameandTitleOrganizationalChart"/>
    <dgm:cxn modelId="{DBA41574-9C60-42B5-BAE3-5A0F6645EA9E}" type="presParOf" srcId="{21AB1C52-6E75-4716-963C-7899726C1B54}" destId="{B3B3C439-990D-4CE2-B3C7-192D6E9FF408}" srcOrd="0" destOrd="0" presId="urn:microsoft.com/office/officeart/2008/layout/NameandTitleOrganizationalChart"/>
    <dgm:cxn modelId="{5EBB325A-F406-41CA-8B50-275E98C8BEAA}" type="presParOf" srcId="{21AB1C52-6E75-4716-963C-7899726C1B54}" destId="{698CDEEA-4988-4DAE-B1FB-8ED4C0592128}" srcOrd="1" destOrd="0" presId="urn:microsoft.com/office/officeart/2008/layout/NameandTitleOrganizationalChart"/>
    <dgm:cxn modelId="{70033E14-C3B8-458A-90C4-4EAEE2D0170F}" type="presParOf" srcId="{21AB1C52-6E75-4716-963C-7899726C1B54}" destId="{3A1AA68A-0C13-4BD4-9900-94353F7D0CA8}" srcOrd="2" destOrd="0" presId="urn:microsoft.com/office/officeart/2008/layout/NameandTitleOrganizationalChart"/>
    <dgm:cxn modelId="{2D4A47DF-3F96-463B-AF34-B8AEE10BEED3}" type="presParOf" srcId="{F4E93B05-C6CD-43BB-AE40-F81EA7DB861E}" destId="{A8A7CA2A-BDF7-45C3-8E1B-972EC34E8E4C}" srcOrd="1" destOrd="0" presId="urn:microsoft.com/office/officeart/2008/layout/NameandTitleOrganizationalChart"/>
    <dgm:cxn modelId="{31B4C8F8-B60B-4F9C-A84E-20DB0215DE94}" type="presParOf" srcId="{A8A7CA2A-BDF7-45C3-8E1B-972EC34E8E4C}" destId="{158A4881-E1CE-47FA-84F9-EBF18DA9408E}" srcOrd="0" destOrd="0" presId="urn:microsoft.com/office/officeart/2008/layout/NameandTitleOrganizationalChart"/>
    <dgm:cxn modelId="{5E27DEF6-28AA-4ED8-A808-653C46993BE2}" type="presParOf" srcId="{A8A7CA2A-BDF7-45C3-8E1B-972EC34E8E4C}" destId="{FCFA3DA6-78F7-451F-8D06-BD301ABE745E}" srcOrd="1" destOrd="0" presId="urn:microsoft.com/office/officeart/2008/layout/NameandTitleOrganizationalChart"/>
    <dgm:cxn modelId="{E8C2958D-DC2A-4CE2-904A-D4225BB84178}" type="presParOf" srcId="{FCFA3DA6-78F7-451F-8D06-BD301ABE745E}" destId="{3007CCDF-E7D7-4942-8C33-A6873763EBAA}" srcOrd="0" destOrd="0" presId="urn:microsoft.com/office/officeart/2008/layout/NameandTitleOrganizationalChart"/>
    <dgm:cxn modelId="{20288F50-3EC3-434D-BBB7-0752F34C2885}" type="presParOf" srcId="{3007CCDF-E7D7-4942-8C33-A6873763EBAA}" destId="{E7644AF2-0B23-4781-A326-84CC8FD4D212}" srcOrd="0" destOrd="0" presId="urn:microsoft.com/office/officeart/2008/layout/NameandTitleOrganizationalChart"/>
    <dgm:cxn modelId="{0BA78AE1-DD6B-4FD6-A462-7C66B642926B}" type="presParOf" srcId="{3007CCDF-E7D7-4942-8C33-A6873763EBAA}" destId="{64368522-B92F-4F39-A12C-3F13CB9DA61B}" srcOrd="1" destOrd="0" presId="urn:microsoft.com/office/officeart/2008/layout/NameandTitleOrganizationalChart"/>
    <dgm:cxn modelId="{EA1BBFDB-B10E-4546-BC3D-252AB492A8CE}" type="presParOf" srcId="{3007CCDF-E7D7-4942-8C33-A6873763EBAA}" destId="{6FCD95F9-4E90-49C6-8338-59C923028A77}" srcOrd="2" destOrd="0" presId="urn:microsoft.com/office/officeart/2008/layout/NameandTitleOrganizationalChart"/>
    <dgm:cxn modelId="{31747D60-DE34-4625-BB0A-DD8229EC31DE}" type="presParOf" srcId="{FCFA3DA6-78F7-451F-8D06-BD301ABE745E}" destId="{C6FA8289-D609-487E-B091-B4A4DAC899AE}" srcOrd="1" destOrd="0" presId="urn:microsoft.com/office/officeart/2008/layout/NameandTitleOrganizationalChart"/>
    <dgm:cxn modelId="{DAFAA953-6506-4F3D-85AE-45727CB057F5}" type="presParOf" srcId="{C6FA8289-D609-487E-B091-B4A4DAC899AE}" destId="{BDBFCDDF-52F2-46FD-92C4-EC786210D9E6}" srcOrd="0" destOrd="0" presId="urn:microsoft.com/office/officeart/2008/layout/NameandTitleOrganizationalChart"/>
    <dgm:cxn modelId="{53306F15-ACBC-4923-ABF5-1C6884EE3A65}" type="presParOf" srcId="{C6FA8289-D609-487E-B091-B4A4DAC899AE}" destId="{1FE24275-D23E-4261-A7CE-44BD4412876C}" srcOrd="1" destOrd="0" presId="urn:microsoft.com/office/officeart/2008/layout/NameandTitleOrganizationalChart"/>
    <dgm:cxn modelId="{0857439D-BB01-47E1-AF64-273E79FF6C30}" type="presParOf" srcId="{1FE24275-D23E-4261-A7CE-44BD4412876C}" destId="{AFAF1B32-2DC0-4417-95A8-E8164AEE6280}" srcOrd="0" destOrd="0" presId="urn:microsoft.com/office/officeart/2008/layout/NameandTitleOrganizationalChart"/>
    <dgm:cxn modelId="{F10AA16E-B9AF-409B-8492-5EBB8430D7DA}" type="presParOf" srcId="{AFAF1B32-2DC0-4417-95A8-E8164AEE6280}" destId="{6EADB71A-C9E2-496A-99D6-0C440E658C43}" srcOrd="0" destOrd="0" presId="urn:microsoft.com/office/officeart/2008/layout/NameandTitleOrganizationalChart"/>
    <dgm:cxn modelId="{6986A64E-0A96-4D16-AEA4-A72B3081434E}" type="presParOf" srcId="{AFAF1B32-2DC0-4417-95A8-E8164AEE6280}" destId="{89FD7CF2-7425-47B3-8FE2-A7703AECAF66}" srcOrd="1" destOrd="0" presId="urn:microsoft.com/office/officeart/2008/layout/NameandTitleOrganizationalChart"/>
    <dgm:cxn modelId="{9167966D-6549-48CE-B8FA-B0BD73FD024C}" type="presParOf" srcId="{AFAF1B32-2DC0-4417-95A8-E8164AEE6280}" destId="{20F47F05-547A-495E-AB72-12B49482C302}" srcOrd="2" destOrd="0" presId="urn:microsoft.com/office/officeart/2008/layout/NameandTitleOrganizationalChart"/>
    <dgm:cxn modelId="{540D59DE-5DC0-44C7-BFA7-26CAD1218B8D}" type="presParOf" srcId="{1FE24275-D23E-4261-A7CE-44BD4412876C}" destId="{7FAAB39F-91DA-40BA-9CCB-82E7A329E1A0}" srcOrd="1" destOrd="0" presId="urn:microsoft.com/office/officeart/2008/layout/NameandTitleOrganizationalChart"/>
    <dgm:cxn modelId="{06FDD0EF-8253-4112-B13F-6666F7C8635B}" type="presParOf" srcId="{1FE24275-D23E-4261-A7CE-44BD4412876C}" destId="{B64FDDED-606A-42A1-92AC-A089E29981C6}" srcOrd="2" destOrd="0" presId="urn:microsoft.com/office/officeart/2008/layout/NameandTitleOrganizationalChart"/>
    <dgm:cxn modelId="{70497202-6782-4E49-9C9A-FDA2386B3DCE}" type="presParOf" srcId="{FCFA3DA6-78F7-451F-8D06-BD301ABE745E}" destId="{ECCE39B3-4156-4109-B04A-AB1F67D251C2}" srcOrd="2" destOrd="0" presId="urn:microsoft.com/office/officeart/2008/layout/NameandTitleOrganizationalChart"/>
    <dgm:cxn modelId="{5B792F66-DC9F-431E-A94B-B547A53EBB33}" type="presParOf" srcId="{F4E93B05-C6CD-43BB-AE40-F81EA7DB861E}" destId="{E052E385-FBF2-43E6-B3F4-33F85DF2C714}" srcOrd="2" destOrd="0" presId="urn:microsoft.com/office/officeart/2008/layout/NameandTitleOrganizationalChart"/>
    <dgm:cxn modelId="{CB60C507-D6E8-4497-928E-26A3755C85B6}" type="presParOf" srcId="{F218332E-3AC0-48AC-B058-B141327A25C8}" destId="{0509420F-3ED2-4881-9FCB-DB29C6CC83B0}" srcOrd="2" destOrd="0" presId="urn:microsoft.com/office/officeart/2008/layout/NameandTitleOrganizationalChart"/>
    <dgm:cxn modelId="{D6B484BD-3B66-4657-8384-9FA678C617E5}" type="presParOf" srcId="{8709847B-FE99-4F59-A103-3DEEF74F248D}" destId="{FCF9D8C1-56BA-4CE5-8AF8-3147D411B5BB}" srcOrd="8" destOrd="0" presId="urn:microsoft.com/office/officeart/2008/layout/NameandTitleOrganizationalChart"/>
    <dgm:cxn modelId="{46F9FCF3-2981-46F1-8F32-763371BF5532}" type="presParOf" srcId="{8709847B-FE99-4F59-A103-3DEEF74F248D}" destId="{F4E70369-2BBC-4E37-8CCA-0554815EFA4B}" srcOrd="9" destOrd="0" presId="urn:microsoft.com/office/officeart/2008/layout/NameandTitleOrganizationalChart"/>
    <dgm:cxn modelId="{57EB664B-F130-447C-ABD8-1807D9354CD9}" type="presParOf" srcId="{F4E70369-2BBC-4E37-8CCA-0554815EFA4B}" destId="{A2006B05-FB34-4A9F-8866-57C8E8579D34}" srcOrd="0" destOrd="0" presId="urn:microsoft.com/office/officeart/2008/layout/NameandTitleOrganizationalChart"/>
    <dgm:cxn modelId="{ADC62E90-5CAC-425A-89BB-B44A8EFDA639}" type="presParOf" srcId="{A2006B05-FB34-4A9F-8866-57C8E8579D34}" destId="{F801559A-97D1-4499-9224-B8870A03462B}" srcOrd="0" destOrd="0" presId="urn:microsoft.com/office/officeart/2008/layout/NameandTitleOrganizationalChart"/>
    <dgm:cxn modelId="{BE91B343-BA9F-458F-9BC7-C89DE6B996BD}" type="presParOf" srcId="{A2006B05-FB34-4A9F-8866-57C8E8579D34}" destId="{BF00A2FC-69CF-4690-B48A-12ACFCE538D4}" srcOrd="1" destOrd="0" presId="urn:microsoft.com/office/officeart/2008/layout/NameandTitleOrganizationalChart"/>
    <dgm:cxn modelId="{E30D8103-C5F2-4FB1-AC1D-37090CC0D21D}" type="presParOf" srcId="{A2006B05-FB34-4A9F-8866-57C8E8579D34}" destId="{ABB6786B-00CD-492F-8C41-2B389EE57034}" srcOrd="2" destOrd="0" presId="urn:microsoft.com/office/officeart/2008/layout/NameandTitleOrganizationalChart"/>
    <dgm:cxn modelId="{A3EF4262-6A05-4DA5-B690-6DCCF351EBAB}" type="presParOf" srcId="{F4E70369-2BBC-4E37-8CCA-0554815EFA4B}" destId="{AD62BCE0-E319-4AB3-A74D-A73D2C7CE87B}" srcOrd="1" destOrd="0" presId="urn:microsoft.com/office/officeart/2008/layout/NameandTitleOrganizationalChart"/>
    <dgm:cxn modelId="{9E3ED136-A3D3-44C8-AA44-86C8B3D87B20}" type="presParOf" srcId="{AD62BCE0-E319-4AB3-A74D-A73D2C7CE87B}" destId="{0B5CFECA-A4F6-4A3B-BDCD-7AA2E3820BBE}" srcOrd="0" destOrd="0" presId="urn:microsoft.com/office/officeart/2008/layout/NameandTitleOrganizationalChart"/>
    <dgm:cxn modelId="{0129258A-5B40-419E-8D19-3E5DA1A4CE4F}" type="presParOf" srcId="{AD62BCE0-E319-4AB3-A74D-A73D2C7CE87B}" destId="{B8D3641C-9E38-438F-BD5C-615539A1C8EF}" srcOrd="1" destOrd="0" presId="urn:microsoft.com/office/officeart/2008/layout/NameandTitleOrganizationalChart"/>
    <dgm:cxn modelId="{C2B95EFA-B38F-4942-A353-540860881185}" type="presParOf" srcId="{B8D3641C-9E38-438F-BD5C-615539A1C8EF}" destId="{6D32E706-E9CF-4911-9399-0FB705ED779B}" srcOrd="0" destOrd="0" presId="urn:microsoft.com/office/officeart/2008/layout/NameandTitleOrganizationalChart"/>
    <dgm:cxn modelId="{2AB37B3D-B900-4E07-B7A4-C1C2A981606C}" type="presParOf" srcId="{6D32E706-E9CF-4911-9399-0FB705ED779B}" destId="{379D1A35-9989-47D2-96FE-FEDC45EFEF2B}" srcOrd="0" destOrd="0" presId="urn:microsoft.com/office/officeart/2008/layout/NameandTitleOrganizationalChart"/>
    <dgm:cxn modelId="{42648C15-F1D7-4299-BD0A-CFEFA1C6439E}" type="presParOf" srcId="{6D32E706-E9CF-4911-9399-0FB705ED779B}" destId="{E2E221A1-588F-4577-AC8C-AE0F2DB19433}" srcOrd="1" destOrd="0" presId="urn:microsoft.com/office/officeart/2008/layout/NameandTitleOrganizationalChart"/>
    <dgm:cxn modelId="{13E15750-5157-4B11-9405-5F138C88F31F}" type="presParOf" srcId="{6D32E706-E9CF-4911-9399-0FB705ED779B}" destId="{D4A8BDE6-B6BC-4B26-84E2-9F2BDF7FF493}" srcOrd="2" destOrd="0" presId="urn:microsoft.com/office/officeart/2008/layout/NameandTitleOrganizationalChart"/>
    <dgm:cxn modelId="{DA38A021-E550-476B-B3FB-5EBB97E714CC}" type="presParOf" srcId="{B8D3641C-9E38-438F-BD5C-615539A1C8EF}" destId="{A44F20F1-5947-42B9-8036-E897BEB2B4B5}" srcOrd="1" destOrd="0" presId="urn:microsoft.com/office/officeart/2008/layout/NameandTitleOrganizationalChart"/>
    <dgm:cxn modelId="{11D20E11-93B8-4D1E-8F50-5762F08738D0}" type="presParOf" srcId="{A44F20F1-5947-42B9-8036-E897BEB2B4B5}" destId="{07CA56D9-3EA9-4508-8C7F-70F0583FC3DC}" srcOrd="0" destOrd="0" presId="urn:microsoft.com/office/officeart/2008/layout/NameandTitleOrganizationalChart"/>
    <dgm:cxn modelId="{68E67F60-EC28-4608-A21D-CF53D5121775}" type="presParOf" srcId="{A44F20F1-5947-42B9-8036-E897BEB2B4B5}" destId="{814A9615-BCE0-46C2-B3F3-634FDF5331A7}" srcOrd="1" destOrd="0" presId="urn:microsoft.com/office/officeart/2008/layout/NameandTitleOrganizationalChart"/>
    <dgm:cxn modelId="{DB76FAC7-ACD6-4F98-8712-BF3B9B2E945F}" type="presParOf" srcId="{814A9615-BCE0-46C2-B3F3-634FDF5331A7}" destId="{12442074-98F2-4393-A714-9F6A854B130A}" srcOrd="0" destOrd="0" presId="urn:microsoft.com/office/officeart/2008/layout/NameandTitleOrganizationalChart"/>
    <dgm:cxn modelId="{42B5E7BC-20B3-4FE0-A36A-64E0C36AD589}" type="presParOf" srcId="{12442074-98F2-4393-A714-9F6A854B130A}" destId="{26F7F8E0-9771-4839-8E60-15BB8132A4DC}" srcOrd="0" destOrd="0" presId="urn:microsoft.com/office/officeart/2008/layout/NameandTitleOrganizationalChart"/>
    <dgm:cxn modelId="{AB52B68F-1CC5-472C-A0FA-19A9386C012F}" type="presParOf" srcId="{12442074-98F2-4393-A714-9F6A854B130A}" destId="{4A329256-AEB3-4350-AF46-EBFCC622E58E}" srcOrd="1" destOrd="0" presId="urn:microsoft.com/office/officeart/2008/layout/NameandTitleOrganizationalChart"/>
    <dgm:cxn modelId="{D43B3D4F-7B42-4DBD-B637-EC63D14977BF}" type="presParOf" srcId="{12442074-98F2-4393-A714-9F6A854B130A}" destId="{65250B49-43DD-4A9A-B2EE-68DE65568595}" srcOrd="2" destOrd="0" presId="urn:microsoft.com/office/officeart/2008/layout/NameandTitleOrganizationalChart"/>
    <dgm:cxn modelId="{0791D19F-B7CB-4464-B5B5-634CA402DF90}" type="presParOf" srcId="{814A9615-BCE0-46C2-B3F3-634FDF5331A7}" destId="{E478470F-EC3D-48DB-AAA6-4DED43119CAD}" srcOrd="1" destOrd="0" presId="urn:microsoft.com/office/officeart/2008/layout/NameandTitleOrganizationalChart"/>
    <dgm:cxn modelId="{52F3FE42-1070-4A14-B27E-0BCFC9242DB4}" type="presParOf" srcId="{E478470F-EC3D-48DB-AAA6-4DED43119CAD}" destId="{A75D119D-DA63-4339-82AA-5BE29BDC9087}" srcOrd="0" destOrd="0" presId="urn:microsoft.com/office/officeart/2008/layout/NameandTitleOrganizationalChart"/>
    <dgm:cxn modelId="{222606C3-74E5-4CE3-A825-7F6EB9543E09}" type="presParOf" srcId="{E478470F-EC3D-48DB-AAA6-4DED43119CAD}" destId="{14143360-407E-4DCC-B02E-CCB64104D142}" srcOrd="1" destOrd="0" presId="urn:microsoft.com/office/officeart/2008/layout/NameandTitleOrganizationalChart"/>
    <dgm:cxn modelId="{5A97D2BC-0909-49FC-AB67-7AD809549200}" type="presParOf" srcId="{14143360-407E-4DCC-B02E-CCB64104D142}" destId="{28D4A839-1FF7-4669-9CE3-3A5AED27BF3E}" srcOrd="0" destOrd="0" presId="urn:microsoft.com/office/officeart/2008/layout/NameandTitleOrganizationalChart"/>
    <dgm:cxn modelId="{56B01728-DBAD-4579-ABE6-7724C0B645D1}" type="presParOf" srcId="{28D4A839-1FF7-4669-9CE3-3A5AED27BF3E}" destId="{6427517B-849E-46C0-AE58-D7D23FF7DABA}" srcOrd="0" destOrd="0" presId="urn:microsoft.com/office/officeart/2008/layout/NameandTitleOrganizationalChart"/>
    <dgm:cxn modelId="{5AEBC4FD-6577-41DE-AC62-8D55A67B4DDA}" type="presParOf" srcId="{28D4A839-1FF7-4669-9CE3-3A5AED27BF3E}" destId="{EBF4808E-D39E-4FFB-8B0C-200CD3665A8D}" srcOrd="1" destOrd="0" presId="urn:microsoft.com/office/officeart/2008/layout/NameandTitleOrganizationalChart"/>
    <dgm:cxn modelId="{ED59DAEA-DFD1-4ED7-A6C7-55ABCF2BC7B4}" type="presParOf" srcId="{28D4A839-1FF7-4669-9CE3-3A5AED27BF3E}" destId="{C71149D4-AB8D-4B61-A4CF-08291FCA303D}" srcOrd="2" destOrd="0" presId="urn:microsoft.com/office/officeart/2008/layout/NameandTitleOrganizationalChart"/>
    <dgm:cxn modelId="{38CFE443-55F0-4647-92D2-51CAF7D06EB6}" type="presParOf" srcId="{14143360-407E-4DCC-B02E-CCB64104D142}" destId="{E5272B47-9FE4-455E-B1EF-8C24C20B5FD9}" srcOrd="1" destOrd="0" presId="urn:microsoft.com/office/officeart/2008/layout/NameandTitleOrganizationalChart"/>
    <dgm:cxn modelId="{141A4B02-E3BC-4F40-AF75-69B37E1B0317}" type="presParOf" srcId="{14143360-407E-4DCC-B02E-CCB64104D142}" destId="{B353A584-66EF-464A-B0AB-2476ADF6A225}" srcOrd="2" destOrd="0" presId="urn:microsoft.com/office/officeart/2008/layout/NameandTitleOrganizationalChart"/>
    <dgm:cxn modelId="{119255CF-9535-4A8D-A1EB-E1E6B3F797C1}" type="presParOf" srcId="{814A9615-BCE0-46C2-B3F3-634FDF5331A7}" destId="{5642B462-487F-4C22-BE00-B09B1BC54C8E}" srcOrd="2" destOrd="0" presId="urn:microsoft.com/office/officeart/2008/layout/NameandTitleOrganizationalChart"/>
    <dgm:cxn modelId="{EF512D32-6FD1-4E45-BCC0-D01EBB957208}" type="presParOf" srcId="{B8D3641C-9E38-438F-BD5C-615539A1C8EF}" destId="{05851059-F8A7-4968-B582-CDF9130BA18F}" srcOrd="2" destOrd="0" presId="urn:microsoft.com/office/officeart/2008/layout/NameandTitleOrganizationalChart"/>
    <dgm:cxn modelId="{928377D4-FDC3-4F2F-968D-4E8D654E653B}" type="presParOf" srcId="{F4E70369-2BBC-4E37-8CCA-0554815EFA4B}" destId="{291A9AED-58B7-4A71-9D3C-25DEC6736EEB}" srcOrd="2" destOrd="0" presId="urn:microsoft.com/office/officeart/2008/layout/NameandTitleOrganizationalChart"/>
    <dgm:cxn modelId="{474456E3-B606-43FC-85CD-482F65E290CC}" type="presParOf" srcId="{001483C5-6624-4E57-AD9E-A4CADF89D76E}" destId="{A433290A-58B7-4C33-B604-AA82F602B9E8}" srcOrd="2" destOrd="0" presId="urn:microsoft.com/office/officeart/2008/layout/NameandTitleOrganizationalChart"/>
    <dgm:cxn modelId="{12B97233-D2C1-429F-B3DE-B8A42FBA05E4}" type="presParOf" srcId="{2F62E78F-C844-46B5-92CA-443BF6BCF237}" destId="{00E78C05-1959-401D-9234-E546F5A850C8}" srcOrd="2" destOrd="0" presId="urn:microsoft.com/office/officeart/2008/layout/NameandTitleOrganizationalChart"/>
    <dgm:cxn modelId="{7F0A6949-C5F1-4841-9F00-C2448660B2F4}" type="presParOf" srcId="{2F62E78F-C844-46B5-92CA-443BF6BCF237}" destId="{0544A185-7AFB-42AD-99CD-31315050EA54}" srcOrd="3" destOrd="0" presId="urn:microsoft.com/office/officeart/2008/layout/NameandTitleOrganizationalChart"/>
    <dgm:cxn modelId="{20DF1CB6-9671-4E95-91C6-284924471AAB}" type="presParOf" srcId="{0544A185-7AFB-42AD-99CD-31315050EA54}" destId="{77E9E4B9-58D3-458C-820C-549CC3ECBE02}" srcOrd="0" destOrd="0" presId="urn:microsoft.com/office/officeart/2008/layout/NameandTitleOrganizationalChart"/>
    <dgm:cxn modelId="{F7189044-B7A9-4EAE-B19B-1CA77943C4ED}" type="presParOf" srcId="{77E9E4B9-58D3-458C-820C-549CC3ECBE02}" destId="{A0B036C5-6B80-4F95-84F8-5731C09DB5B7}" srcOrd="0" destOrd="0" presId="urn:microsoft.com/office/officeart/2008/layout/NameandTitleOrganizationalChart"/>
    <dgm:cxn modelId="{F55671FE-0FED-4E74-BCBC-883B489D8AD3}" type="presParOf" srcId="{77E9E4B9-58D3-458C-820C-549CC3ECBE02}" destId="{16C5086E-853C-488F-9EC8-17C90A0774D2}" srcOrd="1" destOrd="0" presId="urn:microsoft.com/office/officeart/2008/layout/NameandTitleOrganizationalChart"/>
    <dgm:cxn modelId="{19BEC8A9-A886-4B31-99C8-5DBB1B97BEA4}" type="presParOf" srcId="{77E9E4B9-58D3-458C-820C-549CC3ECBE02}" destId="{FEF8DCA3-6044-4D68-8B18-D19EB72C2B74}" srcOrd="2" destOrd="0" presId="urn:microsoft.com/office/officeart/2008/layout/NameandTitleOrganizationalChart"/>
    <dgm:cxn modelId="{6106240E-2D16-4B1E-993B-DDD19959DB83}" type="presParOf" srcId="{0544A185-7AFB-42AD-99CD-31315050EA54}" destId="{9D52433D-BC01-48F5-AF8F-669DB16582F1}" srcOrd="1" destOrd="0" presId="urn:microsoft.com/office/officeart/2008/layout/NameandTitleOrganizationalChart"/>
    <dgm:cxn modelId="{07FDA2DE-AD79-4C93-95BF-1FB03A0FD852}" type="presParOf" srcId="{9D52433D-BC01-48F5-AF8F-669DB16582F1}" destId="{12EDDA17-CCAC-4508-9E8A-5B0C628C2AC2}" srcOrd="0" destOrd="0" presId="urn:microsoft.com/office/officeart/2008/layout/NameandTitleOrganizationalChart"/>
    <dgm:cxn modelId="{EC93AE3E-88F3-4E89-B829-0ED4263B35F0}" type="presParOf" srcId="{9D52433D-BC01-48F5-AF8F-669DB16582F1}" destId="{AC85328A-A059-4364-93C0-6392B8E09A26}" srcOrd="1" destOrd="0" presId="urn:microsoft.com/office/officeart/2008/layout/NameandTitleOrganizationalChart"/>
    <dgm:cxn modelId="{639DC80D-1FFD-4288-A664-307790BCFFFC}" type="presParOf" srcId="{AC85328A-A059-4364-93C0-6392B8E09A26}" destId="{4AAC555A-CE60-4A4C-BFA5-79DBFBD8A076}" srcOrd="0" destOrd="0" presId="urn:microsoft.com/office/officeart/2008/layout/NameandTitleOrganizationalChart"/>
    <dgm:cxn modelId="{E889FCC3-73D4-4688-9B91-9CB37E289159}" type="presParOf" srcId="{4AAC555A-CE60-4A4C-BFA5-79DBFBD8A076}" destId="{222BD948-C10A-445F-8031-E249CCD2E268}" srcOrd="0" destOrd="0" presId="urn:microsoft.com/office/officeart/2008/layout/NameandTitleOrganizationalChart"/>
    <dgm:cxn modelId="{7C9CC164-B108-4834-BFFF-3EE54AD6FFEB}" type="presParOf" srcId="{4AAC555A-CE60-4A4C-BFA5-79DBFBD8A076}" destId="{5F82959F-31D7-4DEE-97CD-25EF77996156}" srcOrd="1" destOrd="0" presId="urn:microsoft.com/office/officeart/2008/layout/NameandTitleOrganizationalChart"/>
    <dgm:cxn modelId="{D23E3E17-2404-40D4-8AA0-16BC71BE9510}" type="presParOf" srcId="{4AAC555A-CE60-4A4C-BFA5-79DBFBD8A076}" destId="{1C807A2B-73F3-4A37-AA24-E8B9748A7BEE}" srcOrd="2" destOrd="0" presId="urn:microsoft.com/office/officeart/2008/layout/NameandTitleOrganizationalChart"/>
    <dgm:cxn modelId="{EB48641E-1A68-4D32-843C-01B440197F1B}" type="presParOf" srcId="{AC85328A-A059-4364-93C0-6392B8E09A26}" destId="{903C8041-5C45-4518-9A86-18FAE47FFCFE}" srcOrd="1" destOrd="0" presId="urn:microsoft.com/office/officeart/2008/layout/NameandTitleOrganizationalChart"/>
    <dgm:cxn modelId="{7ED4F459-FA34-462C-BAB9-99EAA7FE9BDB}" type="presParOf" srcId="{903C8041-5C45-4518-9A86-18FAE47FFCFE}" destId="{B8344E44-5B74-4F8B-968C-1A573CC1DF6B}" srcOrd="0" destOrd="0" presId="urn:microsoft.com/office/officeart/2008/layout/NameandTitleOrganizationalChart"/>
    <dgm:cxn modelId="{D718F764-6D3D-454C-B319-4513956EF0AC}" type="presParOf" srcId="{903C8041-5C45-4518-9A86-18FAE47FFCFE}" destId="{D774CBF8-0FD9-48CD-BF18-595A75D1E953}" srcOrd="1" destOrd="0" presId="urn:microsoft.com/office/officeart/2008/layout/NameandTitleOrganizationalChart"/>
    <dgm:cxn modelId="{94E60DA6-FB69-41F6-B431-B8D89DB22FA4}" type="presParOf" srcId="{D774CBF8-0FD9-48CD-BF18-595A75D1E953}" destId="{C84653A7-9F07-4926-80F8-23AD8FE7242E}" srcOrd="0" destOrd="0" presId="urn:microsoft.com/office/officeart/2008/layout/NameandTitleOrganizationalChart"/>
    <dgm:cxn modelId="{31D92E06-3618-431A-B15F-4D716A04545B}" type="presParOf" srcId="{C84653A7-9F07-4926-80F8-23AD8FE7242E}" destId="{4F6D1B88-08FC-4920-9C7B-771840954007}" srcOrd="0" destOrd="0" presId="urn:microsoft.com/office/officeart/2008/layout/NameandTitleOrganizationalChart"/>
    <dgm:cxn modelId="{F45F1506-7C39-45A2-8ACD-69B587728EEC}" type="presParOf" srcId="{C84653A7-9F07-4926-80F8-23AD8FE7242E}" destId="{A84C1F0A-CAE4-4667-9FF3-9CD51DA12AEE}" srcOrd="1" destOrd="0" presId="urn:microsoft.com/office/officeart/2008/layout/NameandTitleOrganizationalChart"/>
    <dgm:cxn modelId="{01C73225-0E9B-4C43-8F56-E8384ECDEC43}" type="presParOf" srcId="{C84653A7-9F07-4926-80F8-23AD8FE7242E}" destId="{33F9E1A5-3EB6-48D0-90A4-384454A336E1}" srcOrd="2" destOrd="0" presId="urn:microsoft.com/office/officeart/2008/layout/NameandTitleOrganizationalChart"/>
    <dgm:cxn modelId="{8B4CD784-7A14-4FA1-A62C-749F29949415}" type="presParOf" srcId="{D774CBF8-0FD9-48CD-BF18-595A75D1E953}" destId="{2881C76D-8AD9-4616-8C12-3DCA7D892F97}" srcOrd="1" destOrd="0" presId="urn:microsoft.com/office/officeart/2008/layout/NameandTitleOrganizationalChart"/>
    <dgm:cxn modelId="{19C21B0E-8A62-4032-A14D-1E88307FA3B3}" type="presParOf" srcId="{2881C76D-8AD9-4616-8C12-3DCA7D892F97}" destId="{92C3CA6B-FDE5-46CF-95CB-0A2803C6CADA}" srcOrd="0" destOrd="0" presId="urn:microsoft.com/office/officeart/2008/layout/NameandTitleOrganizationalChart"/>
    <dgm:cxn modelId="{A53AD2B7-D637-4D99-9E00-3BAB2B9B7DC3}" type="presParOf" srcId="{2881C76D-8AD9-4616-8C12-3DCA7D892F97}" destId="{80522510-C018-4966-8C23-A42D09B3D767}" srcOrd="1" destOrd="0" presId="urn:microsoft.com/office/officeart/2008/layout/NameandTitleOrganizationalChart"/>
    <dgm:cxn modelId="{2959D213-1E7F-4C64-914F-AE86101BE4C9}" type="presParOf" srcId="{80522510-C018-4966-8C23-A42D09B3D767}" destId="{56585563-1C85-456D-9E8B-8DD2408D8EFC}" srcOrd="0" destOrd="0" presId="urn:microsoft.com/office/officeart/2008/layout/NameandTitleOrganizationalChart"/>
    <dgm:cxn modelId="{BC105ACD-2587-4877-B251-AE1EDC1B2D58}" type="presParOf" srcId="{56585563-1C85-456D-9E8B-8DD2408D8EFC}" destId="{B6B57AB6-09C2-4E35-8911-15C4F9CFF9DB}" srcOrd="0" destOrd="0" presId="urn:microsoft.com/office/officeart/2008/layout/NameandTitleOrganizationalChart"/>
    <dgm:cxn modelId="{7D088441-D3E4-4CB5-8A16-048796567BF0}" type="presParOf" srcId="{56585563-1C85-456D-9E8B-8DD2408D8EFC}" destId="{32F60CA7-B13C-48C7-8F70-7C9F37374255}" srcOrd="1" destOrd="0" presId="urn:microsoft.com/office/officeart/2008/layout/NameandTitleOrganizationalChart"/>
    <dgm:cxn modelId="{3C361296-253E-480E-97F2-141C4BF6411A}" type="presParOf" srcId="{56585563-1C85-456D-9E8B-8DD2408D8EFC}" destId="{A9D99619-D15B-4521-A159-E27F17EF68C6}" srcOrd="2" destOrd="0" presId="urn:microsoft.com/office/officeart/2008/layout/NameandTitleOrganizationalChart"/>
    <dgm:cxn modelId="{57F2D4F2-7C8C-47F8-9CE0-905D372EA38B}" type="presParOf" srcId="{80522510-C018-4966-8C23-A42D09B3D767}" destId="{D5CF8D31-3AEA-4DE0-B867-12328012CA01}" srcOrd="1" destOrd="0" presId="urn:microsoft.com/office/officeart/2008/layout/NameandTitleOrganizationalChart"/>
    <dgm:cxn modelId="{30931277-D4EB-4C6A-9C25-8BF362063A99}" type="presParOf" srcId="{D5CF8D31-3AEA-4DE0-B867-12328012CA01}" destId="{4B1B472B-99F8-4FA9-9F2A-7AD945AD8298}" srcOrd="0" destOrd="0" presId="urn:microsoft.com/office/officeart/2008/layout/NameandTitleOrganizationalChart"/>
    <dgm:cxn modelId="{60A65B54-B8B0-4E65-AADD-F0B9ACADB732}" type="presParOf" srcId="{D5CF8D31-3AEA-4DE0-B867-12328012CA01}" destId="{CC74D3C0-A14E-497E-96A6-4AF8A67DAB14}" srcOrd="1" destOrd="0" presId="urn:microsoft.com/office/officeart/2008/layout/NameandTitleOrganizationalChart"/>
    <dgm:cxn modelId="{C070B165-4C61-428D-8B71-7ED0F42C9502}" type="presParOf" srcId="{CC74D3C0-A14E-497E-96A6-4AF8A67DAB14}" destId="{1609952F-6C5B-4DD6-AA6C-EA30845674D9}" srcOrd="0" destOrd="0" presId="urn:microsoft.com/office/officeart/2008/layout/NameandTitleOrganizationalChart"/>
    <dgm:cxn modelId="{98AAFB40-B526-4778-B723-1582767892BD}" type="presParOf" srcId="{1609952F-6C5B-4DD6-AA6C-EA30845674D9}" destId="{93DE5864-771F-43C0-8CFA-C6A35A2A0960}" srcOrd="0" destOrd="0" presId="urn:microsoft.com/office/officeart/2008/layout/NameandTitleOrganizationalChart"/>
    <dgm:cxn modelId="{DB1C8B34-8893-49CF-8DCA-60A8A9CDB3D6}" type="presParOf" srcId="{1609952F-6C5B-4DD6-AA6C-EA30845674D9}" destId="{E13BCAF8-CC28-4BD5-80DC-CED268B69826}" srcOrd="1" destOrd="0" presId="urn:microsoft.com/office/officeart/2008/layout/NameandTitleOrganizationalChart"/>
    <dgm:cxn modelId="{837A6A79-15E8-447B-B58E-FADA93954A42}" type="presParOf" srcId="{1609952F-6C5B-4DD6-AA6C-EA30845674D9}" destId="{2FD204FD-FD2E-4F96-B22C-6EA0C5AF4981}" srcOrd="2" destOrd="0" presId="urn:microsoft.com/office/officeart/2008/layout/NameandTitleOrganizationalChart"/>
    <dgm:cxn modelId="{054A1883-66F4-46D6-B8C1-AA497FF3F31E}" type="presParOf" srcId="{CC74D3C0-A14E-497E-96A6-4AF8A67DAB14}" destId="{5B835ABF-79D1-41BE-B96A-939D0C6C68F8}" srcOrd="1" destOrd="0" presId="urn:microsoft.com/office/officeart/2008/layout/NameandTitleOrganizationalChart"/>
    <dgm:cxn modelId="{4FD18F22-C21E-4AC7-8CEB-00DA3A857006}" type="presParOf" srcId="{CC74D3C0-A14E-497E-96A6-4AF8A67DAB14}" destId="{61A1E590-FA67-4CFE-A239-9088600A6851}" srcOrd="2" destOrd="0" presId="urn:microsoft.com/office/officeart/2008/layout/NameandTitleOrganizationalChart"/>
    <dgm:cxn modelId="{98860320-88F3-4580-AC63-6711D9A47EB2}" type="presParOf" srcId="{80522510-C018-4966-8C23-A42D09B3D767}" destId="{B21969D4-F059-425C-9426-0A4DA34CC734}" srcOrd="2" destOrd="0" presId="urn:microsoft.com/office/officeart/2008/layout/NameandTitleOrganizationalChart"/>
    <dgm:cxn modelId="{643E91A4-0071-42D0-893E-7D387D36941F}" type="presParOf" srcId="{D774CBF8-0FD9-48CD-BF18-595A75D1E953}" destId="{CFF1F971-60B9-44FB-8895-F42E75B2343C}" srcOrd="2" destOrd="0" presId="urn:microsoft.com/office/officeart/2008/layout/NameandTitleOrganizationalChart"/>
    <dgm:cxn modelId="{C844D121-4280-4033-A4F4-46802FF066D6}" type="presParOf" srcId="{AC85328A-A059-4364-93C0-6392B8E09A26}" destId="{4731C1D4-8A5F-4C9B-AA20-6677BD944532}" srcOrd="2" destOrd="0" presId="urn:microsoft.com/office/officeart/2008/layout/NameandTitleOrganizationalChart"/>
    <dgm:cxn modelId="{6886019D-ABF1-4407-AA55-4B3C52DDE956}" type="presParOf" srcId="{9D52433D-BC01-48F5-AF8F-669DB16582F1}" destId="{9D1D28E0-6F87-46EA-9FF7-82302BC84B5F}" srcOrd="2" destOrd="0" presId="urn:microsoft.com/office/officeart/2008/layout/NameandTitleOrganizationalChart"/>
    <dgm:cxn modelId="{5BD33A14-D0AE-4BA8-B541-534B525DD3AA}" type="presParOf" srcId="{9D52433D-BC01-48F5-AF8F-669DB16582F1}" destId="{F401E717-552A-4BFA-8DCA-4EE92B1FDA50}" srcOrd="3" destOrd="0" presId="urn:microsoft.com/office/officeart/2008/layout/NameandTitleOrganizationalChart"/>
    <dgm:cxn modelId="{CB4C0385-BD40-4A4D-BEFC-66D4466620E0}" type="presParOf" srcId="{F401E717-552A-4BFA-8DCA-4EE92B1FDA50}" destId="{9CAE8C8D-06D7-48B4-9C4D-1455C46453E9}" srcOrd="0" destOrd="0" presId="urn:microsoft.com/office/officeart/2008/layout/NameandTitleOrganizationalChart"/>
    <dgm:cxn modelId="{1FADE2E3-A65C-4FDD-87E2-3D863C13E763}" type="presParOf" srcId="{9CAE8C8D-06D7-48B4-9C4D-1455C46453E9}" destId="{3DA7C250-6057-48CD-B726-B03DA8DC7F3D}" srcOrd="0" destOrd="0" presId="urn:microsoft.com/office/officeart/2008/layout/NameandTitleOrganizationalChart"/>
    <dgm:cxn modelId="{EB801B61-B656-4C8F-B822-4B256CB59CF4}" type="presParOf" srcId="{9CAE8C8D-06D7-48B4-9C4D-1455C46453E9}" destId="{A253C0B1-B66A-45B0-9E92-2960D0F10877}" srcOrd="1" destOrd="0" presId="urn:microsoft.com/office/officeart/2008/layout/NameandTitleOrganizationalChart"/>
    <dgm:cxn modelId="{940AC700-50C4-4890-B0E8-B0B0F0409F37}" type="presParOf" srcId="{9CAE8C8D-06D7-48B4-9C4D-1455C46453E9}" destId="{00E99828-AC5A-4E42-931C-227312BBE8DC}" srcOrd="2" destOrd="0" presId="urn:microsoft.com/office/officeart/2008/layout/NameandTitleOrganizationalChart"/>
    <dgm:cxn modelId="{CB74EA47-C699-4D99-8882-F13D92AC74E8}" type="presParOf" srcId="{F401E717-552A-4BFA-8DCA-4EE92B1FDA50}" destId="{5EEE7DDD-2871-4BF5-AFD0-6FA070F9C3AE}" srcOrd="1" destOrd="0" presId="urn:microsoft.com/office/officeart/2008/layout/NameandTitleOrganizationalChart"/>
    <dgm:cxn modelId="{F699D962-D73F-4F3F-B2B3-A234F2B0A42F}" type="presParOf" srcId="{5EEE7DDD-2871-4BF5-AFD0-6FA070F9C3AE}" destId="{1BF186AD-9396-4009-A7F7-FEA3C34069AE}" srcOrd="0" destOrd="0" presId="urn:microsoft.com/office/officeart/2008/layout/NameandTitleOrganizationalChart"/>
    <dgm:cxn modelId="{2F0D7FF3-B8DF-4485-9D2E-68D2B75C9FD0}" type="presParOf" srcId="{5EEE7DDD-2871-4BF5-AFD0-6FA070F9C3AE}" destId="{0A5D9739-77A6-4349-811C-60A175F31242}" srcOrd="1" destOrd="0" presId="urn:microsoft.com/office/officeart/2008/layout/NameandTitleOrganizationalChart"/>
    <dgm:cxn modelId="{69950AE6-15EC-422C-BE90-B88AD7F8989F}" type="presParOf" srcId="{0A5D9739-77A6-4349-811C-60A175F31242}" destId="{BE892F72-825B-4A92-B239-974D40269BA4}" srcOrd="0" destOrd="0" presId="urn:microsoft.com/office/officeart/2008/layout/NameandTitleOrganizationalChart"/>
    <dgm:cxn modelId="{2E6848BD-3531-4E1C-9F57-9286064490C2}" type="presParOf" srcId="{BE892F72-825B-4A92-B239-974D40269BA4}" destId="{6E40A5D0-3B34-4F27-8C5F-496261C563EE}" srcOrd="0" destOrd="0" presId="urn:microsoft.com/office/officeart/2008/layout/NameandTitleOrganizationalChart"/>
    <dgm:cxn modelId="{CFC592F9-0652-4E73-8325-48F1C22BABD6}" type="presParOf" srcId="{BE892F72-825B-4A92-B239-974D40269BA4}" destId="{2D80A6F3-6711-4814-84F0-7EF3206F5D51}" srcOrd="1" destOrd="0" presId="urn:microsoft.com/office/officeart/2008/layout/NameandTitleOrganizationalChart"/>
    <dgm:cxn modelId="{06E38641-6E09-4B9B-96C3-9EC137234CA4}" type="presParOf" srcId="{BE892F72-825B-4A92-B239-974D40269BA4}" destId="{E544F202-8FC7-4452-9936-0235A7B16945}" srcOrd="2" destOrd="0" presId="urn:microsoft.com/office/officeart/2008/layout/NameandTitleOrganizationalChart"/>
    <dgm:cxn modelId="{6F27CC84-8FE7-405D-96EC-DEB5F583C741}" type="presParOf" srcId="{0A5D9739-77A6-4349-811C-60A175F31242}" destId="{54D9089C-A427-46A0-B540-28D29B74D757}" srcOrd="1" destOrd="0" presId="urn:microsoft.com/office/officeart/2008/layout/NameandTitleOrganizationalChart"/>
    <dgm:cxn modelId="{053CAF74-0F2A-4342-8A48-A44ED26E20F2}" type="presParOf" srcId="{54D9089C-A427-46A0-B540-28D29B74D757}" destId="{DE03E02D-9F0E-4196-A7E4-2813CD8D68D6}" srcOrd="0" destOrd="0" presId="urn:microsoft.com/office/officeart/2008/layout/NameandTitleOrganizationalChart"/>
    <dgm:cxn modelId="{FA320C06-C59C-4B7E-86D7-8260246C3F40}" type="presParOf" srcId="{54D9089C-A427-46A0-B540-28D29B74D757}" destId="{5C7D38B0-4A21-4425-A792-7900D6CA17C3}" srcOrd="1" destOrd="0" presId="urn:microsoft.com/office/officeart/2008/layout/NameandTitleOrganizationalChart"/>
    <dgm:cxn modelId="{356B1F79-46B7-4EAD-BD84-D3282803A438}" type="presParOf" srcId="{5C7D38B0-4A21-4425-A792-7900D6CA17C3}" destId="{1EC1A87E-A20D-488E-9C70-D5FE63687D16}" srcOrd="0" destOrd="0" presId="urn:microsoft.com/office/officeart/2008/layout/NameandTitleOrganizationalChart"/>
    <dgm:cxn modelId="{7493D100-C9F4-471C-9651-453E6CB1384E}" type="presParOf" srcId="{1EC1A87E-A20D-488E-9C70-D5FE63687D16}" destId="{E55091C3-B32B-4492-B406-5CBA5C2D751C}" srcOrd="0" destOrd="0" presId="urn:microsoft.com/office/officeart/2008/layout/NameandTitleOrganizationalChart"/>
    <dgm:cxn modelId="{3511E201-2638-48FF-A57F-2AF209BE273E}" type="presParOf" srcId="{1EC1A87E-A20D-488E-9C70-D5FE63687D16}" destId="{D8E30101-09CA-473D-A6B2-D96DD513095F}" srcOrd="1" destOrd="0" presId="urn:microsoft.com/office/officeart/2008/layout/NameandTitleOrganizationalChart"/>
    <dgm:cxn modelId="{D4FF9894-FCE4-44E0-8E8F-FBC33BE5FE19}" type="presParOf" srcId="{1EC1A87E-A20D-488E-9C70-D5FE63687D16}" destId="{C7990021-F76E-4545-91DF-38F42D4F834B}" srcOrd="2" destOrd="0" presId="urn:microsoft.com/office/officeart/2008/layout/NameandTitleOrganizationalChart"/>
    <dgm:cxn modelId="{50DE57FB-DED0-4AA8-8AC4-40BE6A78DC72}" type="presParOf" srcId="{5C7D38B0-4A21-4425-A792-7900D6CA17C3}" destId="{58F09F2E-42BE-4BC9-A69F-83C67DA66B9F}" srcOrd="1" destOrd="0" presId="urn:microsoft.com/office/officeart/2008/layout/NameandTitleOrganizationalChart"/>
    <dgm:cxn modelId="{098E255D-1B72-40FB-B271-54296657E2F7}" type="presParOf" srcId="{58F09F2E-42BE-4BC9-A69F-83C67DA66B9F}" destId="{F211FCEC-B260-4234-81A8-7ADD76794A25}" srcOrd="0" destOrd="0" presId="urn:microsoft.com/office/officeart/2008/layout/NameandTitleOrganizationalChart"/>
    <dgm:cxn modelId="{BD6D353B-9E51-452A-ACE9-955C37CA234C}" type="presParOf" srcId="{58F09F2E-42BE-4BC9-A69F-83C67DA66B9F}" destId="{F6F3E2AF-240D-4AB0-A563-57B9FDE4B80C}" srcOrd="1" destOrd="0" presId="urn:microsoft.com/office/officeart/2008/layout/NameandTitleOrganizationalChart"/>
    <dgm:cxn modelId="{EDD8E1E1-25F3-42E7-A812-B02744361281}" type="presParOf" srcId="{F6F3E2AF-240D-4AB0-A563-57B9FDE4B80C}" destId="{E8ED2FBD-DD6E-4C17-8C56-1E319791C88F}" srcOrd="0" destOrd="0" presId="urn:microsoft.com/office/officeart/2008/layout/NameandTitleOrganizationalChart"/>
    <dgm:cxn modelId="{73C3AC2A-8465-4C63-BF1C-9087CA48C760}" type="presParOf" srcId="{E8ED2FBD-DD6E-4C17-8C56-1E319791C88F}" destId="{43A55A8B-E01F-4923-9523-D4C5F652BFCA}" srcOrd="0" destOrd="0" presId="urn:microsoft.com/office/officeart/2008/layout/NameandTitleOrganizationalChart"/>
    <dgm:cxn modelId="{499FBE8B-85B4-4065-AAAD-122AD2D4417E}" type="presParOf" srcId="{E8ED2FBD-DD6E-4C17-8C56-1E319791C88F}" destId="{2971286F-D8C7-4ECF-B47B-DE719DC9F1F1}" srcOrd="1" destOrd="0" presId="urn:microsoft.com/office/officeart/2008/layout/NameandTitleOrganizationalChart"/>
    <dgm:cxn modelId="{15FD5E45-89B2-4E92-A225-DAA1AD5B2548}" type="presParOf" srcId="{E8ED2FBD-DD6E-4C17-8C56-1E319791C88F}" destId="{FB32841F-2FCA-4C21-91E2-B1FF46355DD9}" srcOrd="2" destOrd="0" presId="urn:microsoft.com/office/officeart/2008/layout/NameandTitleOrganizationalChart"/>
    <dgm:cxn modelId="{20F01113-EF37-4AE0-8C8C-89A14064C069}" type="presParOf" srcId="{F6F3E2AF-240D-4AB0-A563-57B9FDE4B80C}" destId="{E3C965B2-A728-4541-9DB4-8EF32EE04BEB}" srcOrd="1" destOrd="0" presId="urn:microsoft.com/office/officeart/2008/layout/NameandTitleOrganizationalChart"/>
    <dgm:cxn modelId="{5038F29D-B984-4792-B6F3-A71DB50347DA}" type="presParOf" srcId="{F6F3E2AF-240D-4AB0-A563-57B9FDE4B80C}" destId="{C0399FEF-DE95-401F-8A3E-E31A5C8444D7}" srcOrd="2" destOrd="0" presId="urn:microsoft.com/office/officeart/2008/layout/NameandTitleOrganizationalChart"/>
    <dgm:cxn modelId="{C1B1E2D9-6581-44EA-AAB0-2C7ABFDDDB5C}" type="presParOf" srcId="{5C7D38B0-4A21-4425-A792-7900D6CA17C3}" destId="{537F30DC-BD6C-442E-8AFF-299AAD653A6D}" srcOrd="2" destOrd="0" presId="urn:microsoft.com/office/officeart/2008/layout/NameandTitleOrganizationalChart"/>
    <dgm:cxn modelId="{D1AE658B-3392-4912-B727-3888606A306B}" type="presParOf" srcId="{0A5D9739-77A6-4349-811C-60A175F31242}" destId="{71569700-B75A-4C28-BCCA-72729EC8C30F}" srcOrd="2" destOrd="0" presId="urn:microsoft.com/office/officeart/2008/layout/NameandTitleOrganizationalChart"/>
    <dgm:cxn modelId="{8847298F-4D89-497E-BDB4-83A46C4A5FD4}" type="presParOf" srcId="{F401E717-552A-4BFA-8DCA-4EE92B1FDA50}" destId="{C1B14A24-DC1A-4DB0-AB2F-A2F01D95CDFB}" srcOrd="2" destOrd="0" presId="urn:microsoft.com/office/officeart/2008/layout/NameandTitleOrganizationalChart"/>
    <dgm:cxn modelId="{71DB022F-8D28-4A10-AEFE-4A031E3C43AF}" type="presParOf" srcId="{9D52433D-BC01-48F5-AF8F-669DB16582F1}" destId="{BE802127-996E-444E-BCE2-08F5D1ED1FA5}" srcOrd="4" destOrd="0" presId="urn:microsoft.com/office/officeart/2008/layout/NameandTitleOrganizationalChart"/>
    <dgm:cxn modelId="{3B533899-BE5C-444C-9A5E-E2FDA09EEA48}" type="presParOf" srcId="{9D52433D-BC01-48F5-AF8F-669DB16582F1}" destId="{CE0EEDD7-D44C-4C35-A0BB-D53509567205}" srcOrd="5" destOrd="0" presId="urn:microsoft.com/office/officeart/2008/layout/NameandTitleOrganizationalChart"/>
    <dgm:cxn modelId="{37EC0AA7-861B-4EC9-95F7-1C94318543C0}" type="presParOf" srcId="{CE0EEDD7-D44C-4C35-A0BB-D53509567205}" destId="{1927C913-2FF0-4993-94A3-E3A778218DF7}" srcOrd="0" destOrd="0" presId="urn:microsoft.com/office/officeart/2008/layout/NameandTitleOrganizationalChart"/>
    <dgm:cxn modelId="{AB6531A3-B5A0-475D-8107-C02E7F4E9C17}" type="presParOf" srcId="{1927C913-2FF0-4993-94A3-E3A778218DF7}" destId="{753FF7DA-8778-4934-A308-136874B9E7EF}" srcOrd="0" destOrd="0" presId="urn:microsoft.com/office/officeart/2008/layout/NameandTitleOrganizationalChart"/>
    <dgm:cxn modelId="{F397D424-53E7-4916-9F18-0B122CF637E9}" type="presParOf" srcId="{1927C913-2FF0-4993-94A3-E3A778218DF7}" destId="{1F95AFFB-098B-4E8E-81CE-A9B033926470}" srcOrd="1" destOrd="0" presId="urn:microsoft.com/office/officeart/2008/layout/NameandTitleOrganizationalChart"/>
    <dgm:cxn modelId="{DE7EF02C-4208-41D2-8F80-645BE5803720}" type="presParOf" srcId="{1927C913-2FF0-4993-94A3-E3A778218DF7}" destId="{B8FE8028-AF1D-4589-B70B-A4AA39FD68B6}" srcOrd="2" destOrd="0" presId="urn:microsoft.com/office/officeart/2008/layout/NameandTitleOrganizationalChart"/>
    <dgm:cxn modelId="{EE7B16DA-F0F0-4E3A-AF86-D14E5CE408F1}" type="presParOf" srcId="{CE0EEDD7-D44C-4C35-A0BB-D53509567205}" destId="{CCA63AA3-1522-4984-B597-B06529D105E2}" srcOrd="1" destOrd="0" presId="urn:microsoft.com/office/officeart/2008/layout/NameandTitleOrganizationalChart"/>
    <dgm:cxn modelId="{947B8523-918D-40CA-A864-EC57381BB6A9}" type="presParOf" srcId="{CCA63AA3-1522-4984-B597-B06529D105E2}" destId="{9B4B417A-687D-41DD-A8C1-5C97EC805224}" srcOrd="0" destOrd="0" presId="urn:microsoft.com/office/officeart/2008/layout/NameandTitleOrganizationalChart"/>
    <dgm:cxn modelId="{2F25F1A6-9C8C-46FB-95D9-60B6F29BA528}" type="presParOf" srcId="{CCA63AA3-1522-4984-B597-B06529D105E2}" destId="{8C1F2E0E-318B-42F3-8D6A-E0A15EDCE3E4}" srcOrd="1" destOrd="0" presId="urn:microsoft.com/office/officeart/2008/layout/NameandTitleOrganizationalChart"/>
    <dgm:cxn modelId="{515B87DD-8AD3-4CBE-9E18-9D779C75C01B}" type="presParOf" srcId="{8C1F2E0E-318B-42F3-8D6A-E0A15EDCE3E4}" destId="{5FB28220-A5A2-4813-84F4-4DC5F00B21CB}" srcOrd="0" destOrd="0" presId="urn:microsoft.com/office/officeart/2008/layout/NameandTitleOrganizationalChart"/>
    <dgm:cxn modelId="{93050D55-8A21-45AB-8261-9E7ED36C0EAF}" type="presParOf" srcId="{5FB28220-A5A2-4813-84F4-4DC5F00B21CB}" destId="{37AE35B6-868D-49B2-AF78-B09185DCF350}" srcOrd="0" destOrd="0" presId="urn:microsoft.com/office/officeart/2008/layout/NameandTitleOrganizationalChart"/>
    <dgm:cxn modelId="{690C089A-99F5-43EA-B0FD-821AA11E09E6}" type="presParOf" srcId="{5FB28220-A5A2-4813-84F4-4DC5F00B21CB}" destId="{08BB8A7A-20EC-4B1B-8496-78791A571450}" srcOrd="1" destOrd="0" presId="urn:microsoft.com/office/officeart/2008/layout/NameandTitleOrganizationalChart"/>
    <dgm:cxn modelId="{64992608-D647-41F1-A9C5-BFC1A66E6EAC}" type="presParOf" srcId="{5FB28220-A5A2-4813-84F4-4DC5F00B21CB}" destId="{42EA7725-00DF-41B3-A201-FF7F359BE0EE}" srcOrd="2" destOrd="0" presId="urn:microsoft.com/office/officeart/2008/layout/NameandTitleOrganizationalChart"/>
    <dgm:cxn modelId="{9E81A29B-FD79-4EC0-9D07-41223D236C96}" type="presParOf" srcId="{8C1F2E0E-318B-42F3-8D6A-E0A15EDCE3E4}" destId="{E1CF7736-24D5-4ABB-8D0B-69A714DD04D6}" srcOrd="1" destOrd="0" presId="urn:microsoft.com/office/officeart/2008/layout/NameandTitleOrganizationalChart"/>
    <dgm:cxn modelId="{2EC6C08E-D370-42BB-9223-78FA2BDEA4AE}" type="presParOf" srcId="{E1CF7736-24D5-4ABB-8D0B-69A714DD04D6}" destId="{47728EC8-515D-49E3-94B7-1DA02507BC63}" srcOrd="0" destOrd="0" presId="urn:microsoft.com/office/officeart/2008/layout/NameandTitleOrganizationalChart"/>
    <dgm:cxn modelId="{463D8DFA-40CF-49DD-ABB0-10A69DE75606}" type="presParOf" srcId="{E1CF7736-24D5-4ABB-8D0B-69A714DD04D6}" destId="{EC88ACDA-2F5D-40DC-944A-086D1F842739}" srcOrd="1" destOrd="0" presId="urn:microsoft.com/office/officeart/2008/layout/NameandTitleOrganizationalChart"/>
    <dgm:cxn modelId="{60E970DB-550B-449B-9016-6B2195B75E6A}" type="presParOf" srcId="{EC88ACDA-2F5D-40DC-944A-086D1F842739}" destId="{3A12AE9A-9DA9-40AB-828D-41AB709DB7E8}" srcOrd="0" destOrd="0" presId="urn:microsoft.com/office/officeart/2008/layout/NameandTitleOrganizationalChart"/>
    <dgm:cxn modelId="{C1767D5A-1E8F-4D19-A840-713AFB9D465B}" type="presParOf" srcId="{3A12AE9A-9DA9-40AB-828D-41AB709DB7E8}" destId="{6089CD0F-C8F1-4AD9-9CE7-5E2C1A5CDFEE}" srcOrd="0" destOrd="0" presId="urn:microsoft.com/office/officeart/2008/layout/NameandTitleOrganizationalChart"/>
    <dgm:cxn modelId="{52D1777F-E3C3-4FE8-80A7-1F85DBB7220A}" type="presParOf" srcId="{3A12AE9A-9DA9-40AB-828D-41AB709DB7E8}" destId="{44DF14B7-F186-449A-8186-735195F31DED}" srcOrd="1" destOrd="0" presId="urn:microsoft.com/office/officeart/2008/layout/NameandTitleOrganizationalChart"/>
    <dgm:cxn modelId="{B2C419B3-1526-46AA-BDA7-C18110DDD6BE}" type="presParOf" srcId="{3A12AE9A-9DA9-40AB-828D-41AB709DB7E8}" destId="{692A226C-2CE5-47BE-ABDA-2141E34F4CF6}" srcOrd="2" destOrd="0" presId="urn:microsoft.com/office/officeart/2008/layout/NameandTitleOrganizationalChart"/>
    <dgm:cxn modelId="{1BF907EE-083E-45E9-963A-7F14550095EF}" type="presParOf" srcId="{EC88ACDA-2F5D-40DC-944A-086D1F842739}" destId="{37091A2B-BF92-42C5-8F68-27C6A7392BD9}" srcOrd="1" destOrd="0" presId="urn:microsoft.com/office/officeart/2008/layout/NameandTitleOrganizationalChart"/>
    <dgm:cxn modelId="{E87B7C79-C817-4101-84DE-4B9BED4E1FAB}" type="presParOf" srcId="{37091A2B-BF92-42C5-8F68-27C6A7392BD9}" destId="{6B78DAE8-33BC-4502-B50A-E4BF5834CD5A}" srcOrd="0" destOrd="0" presId="urn:microsoft.com/office/officeart/2008/layout/NameandTitleOrganizationalChart"/>
    <dgm:cxn modelId="{5D6DAAE5-F296-4885-8A2C-80781D5AF55F}" type="presParOf" srcId="{37091A2B-BF92-42C5-8F68-27C6A7392BD9}" destId="{8779E9D4-534A-475B-891F-0ECAABCD755A}" srcOrd="1" destOrd="0" presId="urn:microsoft.com/office/officeart/2008/layout/NameandTitleOrganizationalChart"/>
    <dgm:cxn modelId="{B50B18AE-FE5B-48B9-8F18-68E39D0D0CE0}" type="presParOf" srcId="{8779E9D4-534A-475B-891F-0ECAABCD755A}" destId="{4188F72B-ACB7-4156-87B8-92F34F9A8663}" srcOrd="0" destOrd="0" presId="urn:microsoft.com/office/officeart/2008/layout/NameandTitleOrganizationalChart"/>
    <dgm:cxn modelId="{01E21809-37F1-41A6-A567-2257D7DF9ED0}" type="presParOf" srcId="{4188F72B-ACB7-4156-87B8-92F34F9A8663}" destId="{458C0389-1424-4177-A07D-0F3B76789E50}" srcOrd="0" destOrd="0" presId="urn:microsoft.com/office/officeart/2008/layout/NameandTitleOrganizationalChart"/>
    <dgm:cxn modelId="{F88A4FA4-22DF-4043-8939-E94D6513D73D}" type="presParOf" srcId="{4188F72B-ACB7-4156-87B8-92F34F9A8663}" destId="{ED01A81A-4F70-4388-B267-9829DD3DAB74}" srcOrd="1" destOrd="0" presId="urn:microsoft.com/office/officeart/2008/layout/NameandTitleOrganizationalChart"/>
    <dgm:cxn modelId="{5249F876-99A4-4149-8464-6B498C69069F}" type="presParOf" srcId="{4188F72B-ACB7-4156-87B8-92F34F9A8663}" destId="{4E8894F3-CBF4-47A2-8F69-96C804617B89}" srcOrd="2" destOrd="0" presId="urn:microsoft.com/office/officeart/2008/layout/NameandTitleOrganizationalChart"/>
    <dgm:cxn modelId="{5B791826-D349-44C9-8531-FDE1BD6789B3}" type="presParOf" srcId="{8779E9D4-534A-475B-891F-0ECAABCD755A}" destId="{9FA51E8B-26DC-41F1-9DAC-144A8C99E7F6}" srcOrd="1" destOrd="0" presId="urn:microsoft.com/office/officeart/2008/layout/NameandTitleOrganizationalChart"/>
    <dgm:cxn modelId="{DA803859-EAD9-400E-8A8F-DCA92D27A256}" type="presParOf" srcId="{8779E9D4-534A-475B-891F-0ECAABCD755A}" destId="{D1F317A8-50BA-45E3-8438-402059A2100E}" srcOrd="2" destOrd="0" presId="urn:microsoft.com/office/officeart/2008/layout/NameandTitleOrganizationalChart"/>
    <dgm:cxn modelId="{0AC32CBD-4236-4ED5-AFBD-6274569342C2}" type="presParOf" srcId="{EC88ACDA-2F5D-40DC-944A-086D1F842739}" destId="{EF6B12BB-D45D-42EA-B790-9E0FD3FF1BC5}" srcOrd="2" destOrd="0" presId="urn:microsoft.com/office/officeart/2008/layout/NameandTitleOrganizationalChart"/>
    <dgm:cxn modelId="{A6471CF3-77CC-4936-9884-96BADA37EFEE}" type="presParOf" srcId="{8C1F2E0E-318B-42F3-8D6A-E0A15EDCE3E4}" destId="{D1B7BA95-C381-4F0F-B602-5211B7A14403}" srcOrd="2" destOrd="0" presId="urn:microsoft.com/office/officeart/2008/layout/NameandTitleOrganizationalChart"/>
    <dgm:cxn modelId="{843A9E49-82FB-46A0-A69E-1100D94BBD8F}" type="presParOf" srcId="{CE0EEDD7-D44C-4C35-A0BB-D53509567205}" destId="{88022412-BCD9-419A-B494-0AE03001E977}" srcOrd="2" destOrd="0" presId="urn:microsoft.com/office/officeart/2008/layout/NameandTitleOrganizationalChart"/>
    <dgm:cxn modelId="{F20D1D81-B99E-4D82-9C87-F6DF2EC8B209}" type="presParOf" srcId="{9D52433D-BC01-48F5-AF8F-669DB16582F1}" destId="{0AE3AC8A-3D0A-44FE-A460-8DB63197BD83}" srcOrd="6" destOrd="0" presId="urn:microsoft.com/office/officeart/2008/layout/NameandTitleOrganizationalChart"/>
    <dgm:cxn modelId="{CD58DBD8-B9B9-4ECF-82C8-8D549272100D}" type="presParOf" srcId="{9D52433D-BC01-48F5-AF8F-669DB16582F1}" destId="{D1B003A1-EEFF-42C2-97A6-9DA16A1D1DEB}" srcOrd="7" destOrd="0" presId="urn:microsoft.com/office/officeart/2008/layout/NameandTitleOrganizationalChart"/>
    <dgm:cxn modelId="{B02BA175-3BCD-4EAE-B41F-9DAA29FE3FEB}" type="presParOf" srcId="{D1B003A1-EEFF-42C2-97A6-9DA16A1D1DEB}" destId="{8BE34FED-46C7-44B3-9631-ADBC4A6CD57C}" srcOrd="0" destOrd="0" presId="urn:microsoft.com/office/officeart/2008/layout/NameandTitleOrganizationalChart"/>
    <dgm:cxn modelId="{31C21F5C-8DEF-4158-BB43-63B44E23DB4D}" type="presParOf" srcId="{8BE34FED-46C7-44B3-9631-ADBC4A6CD57C}" destId="{28F3FE2A-67BC-41E2-8064-749D7D435692}" srcOrd="0" destOrd="0" presId="urn:microsoft.com/office/officeart/2008/layout/NameandTitleOrganizationalChart"/>
    <dgm:cxn modelId="{1702D86F-FAC7-4B22-849E-E1D4D3CCAC02}" type="presParOf" srcId="{8BE34FED-46C7-44B3-9631-ADBC4A6CD57C}" destId="{B27E4ADC-F584-4103-BE0F-30F0DD3E22CB}" srcOrd="1" destOrd="0" presId="urn:microsoft.com/office/officeart/2008/layout/NameandTitleOrganizationalChart"/>
    <dgm:cxn modelId="{9BCFF565-8D1F-4BD4-8E3E-0896BB22F9AA}" type="presParOf" srcId="{8BE34FED-46C7-44B3-9631-ADBC4A6CD57C}" destId="{191EF903-D4D8-42CA-AE00-2FDA11819F1D}" srcOrd="2" destOrd="0" presId="urn:microsoft.com/office/officeart/2008/layout/NameandTitleOrganizationalChart"/>
    <dgm:cxn modelId="{BE77BA84-1EFB-4403-9AA1-F719E0EF2B9F}" type="presParOf" srcId="{D1B003A1-EEFF-42C2-97A6-9DA16A1D1DEB}" destId="{275355CE-7929-4AFC-B773-4E2655BB55AA}" srcOrd="1" destOrd="0" presId="urn:microsoft.com/office/officeart/2008/layout/NameandTitleOrganizationalChart"/>
    <dgm:cxn modelId="{FFB7D415-897B-4798-A6FB-4F2367167F23}" type="presParOf" srcId="{275355CE-7929-4AFC-B773-4E2655BB55AA}" destId="{F24CD472-23A9-4959-8399-ED9A3C008A62}" srcOrd="0" destOrd="0" presId="urn:microsoft.com/office/officeart/2008/layout/NameandTitleOrganizationalChart"/>
    <dgm:cxn modelId="{D49D4A42-B6A8-4280-B80B-1C2C8B56694B}" type="presParOf" srcId="{275355CE-7929-4AFC-B773-4E2655BB55AA}" destId="{3E737B7E-5AA9-4BC5-8D8A-C6E4EEAF0AC8}" srcOrd="1" destOrd="0" presId="urn:microsoft.com/office/officeart/2008/layout/NameandTitleOrganizationalChart"/>
    <dgm:cxn modelId="{06BA93BB-5A58-4469-B508-0A86842244EF}" type="presParOf" srcId="{3E737B7E-5AA9-4BC5-8D8A-C6E4EEAF0AC8}" destId="{53481967-50B9-421F-930D-685972C7F220}" srcOrd="0" destOrd="0" presId="urn:microsoft.com/office/officeart/2008/layout/NameandTitleOrganizationalChart"/>
    <dgm:cxn modelId="{D8AF525B-1280-4E5A-950E-0275A70689AD}" type="presParOf" srcId="{53481967-50B9-421F-930D-685972C7F220}" destId="{1CD8B6F6-E4D4-4BC5-AA49-29C0F033A18A}" srcOrd="0" destOrd="0" presId="urn:microsoft.com/office/officeart/2008/layout/NameandTitleOrganizationalChart"/>
    <dgm:cxn modelId="{7BD7E5C6-F9E5-4E74-9D5E-9375F245E9F1}" type="presParOf" srcId="{53481967-50B9-421F-930D-685972C7F220}" destId="{471FC471-9507-4A7C-B3E8-3084FED89AFE}" srcOrd="1" destOrd="0" presId="urn:microsoft.com/office/officeart/2008/layout/NameandTitleOrganizationalChart"/>
    <dgm:cxn modelId="{2CCF698F-5565-4E1D-9AE6-AAAB82B26670}" type="presParOf" srcId="{53481967-50B9-421F-930D-685972C7F220}" destId="{8BE67B2D-407F-464C-A646-66F0329C5D62}" srcOrd="2" destOrd="0" presId="urn:microsoft.com/office/officeart/2008/layout/NameandTitleOrganizationalChart"/>
    <dgm:cxn modelId="{430FB66F-70F8-4A2E-8120-ECBAE1C129EC}" type="presParOf" srcId="{3E737B7E-5AA9-4BC5-8D8A-C6E4EEAF0AC8}" destId="{29DAFFE7-41C7-4231-B618-232CF355F854}" srcOrd="1" destOrd="0" presId="urn:microsoft.com/office/officeart/2008/layout/NameandTitleOrganizationalChart"/>
    <dgm:cxn modelId="{2C82403B-1E86-4945-8F99-355CE10894CF}" type="presParOf" srcId="{29DAFFE7-41C7-4231-B618-232CF355F854}" destId="{4AE914FD-0A38-470A-936D-73E417F01BEB}" srcOrd="0" destOrd="0" presId="urn:microsoft.com/office/officeart/2008/layout/NameandTitleOrganizationalChart"/>
    <dgm:cxn modelId="{F61925AC-F428-468F-B3C0-2811E8045237}" type="presParOf" srcId="{29DAFFE7-41C7-4231-B618-232CF355F854}" destId="{B5AEE11A-3133-4534-8752-E7B6007637F9}" srcOrd="1" destOrd="0" presId="urn:microsoft.com/office/officeart/2008/layout/NameandTitleOrganizationalChart"/>
    <dgm:cxn modelId="{C8C614A3-D8CD-460F-A5F3-AB02158BF18D}" type="presParOf" srcId="{B5AEE11A-3133-4534-8752-E7B6007637F9}" destId="{40F6A51D-4F96-49DF-8D2B-9614DA94A080}" srcOrd="0" destOrd="0" presId="urn:microsoft.com/office/officeart/2008/layout/NameandTitleOrganizationalChart"/>
    <dgm:cxn modelId="{5097E0BF-6BD8-4361-A977-DB529BE46123}" type="presParOf" srcId="{40F6A51D-4F96-49DF-8D2B-9614DA94A080}" destId="{F558270E-79C6-4B7B-B74C-99730B197857}" srcOrd="0" destOrd="0" presId="urn:microsoft.com/office/officeart/2008/layout/NameandTitleOrganizationalChart"/>
    <dgm:cxn modelId="{D077B0BA-20DF-4E17-B4E6-0EE209BA213B}" type="presParOf" srcId="{40F6A51D-4F96-49DF-8D2B-9614DA94A080}" destId="{E71164DB-C65B-45BB-B394-B674BFBD7B6C}" srcOrd="1" destOrd="0" presId="urn:microsoft.com/office/officeart/2008/layout/NameandTitleOrganizationalChart"/>
    <dgm:cxn modelId="{1C1D3D2B-27C5-4D78-8CB1-A63A3E83D796}" type="presParOf" srcId="{40F6A51D-4F96-49DF-8D2B-9614DA94A080}" destId="{030E2B63-7C7B-48D1-85B2-291E402A1C8B}" srcOrd="2" destOrd="0" presId="urn:microsoft.com/office/officeart/2008/layout/NameandTitleOrganizationalChart"/>
    <dgm:cxn modelId="{5973D23A-1723-467B-9E0C-5035F17245D2}" type="presParOf" srcId="{B5AEE11A-3133-4534-8752-E7B6007637F9}" destId="{E8291D94-547F-45FC-9A81-C06BB6856B8B}" srcOrd="1" destOrd="0" presId="urn:microsoft.com/office/officeart/2008/layout/NameandTitleOrganizationalChart"/>
    <dgm:cxn modelId="{9E83A7A1-BDEA-4AA5-8490-BA098B8AAC99}" type="presParOf" srcId="{E8291D94-547F-45FC-9A81-C06BB6856B8B}" destId="{A7B36A98-A700-491A-9816-856C449A1C5E}" srcOrd="0" destOrd="0" presId="urn:microsoft.com/office/officeart/2008/layout/NameandTitleOrganizationalChart"/>
    <dgm:cxn modelId="{1E2172A0-BD52-4589-B35E-98590217DC40}" type="presParOf" srcId="{E8291D94-547F-45FC-9A81-C06BB6856B8B}" destId="{0191696C-521B-4D3D-A9C8-C55DE7F9E003}" srcOrd="1" destOrd="0" presId="urn:microsoft.com/office/officeart/2008/layout/NameandTitleOrganizationalChart"/>
    <dgm:cxn modelId="{42AC41BA-D83A-4309-BD3C-A39425CEBAE6}" type="presParOf" srcId="{0191696C-521B-4D3D-A9C8-C55DE7F9E003}" destId="{6DB02415-B46A-4C63-A989-5A3F2ADAEA40}" srcOrd="0" destOrd="0" presId="urn:microsoft.com/office/officeart/2008/layout/NameandTitleOrganizationalChart"/>
    <dgm:cxn modelId="{453B1199-BAC2-4A09-A564-6075BBD61650}" type="presParOf" srcId="{6DB02415-B46A-4C63-A989-5A3F2ADAEA40}" destId="{94586C5B-27DB-4915-BA7A-A5E705CDA044}" srcOrd="0" destOrd="0" presId="urn:microsoft.com/office/officeart/2008/layout/NameandTitleOrganizationalChart"/>
    <dgm:cxn modelId="{C018A475-0B22-453E-B92E-FF80C5580C7D}" type="presParOf" srcId="{6DB02415-B46A-4C63-A989-5A3F2ADAEA40}" destId="{B84DF356-A913-4557-948D-EB60772B2E1C}" srcOrd="1" destOrd="0" presId="urn:microsoft.com/office/officeart/2008/layout/NameandTitleOrganizationalChart"/>
    <dgm:cxn modelId="{C9E6AE80-79BA-42AF-9E28-A9C34F87E145}" type="presParOf" srcId="{6DB02415-B46A-4C63-A989-5A3F2ADAEA40}" destId="{2985DBBC-5F46-4CFB-935E-6787EB6E211E}" srcOrd="2" destOrd="0" presId="urn:microsoft.com/office/officeart/2008/layout/NameandTitleOrganizationalChart"/>
    <dgm:cxn modelId="{DEECC050-C032-4978-A4E8-D6D0B849F4C1}" type="presParOf" srcId="{0191696C-521B-4D3D-A9C8-C55DE7F9E003}" destId="{7FDF0B1B-2C65-4985-AA83-83A244CDEBBF}" srcOrd="1" destOrd="0" presId="urn:microsoft.com/office/officeart/2008/layout/NameandTitleOrganizationalChart"/>
    <dgm:cxn modelId="{7B13CC14-6532-44FC-B2C5-B27916AB1EA5}" type="presParOf" srcId="{0191696C-521B-4D3D-A9C8-C55DE7F9E003}" destId="{3998AB2D-46E2-4D2A-A6C0-D9A707DB9939}" srcOrd="2" destOrd="0" presId="urn:microsoft.com/office/officeart/2008/layout/NameandTitleOrganizationalChart"/>
    <dgm:cxn modelId="{775F25E2-7A67-4EE4-B667-CA1611681BA5}" type="presParOf" srcId="{B5AEE11A-3133-4534-8752-E7B6007637F9}" destId="{C2A89EAC-2990-4A1A-947D-ABC51A3B09FF}" srcOrd="2" destOrd="0" presId="urn:microsoft.com/office/officeart/2008/layout/NameandTitleOrganizationalChart"/>
    <dgm:cxn modelId="{9987DE4D-A8F4-49D8-A09C-649614119D15}" type="presParOf" srcId="{3E737B7E-5AA9-4BC5-8D8A-C6E4EEAF0AC8}" destId="{8DD84A6C-5884-4611-BBE3-4B183611AC5C}" srcOrd="2" destOrd="0" presId="urn:microsoft.com/office/officeart/2008/layout/NameandTitleOrganizationalChart"/>
    <dgm:cxn modelId="{3D74C57C-E73A-4E47-A5E8-4AA0F01D47E3}" type="presParOf" srcId="{D1B003A1-EEFF-42C2-97A6-9DA16A1D1DEB}" destId="{04D0DEBF-78AE-4B57-B2EC-737FF576F7BF}" srcOrd="2" destOrd="0" presId="urn:microsoft.com/office/officeart/2008/layout/NameandTitleOrganizationalChart"/>
    <dgm:cxn modelId="{F8FEF3F2-56C6-4F69-8519-B6198318904B}" type="presParOf" srcId="{0544A185-7AFB-42AD-99CD-31315050EA54}" destId="{C0EB923D-9B55-48EF-B23C-AE03AA723541}" srcOrd="2" destOrd="0" presId="urn:microsoft.com/office/officeart/2008/layout/NameandTitleOrganizationalChart"/>
    <dgm:cxn modelId="{A2ED62B0-CB3C-429A-89CC-6BA3DE4BA93D}" type="presParOf" srcId="{2F62E78F-C844-46B5-92CA-443BF6BCF237}" destId="{37C2AB02-D5F6-4299-9368-7FBC6C94232F}" srcOrd="4" destOrd="0" presId="urn:microsoft.com/office/officeart/2008/layout/NameandTitleOrganizationalChart"/>
    <dgm:cxn modelId="{593FAFB1-E643-4E3F-A083-E7F275480E14}" type="presParOf" srcId="{2F62E78F-C844-46B5-92CA-443BF6BCF237}" destId="{E19F9585-DE4D-4A64-8006-3070B51D119C}" srcOrd="5" destOrd="0" presId="urn:microsoft.com/office/officeart/2008/layout/NameandTitleOrganizationalChart"/>
    <dgm:cxn modelId="{9D408DA8-033E-4071-AC58-698C09357F7B}" type="presParOf" srcId="{E19F9585-DE4D-4A64-8006-3070B51D119C}" destId="{C2DB805D-5EE0-4D9D-8727-27B847A240CF}" srcOrd="0" destOrd="0" presId="urn:microsoft.com/office/officeart/2008/layout/NameandTitleOrganizationalChart"/>
    <dgm:cxn modelId="{2AC5E87C-56C3-494F-97DE-B7D5C5F6E9EA}" type="presParOf" srcId="{C2DB805D-5EE0-4D9D-8727-27B847A240CF}" destId="{63B19138-60F7-42FE-8E98-71A8163AC117}" srcOrd="0" destOrd="0" presId="urn:microsoft.com/office/officeart/2008/layout/NameandTitleOrganizationalChart"/>
    <dgm:cxn modelId="{E0751ED9-F8F9-481F-8592-08423C52402C}" type="presParOf" srcId="{C2DB805D-5EE0-4D9D-8727-27B847A240CF}" destId="{BAB3B4AC-0CA9-46B6-BBF8-AF35F23EC6FC}" srcOrd="1" destOrd="0" presId="urn:microsoft.com/office/officeart/2008/layout/NameandTitleOrganizationalChart"/>
    <dgm:cxn modelId="{107B59D3-A27F-459D-BDF0-2C5D2ADF862F}" type="presParOf" srcId="{C2DB805D-5EE0-4D9D-8727-27B847A240CF}" destId="{A0B1517F-BC6B-4EAE-ACC5-84B9E965E418}" srcOrd="2" destOrd="0" presId="urn:microsoft.com/office/officeart/2008/layout/NameandTitleOrganizationalChart"/>
    <dgm:cxn modelId="{D6B37750-E93D-4EB1-8390-A5B9157367B3}" type="presParOf" srcId="{E19F9585-DE4D-4A64-8006-3070B51D119C}" destId="{D5E1CD16-2EF2-41A7-8EE4-081DD226CA05}" srcOrd="1" destOrd="0" presId="urn:microsoft.com/office/officeart/2008/layout/NameandTitleOrganizationalChart"/>
    <dgm:cxn modelId="{2F903DC3-A971-4CF9-9EF2-80897A6E7A55}" type="presParOf" srcId="{D5E1CD16-2EF2-41A7-8EE4-081DD226CA05}" destId="{0BE41174-B872-4C78-8C75-6F84C6EEC9A6}" srcOrd="0" destOrd="0" presId="urn:microsoft.com/office/officeart/2008/layout/NameandTitleOrganizationalChart"/>
    <dgm:cxn modelId="{0C7A4464-9496-435B-9C3D-1FE70A4DD95C}" type="presParOf" srcId="{D5E1CD16-2EF2-41A7-8EE4-081DD226CA05}" destId="{D601F1D2-7FAF-4BEB-9218-B114D9B930BC}" srcOrd="1" destOrd="0" presId="urn:microsoft.com/office/officeart/2008/layout/NameandTitleOrganizationalChart"/>
    <dgm:cxn modelId="{D2DFAD9A-E994-4A1A-8E9A-9A398459A86D}" type="presParOf" srcId="{D601F1D2-7FAF-4BEB-9218-B114D9B930BC}" destId="{CB37CE8A-AA80-4E57-8756-580083AF2686}" srcOrd="0" destOrd="0" presId="urn:microsoft.com/office/officeart/2008/layout/NameandTitleOrganizationalChart"/>
    <dgm:cxn modelId="{536A59A5-A583-415F-9431-2E72C91544B8}" type="presParOf" srcId="{CB37CE8A-AA80-4E57-8756-580083AF2686}" destId="{F55A7034-F20B-4BE3-8603-95D6D40A4C7D}" srcOrd="0" destOrd="0" presId="urn:microsoft.com/office/officeart/2008/layout/NameandTitleOrganizationalChart"/>
    <dgm:cxn modelId="{2D6E1B80-2196-49F0-80BE-32688F46AAD4}" type="presParOf" srcId="{CB37CE8A-AA80-4E57-8756-580083AF2686}" destId="{D57CA74D-D65D-4A95-9F58-70F190981461}" srcOrd="1" destOrd="0" presId="urn:microsoft.com/office/officeart/2008/layout/NameandTitleOrganizationalChart"/>
    <dgm:cxn modelId="{F5279C67-40F0-4AAD-97D4-916AA6A11624}" type="presParOf" srcId="{CB37CE8A-AA80-4E57-8756-580083AF2686}" destId="{3EF9C18D-8748-41C5-B4F3-41A56C04C26C}" srcOrd="2" destOrd="0" presId="urn:microsoft.com/office/officeart/2008/layout/NameandTitleOrganizationalChart"/>
    <dgm:cxn modelId="{3C6C17B6-F8D4-4E19-B69B-3B0785E9C126}" type="presParOf" srcId="{D601F1D2-7FAF-4BEB-9218-B114D9B930BC}" destId="{18840F8E-809F-4953-AA7C-8BC62FB846A3}" srcOrd="1" destOrd="0" presId="urn:microsoft.com/office/officeart/2008/layout/NameandTitleOrganizationalChart"/>
    <dgm:cxn modelId="{4A6806A0-2904-4824-B7C9-4CD3908DC10C}" type="presParOf" srcId="{18840F8E-809F-4953-AA7C-8BC62FB846A3}" destId="{B0E19FD7-1D81-4002-A3D7-559B6BD27794}" srcOrd="0" destOrd="0" presId="urn:microsoft.com/office/officeart/2008/layout/NameandTitleOrganizationalChart"/>
    <dgm:cxn modelId="{5578F380-6664-4D86-A06A-84C8A9ED01D3}" type="presParOf" srcId="{18840F8E-809F-4953-AA7C-8BC62FB846A3}" destId="{F2C0FAD1-419C-436F-AA7F-8A2044BD7AC9}" srcOrd="1" destOrd="0" presId="urn:microsoft.com/office/officeart/2008/layout/NameandTitleOrganizationalChart"/>
    <dgm:cxn modelId="{E8877FFA-D203-45AF-87D5-28BA1BE4F216}" type="presParOf" srcId="{F2C0FAD1-419C-436F-AA7F-8A2044BD7AC9}" destId="{F3CD9DE0-6B26-429F-8F4D-0F8367812DDC}" srcOrd="0" destOrd="0" presId="urn:microsoft.com/office/officeart/2008/layout/NameandTitleOrganizationalChart"/>
    <dgm:cxn modelId="{FF5BE3E8-0398-4F61-A603-579322603B5B}" type="presParOf" srcId="{F3CD9DE0-6B26-429F-8F4D-0F8367812DDC}" destId="{3E5CD6D2-8B51-4697-81FF-46485DAD93A3}" srcOrd="0" destOrd="0" presId="urn:microsoft.com/office/officeart/2008/layout/NameandTitleOrganizationalChart"/>
    <dgm:cxn modelId="{D4A18AC5-51B3-4423-9858-DE57A5619488}" type="presParOf" srcId="{F3CD9DE0-6B26-429F-8F4D-0F8367812DDC}" destId="{58B2B160-EE20-4AE2-A3D0-50095457E8E8}" srcOrd="1" destOrd="0" presId="urn:microsoft.com/office/officeart/2008/layout/NameandTitleOrganizationalChart"/>
    <dgm:cxn modelId="{3256BDD8-4F8D-45F3-814F-78E3AA8BFCE2}" type="presParOf" srcId="{F3CD9DE0-6B26-429F-8F4D-0F8367812DDC}" destId="{C434C3DD-F972-4BDF-B232-80FFD94016CE}" srcOrd="2" destOrd="0" presId="urn:microsoft.com/office/officeart/2008/layout/NameandTitleOrganizationalChart"/>
    <dgm:cxn modelId="{0D81B8BC-CF7A-48F6-B0D0-41C958453AD1}" type="presParOf" srcId="{F2C0FAD1-419C-436F-AA7F-8A2044BD7AC9}" destId="{301EEBC7-AEE9-42F8-AAE5-AA0485ABFD0A}" srcOrd="1" destOrd="0" presId="urn:microsoft.com/office/officeart/2008/layout/NameandTitleOrganizationalChart"/>
    <dgm:cxn modelId="{222C7ADC-CF7D-45A7-A8B6-1429F589B9A2}" type="presParOf" srcId="{301EEBC7-AEE9-42F8-AAE5-AA0485ABFD0A}" destId="{4684C827-CEFF-4636-810A-0F1BCD9EC97D}" srcOrd="0" destOrd="0" presId="urn:microsoft.com/office/officeart/2008/layout/NameandTitleOrganizationalChart"/>
    <dgm:cxn modelId="{8E531285-539B-4105-95D5-574A8C3E6A66}" type="presParOf" srcId="{301EEBC7-AEE9-42F8-AAE5-AA0485ABFD0A}" destId="{5AC7B23E-47FD-447E-BCF6-F9D70F606229}" srcOrd="1" destOrd="0" presId="urn:microsoft.com/office/officeart/2008/layout/NameandTitleOrganizationalChart"/>
    <dgm:cxn modelId="{C67FB4A4-7D9B-43F5-86E5-DBB673B79A1E}" type="presParOf" srcId="{5AC7B23E-47FD-447E-BCF6-F9D70F606229}" destId="{454AB162-043C-497C-8B55-559EF3E5FEC5}" srcOrd="0" destOrd="0" presId="urn:microsoft.com/office/officeart/2008/layout/NameandTitleOrganizationalChart"/>
    <dgm:cxn modelId="{08A32C45-4A85-4240-966A-C1023C4968DA}" type="presParOf" srcId="{454AB162-043C-497C-8B55-559EF3E5FEC5}" destId="{812706F2-C11C-4357-9512-98D111CE4111}" srcOrd="0" destOrd="0" presId="urn:microsoft.com/office/officeart/2008/layout/NameandTitleOrganizationalChart"/>
    <dgm:cxn modelId="{6EB32613-425F-41C0-AA23-9485D4887C67}" type="presParOf" srcId="{454AB162-043C-497C-8B55-559EF3E5FEC5}" destId="{7095AA28-488D-4DE5-9954-F532FC67C6C4}" srcOrd="1" destOrd="0" presId="urn:microsoft.com/office/officeart/2008/layout/NameandTitleOrganizationalChart"/>
    <dgm:cxn modelId="{B4195F91-26F9-4E3B-927F-F31514F0F6F4}" type="presParOf" srcId="{454AB162-043C-497C-8B55-559EF3E5FEC5}" destId="{3434CF81-09C2-43CB-8493-00F405F97ACA}" srcOrd="2" destOrd="0" presId="urn:microsoft.com/office/officeart/2008/layout/NameandTitleOrganizationalChart"/>
    <dgm:cxn modelId="{D9464B05-A8E1-475B-BB26-46490AC7811F}" type="presParOf" srcId="{5AC7B23E-47FD-447E-BCF6-F9D70F606229}" destId="{856C51C9-640D-4D91-8196-77EE701028FB}" srcOrd="1" destOrd="0" presId="urn:microsoft.com/office/officeart/2008/layout/NameandTitleOrganizationalChart"/>
    <dgm:cxn modelId="{C7020356-ED45-435A-B3D4-0261BD900697}" type="presParOf" srcId="{856C51C9-640D-4D91-8196-77EE701028FB}" destId="{CBEBD779-2294-499A-B88D-DE0AC1D7F258}" srcOrd="0" destOrd="0" presId="urn:microsoft.com/office/officeart/2008/layout/NameandTitleOrganizationalChart"/>
    <dgm:cxn modelId="{70DA78AD-1025-4613-939C-D3B14597AD5B}" type="presParOf" srcId="{856C51C9-640D-4D91-8196-77EE701028FB}" destId="{6DF8C9E9-5B34-46F2-928F-6AE0D2A8A7D0}" srcOrd="1" destOrd="0" presId="urn:microsoft.com/office/officeart/2008/layout/NameandTitleOrganizationalChart"/>
    <dgm:cxn modelId="{5B2B5994-674F-4384-81AE-851950FDF104}" type="presParOf" srcId="{6DF8C9E9-5B34-46F2-928F-6AE0D2A8A7D0}" destId="{EA106E0D-5B99-40BE-B44A-32C258725DCA}" srcOrd="0" destOrd="0" presId="urn:microsoft.com/office/officeart/2008/layout/NameandTitleOrganizationalChart"/>
    <dgm:cxn modelId="{F4B66AD9-4705-48EA-B32A-C44A09D1F536}" type="presParOf" srcId="{EA106E0D-5B99-40BE-B44A-32C258725DCA}" destId="{CF1EA632-8E42-4207-A3A2-DD0D9A679CE7}" srcOrd="0" destOrd="0" presId="urn:microsoft.com/office/officeart/2008/layout/NameandTitleOrganizationalChart"/>
    <dgm:cxn modelId="{95C50934-8B7D-4B2E-80A9-59FECA0C63F3}" type="presParOf" srcId="{EA106E0D-5B99-40BE-B44A-32C258725DCA}" destId="{96E4BD7F-D8AC-4B10-AFF4-BF1A32B1DDD9}" srcOrd="1" destOrd="0" presId="urn:microsoft.com/office/officeart/2008/layout/NameandTitleOrganizationalChart"/>
    <dgm:cxn modelId="{18651A98-9229-4844-8D43-63CD8FD07926}" type="presParOf" srcId="{EA106E0D-5B99-40BE-B44A-32C258725DCA}" destId="{3A14A89C-6B7B-4C7B-B1DC-19AB188B4F8A}" srcOrd="2" destOrd="0" presId="urn:microsoft.com/office/officeart/2008/layout/NameandTitleOrganizationalChart"/>
    <dgm:cxn modelId="{05465050-127E-43A9-89EE-A63FFC720AFF}" type="presParOf" srcId="{6DF8C9E9-5B34-46F2-928F-6AE0D2A8A7D0}" destId="{16D39C37-5CD1-4D0E-AEFC-D874B198DA03}" srcOrd="1" destOrd="0" presId="urn:microsoft.com/office/officeart/2008/layout/NameandTitleOrganizationalChart"/>
    <dgm:cxn modelId="{47C6A519-8AD9-457A-9053-AD977D9785D0}" type="presParOf" srcId="{6DF8C9E9-5B34-46F2-928F-6AE0D2A8A7D0}" destId="{F2AAD8A0-1C23-4D1F-9026-725B9DF10E80}" srcOrd="2" destOrd="0" presId="urn:microsoft.com/office/officeart/2008/layout/NameandTitleOrganizationalChart"/>
    <dgm:cxn modelId="{FAECD71B-70FA-49E5-876A-51E4D2EB3EFD}" type="presParOf" srcId="{5AC7B23E-47FD-447E-BCF6-F9D70F606229}" destId="{ECB9DA9D-978D-47B7-9211-9A98E2ED58DA}" srcOrd="2" destOrd="0" presId="urn:microsoft.com/office/officeart/2008/layout/NameandTitleOrganizationalChart"/>
    <dgm:cxn modelId="{FED7277A-6522-4A59-9B37-00D2593E3D8F}" type="presParOf" srcId="{F2C0FAD1-419C-436F-AA7F-8A2044BD7AC9}" destId="{F7D13E2F-83DB-4C81-A7F4-D8851EA05D30}" srcOrd="2" destOrd="0" presId="urn:microsoft.com/office/officeart/2008/layout/NameandTitleOrganizationalChart"/>
    <dgm:cxn modelId="{9346B6B1-2B99-4EAE-99C9-FA4CE2F89F56}" type="presParOf" srcId="{D601F1D2-7FAF-4BEB-9218-B114D9B930BC}" destId="{DD828340-7FCE-4F96-80CE-DEEF9FC07C9A}" srcOrd="2" destOrd="0" presId="urn:microsoft.com/office/officeart/2008/layout/NameandTitleOrganizationalChart"/>
    <dgm:cxn modelId="{E01C54BA-3D3E-4507-AB50-C63B14E57127}" type="presParOf" srcId="{D5E1CD16-2EF2-41A7-8EE4-081DD226CA05}" destId="{6032EE3A-547E-4917-90D6-4C8255C8AB75}" srcOrd="2" destOrd="0" presId="urn:microsoft.com/office/officeart/2008/layout/NameandTitleOrganizationalChart"/>
    <dgm:cxn modelId="{E611DDD8-6F1C-4934-9B63-F05A92808F94}" type="presParOf" srcId="{D5E1CD16-2EF2-41A7-8EE4-081DD226CA05}" destId="{1D801109-9595-4F8A-BEA3-8890F6F70C7E}" srcOrd="3" destOrd="0" presId="urn:microsoft.com/office/officeart/2008/layout/NameandTitleOrganizationalChart"/>
    <dgm:cxn modelId="{256E63C3-074D-4CC4-B93E-7F0BE4FE9F50}" type="presParOf" srcId="{1D801109-9595-4F8A-BEA3-8890F6F70C7E}" destId="{42F15EFA-EBF2-43C5-85BA-1F4B6E6CC586}" srcOrd="0" destOrd="0" presId="urn:microsoft.com/office/officeart/2008/layout/NameandTitleOrganizationalChart"/>
    <dgm:cxn modelId="{FFC9D200-F250-4EA6-A1A8-48FFF1810EA3}" type="presParOf" srcId="{42F15EFA-EBF2-43C5-85BA-1F4B6E6CC586}" destId="{5547EA3F-C548-4069-8A53-2B35E17EF43A}" srcOrd="0" destOrd="0" presId="urn:microsoft.com/office/officeart/2008/layout/NameandTitleOrganizationalChart"/>
    <dgm:cxn modelId="{A987AF39-AF86-4E1E-A074-318F403E9EB5}" type="presParOf" srcId="{42F15EFA-EBF2-43C5-85BA-1F4B6E6CC586}" destId="{957615D6-275F-4250-9963-139A1807BFE7}" srcOrd="1" destOrd="0" presId="urn:microsoft.com/office/officeart/2008/layout/NameandTitleOrganizationalChart"/>
    <dgm:cxn modelId="{6371C7E5-07CB-4A23-8328-C46D0C858C54}" type="presParOf" srcId="{42F15EFA-EBF2-43C5-85BA-1F4B6E6CC586}" destId="{CB83727C-2420-45F6-8803-EF7E8F4F3AB2}" srcOrd="2" destOrd="0" presId="urn:microsoft.com/office/officeart/2008/layout/NameandTitleOrganizationalChart"/>
    <dgm:cxn modelId="{5C20D60E-08CB-43E4-A9AA-D686CA226746}" type="presParOf" srcId="{1D801109-9595-4F8A-BEA3-8890F6F70C7E}" destId="{C7FB653A-30A4-4B7E-8B10-31AA133BE309}" srcOrd="1" destOrd="0" presId="urn:microsoft.com/office/officeart/2008/layout/NameandTitleOrganizationalChart"/>
    <dgm:cxn modelId="{795198C5-891B-4B75-9BBA-711DBEB0E63F}" type="presParOf" srcId="{C7FB653A-30A4-4B7E-8B10-31AA133BE309}" destId="{09E6ABC8-6E31-4410-8880-571EAEF1E265}" srcOrd="0" destOrd="0" presId="urn:microsoft.com/office/officeart/2008/layout/NameandTitleOrganizationalChart"/>
    <dgm:cxn modelId="{528F2E93-A3AE-40AD-9641-8EA2639A534C}" type="presParOf" srcId="{C7FB653A-30A4-4B7E-8B10-31AA133BE309}" destId="{B73F8818-B606-4303-8E59-5ABEA93A244D}" srcOrd="1" destOrd="0" presId="urn:microsoft.com/office/officeart/2008/layout/NameandTitleOrganizationalChart"/>
    <dgm:cxn modelId="{8B643DE1-66E9-4225-89B0-2CDF216A6F31}" type="presParOf" srcId="{B73F8818-B606-4303-8E59-5ABEA93A244D}" destId="{973AD9CA-C08A-40B6-A7EB-62F25455E36E}" srcOrd="0" destOrd="0" presId="urn:microsoft.com/office/officeart/2008/layout/NameandTitleOrganizationalChart"/>
    <dgm:cxn modelId="{6BF85290-CFDA-4631-BE49-333AED4B5A57}" type="presParOf" srcId="{973AD9CA-C08A-40B6-A7EB-62F25455E36E}" destId="{D90E5A77-FFE0-4A8F-829D-A936DBCFD28E}" srcOrd="0" destOrd="0" presId="urn:microsoft.com/office/officeart/2008/layout/NameandTitleOrganizationalChart"/>
    <dgm:cxn modelId="{AB73D01F-9A42-4437-9ED4-C1D4ED05BD34}" type="presParOf" srcId="{973AD9CA-C08A-40B6-A7EB-62F25455E36E}" destId="{1F84F2A6-7F35-4443-8C38-118A2FC9B392}" srcOrd="1" destOrd="0" presId="urn:microsoft.com/office/officeart/2008/layout/NameandTitleOrganizationalChart"/>
    <dgm:cxn modelId="{874BD2E7-CFEC-43E4-BCF7-C8B539967BE1}" type="presParOf" srcId="{973AD9CA-C08A-40B6-A7EB-62F25455E36E}" destId="{9C3843D8-5C3C-486A-A9CE-22FA6BF37C43}" srcOrd="2" destOrd="0" presId="urn:microsoft.com/office/officeart/2008/layout/NameandTitleOrganizationalChart"/>
    <dgm:cxn modelId="{C9FC5198-6FA3-49F2-8D57-DE5C228DEBB2}" type="presParOf" srcId="{B73F8818-B606-4303-8E59-5ABEA93A244D}" destId="{11C1D817-44AE-4896-B970-C2DB3BE586B0}" srcOrd="1" destOrd="0" presId="urn:microsoft.com/office/officeart/2008/layout/NameandTitleOrganizationalChart"/>
    <dgm:cxn modelId="{94C4EC5D-C54A-4696-B2BE-99EB31A7F643}" type="presParOf" srcId="{11C1D817-44AE-4896-B970-C2DB3BE586B0}" destId="{349CC04B-66F7-47D4-A743-D54D1D09CE64}" srcOrd="0" destOrd="0" presId="urn:microsoft.com/office/officeart/2008/layout/NameandTitleOrganizationalChart"/>
    <dgm:cxn modelId="{AEF4E2DB-C08A-4B33-9C3A-12E392AE3055}" type="presParOf" srcId="{11C1D817-44AE-4896-B970-C2DB3BE586B0}" destId="{E2EA99E1-6863-476C-BAAB-F219C07E7DAB}" srcOrd="1" destOrd="0" presId="urn:microsoft.com/office/officeart/2008/layout/NameandTitleOrganizationalChart"/>
    <dgm:cxn modelId="{C42A1723-627A-47FB-BF9E-04E92BCD5FB2}" type="presParOf" srcId="{E2EA99E1-6863-476C-BAAB-F219C07E7DAB}" destId="{736C8405-0C17-4565-B5D2-8B8F13C3635E}" srcOrd="0" destOrd="0" presId="urn:microsoft.com/office/officeart/2008/layout/NameandTitleOrganizationalChart"/>
    <dgm:cxn modelId="{F02BC753-8787-4BE9-AC3E-FD0AC447DB45}" type="presParOf" srcId="{736C8405-0C17-4565-B5D2-8B8F13C3635E}" destId="{BE84C327-2ADB-4C65-9EC4-623B7CFFCBED}" srcOrd="0" destOrd="0" presId="urn:microsoft.com/office/officeart/2008/layout/NameandTitleOrganizationalChart"/>
    <dgm:cxn modelId="{67F8D042-A8E4-49D2-A825-B240315EF59D}" type="presParOf" srcId="{736C8405-0C17-4565-B5D2-8B8F13C3635E}" destId="{30D1D331-F804-4454-BACB-C93D4AEAC389}" srcOrd="1" destOrd="0" presId="urn:microsoft.com/office/officeart/2008/layout/NameandTitleOrganizationalChart"/>
    <dgm:cxn modelId="{3C02571B-4568-4450-A770-EB0C7F537B14}" type="presParOf" srcId="{736C8405-0C17-4565-B5D2-8B8F13C3635E}" destId="{3642AAF7-D3BE-423F-96A1-F284E2EF7A41}" srcOrd="2" destOrd="0" presId="urn:microsoft.com/office/officeart/2008/layout/NameandTitleOrganizationalChart"/>
    <dgm:cxn modelId="{9E878FEE-2D90-4FA1-A98C-296E22951020}" type="presParOf" srcId="{E2EA99E1-6863-476C-BAAB-F219C07E7DAB}" destId="{721758E8-6751-4CD6-B8C9-4DB0B01A3AB0}" srcOrd="1" destOrd="0" presId="urn:microsoft.com/office/officeart/2008/layout/NameandTitleOrganizationalChart"/>
    <dgm:cxn modelId="{FA58147F-A2AA-4E05-8ED3-6DAAB65DE73D}" type="presParOf" srcId="{721758E8-6751-4CD6-B8C9-4DB0B01A3AB0}" destId="{E4301152-7588-4F0A-9BBB-A6311983C18F}" srcOrd="0" destOrd="0" presId="urn:microsoft.com/office/officeart/2008/layout/NameandTitleOrganizationalChart"/>
    <dgm:cxn modelId="{C2923DC0-B309-4613-9F06-8A286C7FA37B}" type="presParOf" srcId="{721758E8-6751-4CD6-B8C9-4DB0B01A3AB0}" destId="{BF19DAD9-2C8B-4450-BB00-11105C6C5891}" srcOrd="1" destOrd="0" presId="urn:microsoft.com/office/officeart/2008/layout/NameandTitleOrganizationalChart"/>
    <dgm:cxn modelId="{41FC3323-8828-4A0E-BB18-DABE3D3F1995}" type="presParOf" srcId="{BF19DAD9-2C8B-4450-BB00-11105C6C5891}" destId="{08F8A161-FE19-4A54-A19A-D55371F4AEF6}" srcOrd="0" destOrd="0" presId="urn:microsoft.com/office/officeart/2008/layout/NameandTitleOrganizationalChart"/>
    <dgm:cxn modelId="{CE9C1DCC-E2D1-4387-90CD-BCC3DD66B025}" type="presParOf" srcId="{08F8A161-FE19-4A54-A19A-D55371F4AEF6}" destId="{1FA7E2B2-BE6E-4978-8193-668CADF6BAE7}" srcOrd="0" destOrd="0" presId="urn:microsoft.com/office/officeart/2008/layout/NameandTitleOrganizationalChart"/>
    <dgm:cxn modelId="{861D1AC8-AAB9-4857-9811-F3501CDEA7BA}" type="presParOf" srcId="{08F8A161-FE19-4A54-A19A-D55371F4AEF6}" destId="{71BFA1E0-3526-428C-BE2F-E13BADF5ED28}" srcOrd="1" destOrd="0" presId="urn:microsoft.com/office/officeart/2008/layout/NameandTitleOrganizationalChart"/>
    <dgm:cxn modelId="{B6706F5F-FC19-44DF-A09D-757FDD6FF65D}" type="presParOf" srcId="{08F8A161-FE19-4A54-A19A-D55371F4AEF6}" destId="{A495B595-D656-4788-99B5-2E7FBE789E13}" srcOrd="2" destOrd="0" presId="urn:microsoft.com/office/officeart/2008/layout/NameandTitleOrganizationalChart"/>
    <dgm:cxn modelId="{E8AD9E1B-F9A3-449F-B584-934A98C3A6D8}" type="presParOf" srcId="{BF19DAD9-2C8B-4450-BB00-11105C6C5891}" destId="{BCA48227-CEA3-460D-ACA3-C689E3464AC0}" srcOrd="1" destOrd="0" presId="urn:microsoft.com/office/officeart/2008/layout/NameandTitleOrganizationalChart"/>
    <dgm:cxn modelId="{0E3C45D1-6BFE-493C-9B3C-2DDFCD0A57CD}" type="presParOf" srcId="{BF19DAD9-2C8B-4450-BB00-11105C6C5891}" destId="{CA977B2F-8D59-4D15-8DE8-F31A1DA53A2B}" srcOrd="2" destOrd="0" presId="urn:microsoft.com/office/officeart/2008/layout/NameandTitleOrganizationalChart"/>
    <dgm:cxn modelId="{7FF97C35-8DF9-4BC3-BB97-292557425415}" type="presParOf" srcId="{E2EA99E1-6863-476C-BAAB-F219C07E7DAB}" destId="{1F468759-ADE9-474F-803F-807D4E23DEA7}" srcOrd="2" destOrd="0" presId="urn:microsoft.com/office/officeart/2008/layout/NameandTitleOrganizationalChart"/>
    <dgm:cxn modelId="{59984A7D-7043-4754-965D-E6C105013B45}" type="presParOf" srcId="{B73F8818-B606-4303-8E59-5ABEA93A244D}" destId="{AACED6FC-A5BD-42CB-8FCA-0382AD2733DA}" srcOrd="2" destOrd="0" presId="urn:microsoft.com/office/officeart/2008/layout/NameandTitleOrganizationalChart"/>
    <dgm:cxn modelId="{6AF96E09-C9BE-45C3-B8AF-07608BED1B56}" type="presParOf" srcId="{1D801109-9595-4F8A-BEA3-8890F6F70C7E}" destId="{28D5CFCA-1A60-47EB-B7B0-535B88370785}" srcOrd="2" destOrd="0" presId="urn:microsoft.com/office/officeart/2008/layout/NameandTitleOrganizationalChart"/>
    <dgm:cxn modelId="{D47B99A9-00C3-4EFC-9B1C-7C30F22C2ABF}" type="presParOf" srcId="{D5E1CD16-2EF2-41A7-8EE4-081DD226CA05}" destId="{22675788-A1CD-4980-8F42-1F391B5ABC04}" srcOrd="4" destOrd="0" presId="urn:microsoft.com/office/officeart/2008/layout/NameandTitleOrganizationalChart"/>
    <dgm:cxn modelId="{1B9EF430-55B5-4CEC-8537-E96F00BF0C9F}" type="presParOf" srcId="{D5E1CD16-2EF2-41A7-8EE4-081DD226CA05}" destId="{0586E68E-87A2-484C-888E-956AC287F64B}" srcOrd="5" destOrd="0" presId="urn:microsoft.com/office/officeart/2008/layout/NameandTitleOrganizationalChart"/>
    <dgm:cxn modelId="{A9CD3DDA-7791-4E85-914B-F1B0CB2EEA43}" type="presParOf" srcId="{0586E68E-87A2-484C-888E-956AC287F64B}" destId="{4228A716-ED2E-41BF-B8A5-18E7C86E95B4}" srcOrd="0" destOrd="0" presId="urn:microsoft.com/office/officeart/2008/layout/NameandTitleOrganizationalChart"/>
    <dgm:cxn modelId="{73909499-36A9-4E9D-BC12-B78AD4DF5919}" type="presParOf" srcId="{4228A716-ED2E-41BF-B8A5-18E7C86E95B4}" destId="{B904A062-ECD7-4A1C-91D7-28653B2E45E2}" srcOrd="0" destOrd="0" presId="urn:microsoft.com/office/officeart/2008/layout/NameandTitleOrganizationalChart"/>
    <dgm:cxn modelId="{2EAE4D39-7C63-4335-93EA-6DA365690FAC}" type="presParOf" srcId="{4228A716-ED2E-41BF-B8A5-18E7C86E95B4}" destId="{21854A11-8CC9-460B-B814-E5F61125C11B}" srcOrd="1" destOrd="0" presId="urn:microsoft.com/office/officeart/2008/layout/NameandTitleOrganizationalChart"/>
    <dgm:cxn modelId="{CA7E4D68-C3C5-435D-9EDC-B3A79823426D}" type="presParOf" srcId="{4228A716-ED2E-41BF-B8A5-18E7C86E95B4}" destId="{9FBCDD69-5423-485A-B027-EFDC3FA1A644}" srcOrd="2" destOrd="0" presId="urn:microsoft.com/office/officeart/2008/layout/NameandTitleOrganizationalChart"/>
    <dgm:cxn modelId="{73F87D46-3EF7-4927-B195-F3297925C549}" type="presParOf" srcId="{0586E68E-87A2-484C-888E-956AC287F64B}" destId="{C03FD03E-4612-43E1-BF35-422F0DD53F67}" srcOrd="1" destOrd="0" presId="urn:microsoft.com/office/officeart/2008/layout/NameandTitleOrganizationalChart"/>
    <dgm:cxn modelId="{9D29853E-57CE-4CAC-859D-6D48CDDE19F8}" type="presParOf" srcId="{C03FD03E-4612-43E1-BF35-422F0DD53F67}" destId="{EBE9FD46-1F18-423B-B049-08CE5834E0D8}" srcOrd="0" destOrd="0" presId="urn:microsoft.com/office/officeart/2008/layout/NameandTitleOrganizationalChart"/>
    <dgm:cxn modelId="{72BC10C2-EFB3-4333-BB5F-5005CA071285}" type="presParOf" srcId="{C03FD03E-4612-43E1-BF35-422F0DD53F67}" destId="{1C521EFE-968A-4839-9C97-4C2EAFEC8020}" srcOrd="1" destOrd="0" presId="urn:microsoft.com/office/officeart/2008/layout/NameandTitleOrganizationalChart"/>
    <dgm:cxn modelId="{CE3F357F-06B2-49AB-91A0-E497CB4DCBE9}" type="presParOf" srcId="{1C521EFE-968A-4839-9C97-4C2EAFEC8020}" destId="{3153A0EE-4142-4220-99C2-89C73A3C9CA7}" srcOrd="0" destOrd="0" presId="urn:microsoft.com/office/officeart/2008/layout/NameandTitleOrganizationalChart"/>
    <dgm:cxn modelId="{E60B49FA-896F-48A7-ADD9-EEE7C98CBDDD}" type="presParOf" srcId="{3153A0EE-4142-4220-99C2-89C73A3C9CA7}" destId="{8A58AAC5-A439-4A20-86F8-CB8811FDAE22}" srcOrd="0" destOrd="0" presId="urn:microsoft.com/office/officeart/2008/layout/NameandTitleOrganizationalChart"/>
    <dgm:cxn modelId="{AA8B5926-D140-483E-845B-655663DE4AFA}" type="presParOf" srcId="{3153A0EE-4142-4220-99C2-89C73A3C9CA7}" destId="{912BA815-1C87-487B-8FBD-9EA36FAB29BF}" srcOrd="1" destOrd="0" presId="urn:microsoft.com/office/officeart/2008/layout/NameandTitleOrganizationalChart"/>
    <dgm:cxn modelId="{40EFB0B1-4BFE-4F83-B26F-5620B4EEBFB5}" type="presParOf" srcId="{3153A0EE-4142-4220-99C2-89C73A3C9CA7}" destId="{4B834A18-59F1-4A27-A2FC-F39106B13A21}" srcOrd="2" destOrd="0" presId="urn:microsoft.com/office/officeart/2008/layout/NameandTitleOrganizationalChart"/>
    <dgm:cxn modelId="{1C78FD25-EFCB-4102-B6DD-818EB0D2F81F}" type="presParOf" srcId="{1C521EFE-968A-4839-9C97-4C2EAFEC8020}" destId="{DC9E7D08-2A2B-4FE0-B1EC-32570CFD3B0A}" srcOrd="1" destOrd="0" presId="urn:microsoft.com/office/officeart/2008/layout/NameandTitleOrganizationalChart"/>
    <dgm:cxn modelId="{7EDD471A-F3C5-4C86-86A8-5785A9A2C822}" type="presParOf" srcId="{DC9E7D08-2A2B-4FE0-B1EC-32570CFD3B0A}" destId="{0202452F-86E7-45E6-AA01-A4972E79527D}" srcOrd="0" destOrd="0" presId="urn:microsoft.com/office/officeart/2008/layout/NameandTitleOrganizationalChart"/>
    <dgm:cxn modelId="{D09A46BC-80D0-4BA7-AF88-15A4C2B536CE}" type="presParOf" srcId="{DC9E7D08-2A2B-4FE0-B1EC-32570CFD3B0A}" destId="{DF9261FA-5C0A-4C16-A879-163A9B42CFEC}" srcOrd="1" destOrd="0" presId="urn:microsoft.com/office/officeart/2008/layout/NameandTitleOrganizationalChart"/>
    <dgm:cxn modelId="{39D01FE3-B240-4169-95AB-B4500CE74E17}" type="presParOf" srcId="{DF9261FA-5C0A-4C16-A879-163A9B42CFEC}" destId="{19C25AF2-6744-40ED-B675-0F10AA77DCE1}" srcOrd="0" destOrd="0" presId="urn:microsoft.com/office/officeart/2008/layout/NameandTitleOrganizationalChart"/>
    <dgm:cxn modelId="{B6F1A545-F85F-4578-A8CA-15B81E257929}" type="presParOf" srcId="{19C25AF2-6744-40ED-B675-0F10AA77DCE1}" destId="{113B1741-B479-4C24-9FAA-ECA1A4445D6F}" srcOrd="0" destOrd="0" presId="urn:microsoft.com/office/officeart/2008/layout/NameandTitleOrganizationalChart"/>
    <dgm:cxn modelId="{3E6C088D-82EA-4912-840F-84542D17C487}" type="presParOf" srcId="{19C25AF2-6744-40ED-B675-0F10AA77DCE1}" destId="{B760B70C-96E8-4DAB-9050-32FDFB44BF8C}" srcOrd="1" destOrd="0" presId="urn:microsoft.com/office/officeart/2008/layout/NameandTitleOrganizationalChart"/>
    <dgm:cxn modelId="{0F688DF1-6087-4F54-BB6E-9535620CD5B7}" type="presParOf" srcId="{19C25AF2-6744-40ED-B675-0F10AA77DCE1}" destId="{D57A35D6-DCC3-497A-86CA-7BA607017EA3}" srcOrd="2" destOrd="0" presId="urn:microsoft.com/office/officeart/2008/layout/NameandTitleOrganizationalChart"/>
    <dgm:cxn modelId="{BFC3A5C0-9A92-4128-AF98-B30A089C6857}" type="presParOf" srcId="{DF9261FA-5C0A-4C16-A879-163A9B42CFEC}" destId="{561AED27-D7D1-42BE-B30F-258606B6FFBB}" srcOrd="1" destOrd="0" presId="urn:microsoft.com/office/officeart/2008/layout/NameandTitleOrganizationalChart"/>
    <dgm:cxn modelId="{598E402A-2B00-4B9A-9A35-5926FB9D9CB9}" type="presParOf" srcId="{561AED27-D7D1-42BE-B30F-258606B6FFBB}" destId="{3CFAD84B-717E-4E80-9F27-51BD2AC3B7AA}" srcOrd="0" destOrd="0" presId="urn:microsoft.com/office/officeart/2008/layout/NameandTitleOrganizationalChart"/>
    <dgm:cxn modelId="{F4840CF9-44B0-44DB-B1D0-782393CA17AE}" type="presParOf" srcId="{561AED27-D7D1-42BE-B30F-258606B6FFBB}" destId="{7C9FE2D6-B981-4569-B471-60A842F80BAB}" srcOrd="1" destOrd="0" presId="urn:microsoft.com/office/officeart/2008/layout/NameandTitleOrganizationalChart"/>
    <dgm:cxn modelId="{335D4124-2699-49F6-A2BE-E04190994B1F}" type="presParOf" srcId="{7C9FE2D6-B981-4569-B471-60A842F80BAB}" destId="{5B19F9C7-3812-46B2-8643-A34C98DBB938}" srcOrd="0" destOrd="0" presId="urn:microsoft.com/office/officeart/2008/layout/NameandTitleOrganizationalChart"/>
    <dgm:cxn modelId="{A96B37FF-1662-45A2-9A33-EF070FEC8740}" type="presParOf" srcId="{5B19F9C7-3812-46B2-8643-A34C98DBB938}" destId="{E6921E13-BDF7-4E87-A8DF-01EC66B049B0}" srcOrd="0" destOrd="0" presId="urn:microsoft.com/office/officeart/2008/layout/NameandTitleOrganizationalChart"/>
    <dgm:cxn modelId="{F44D75DC-95AA-49D5-A131-C5BBF5800ED2}" type="presParOf" srcId="{5B19F9C7-3812-46B2-8643-A34C98DBB938}" destId="{1F34384F-5EA0-47BB-BAA1-3697B5B06D7E}" srcOrd="1" destOrd="0" presId="urn:microsoft.com/office/officeart/2008/layout/NameandTitleOrganizationalChart"/>
    <dgm:cxn modelId="{5B7CB4F6-E1ED-4028-B714-54001F344D93}" type="presParOf" srcId="{5B19F9C7-3812-46B2-8643-A34C98DBB938}" destId="{5B6505DF-B2C3-4D98-A83F-0BD84031E276}" srcOrd="2" destOrd="0" presId="urn:microsoft.com/office/officeart/2008/layout/NameandTitleOrganizationalChart"/>
    <dgm:cxn modelId="{0060FB67-20D2-482D-85C0-EC53033E8849}" type="presParOf" srcId="{7C9FE2D6-B981-4569-B471-60A842F80BAB}" destId="{EEB1C113-2F13-42CF-8C76-875E0CC23431}" srcOrd="1" destOrd="0" presId="urn:microsoft.com/office/officeart/2008/layout/NameandTitleOrganizationalChart"/>
    <dgm:cxn modelId="{04772C1B-E79F-4289-9100-EC146C07A2BA}" type="presParOf" srcId="{7C9FE2D6-B981-4569-B471-60A842F80BAB}" destId="{635FF976-54CC-4934-BD00-CAAD1984AD13}" srcOrd="2" destOrd="0" presId="urn:microsoft.com/office/officeart/2008/layout/NameandTitleOrganizationalChart"/>
    <dgm:cxn modelId="{947D5028-68B2-4DED-9AC6-712A755766EA}" type="presParOf" srcId="{DF9261FA-5C0A-4C16-A879-163A9B42CFEC}" destId="{CB20F15D-3704-4525-94CF-3CFF314C9D00}" srcOrd="2" destOrd="0" presId="urn:microsoft.com/office/officeart/2008/layout/NameandTitleOrganizationalChart"/>
    <dgm:cxn modelId="{ECAD52EA-DF95-49FF-B934-BCA64BE14B16}" type="presParOf" srcId="{1C521EFE-968A-4839-9C97-4C2EAFEC8020}" destId="{CD595822-2900-4964-9790-DA783CA697BE}" srcOrd="2" destOrd="0" presId="urn:microsoft.com/office/officeart/2008/layout/NameandTitleOrganizationalChart"/>
    <dgm:cxn modelId="{7CFA3E0A-A6E2-474A-9695-84FE7E59E95D}" type="presParOf" srcId="{0586E68E-87A2-484C-888E-956AC287F64B}" destId="{C1E69EA2-2779-4B1E-A2BE-00CAE5045C15}" srcOrd="2" destOrd="0" presId="urn:microsoft.com/office/officeart/2008/layout/NameandTitleOrganizationalChart"/>
    <dgm:cxn modelId="{6B98F9A2-CB0C-4DE1-BD32-B6D747B69041}" type="presParOf" srcId="{D5E1CD16-2EF2-41A7-8EE4-081DD226CA05}" destId="{7BF4995F-B011-4AA8-8B07-CF0CFDBF5DB6}" srcOrd="6" destOrd="0" presId="urn:microsoft.com/office/officeart/2008/layout/NameandTitleOrganizationalChart"/>
    <dgm:cxn modelId="{BB796CFF-5B6C-46C5-ACC5-58F1B3B089FC}" type="presParOf" srcId="{D5E1CD16-2EF2-41A7-8EE4-081DD226CA05}" destId="{4746C1BB-D982-4CAC-9507-127D3C57EDE2}" srcOrd="7" destOrd="0" presId="urn:microsoft.com/office/officeart/2008/layout/NameandTitleOrganizationalChart"/>
    <dgm:cxn modelId="{34329D7A-46DC-4D84-967B-D8F723401D8E}" type="presParOf" srcId="{4746C1BB-D982-4CAC-9507-127D3C57EDE2}" destId="{BC765F83-7418-4C78-9C59-90B372294DDD}" srcOrd="0" destOrd="0" presId="urn:microsoft.com/office/officeart/2008/layout/NameandTitleOrganizationalChart"/>
    <dgm:cxn modelId="{56F05B77-5DF9-44A2-B8D8-D2C05ED8AEAC}" type="presParOf" srcId="{BC765F83-7418-4C78-9C59-90B372294DDD}" destId="{DF324801-F7CC-4128-AD73-1922F7C586F9}" srcOrd="0" destOrd="0" presId="urn:microsoft.com/office/officeart/2008/layout/NameandTitleOrganizationalChart"/>
    <dgm:cxn modelId="{342D0686-8B94-4B82-8EF2-6F1BE0DD71DA}" type="presParOf" srcId="{BC765F83-7418-4C78-9C59-90B372294DDD}" destId="{95CA09DA-0179-41C7-8520-16214A2A1EE2}" srcOrd="1" destOrd="0" presId="urn:microsoft.com/office/officeart/2008/layout/NameandTitleOrganizationalChart"/>
    <dgm:cxn modelId="{CDB7AFD3-253E-4ACA-BD72-EF4CF4F93862}" type="presParOf" srcId="{BC765F83-7418-4C78-9C59-90B372294DDD}" destId="{F81D957C-414F-41A1-A097-0F4E59E97D0F}" srcOrd="2" destOrd="0" presId="urn:microsoft.com/office/officeart/2008/layout/NameandTitleOrganizationalChart"/>
    <dgm:cxn modelId="{B116B2E8-F9C9-413C-B753-C991665DF433}" type="presParOf" srcId="{4746C1BB-D982-4CAC-9507-127D3C57EDE2}" destId="{14CD7B61-804C-4148-8B92-C426B8CEDC00}" srcOrd="1" destOrd="0" presId="urn:microsoft.com/office/officeart/2008/layout/NameandTitleOrganizationalChart"/>
    <dgm:cxn modelId="{581697B0-0976-4EA2-9D46-CB9417BA431A}" type="presParOf" srcId="{14CD7B61-804C-4148-8B92-C426B8CEDC00}" destId="{9FF0F625-7F93-4D30-AFA5-BB23263E1F17}" srcOrd="0" destOrd="0" presId="urn:microsoft.com/office/officeart/2008/layout/NameandTitleOrganizationalChart"/>
    <dgm:cxn modelId="{E4CCCA46-3850-4FFB-897C-CC1A12D732A5}" type="presParOf" srcId="{14CD7B61-804C-4148-8B92-C426B8CEDC00}" destId="{5806BD57-F967-444F-822D-0956D0C4B230}" srcOrd="1" destOrd="0" presId="urn:microsoft.com/office/officeart/2008/layout/NameandTitleOrganizationalChart"/>
    <dgm:cxn modelId="{C1C0E8A3-3008-4984-9EF4-D10A539F720C}" type="presParOf" srcId="{5806BD57-F967-444F-822D-0956D0C4B230}" destId="{3BD1FB65-2FEB-4970-958E-E5FAC13A1773}" srcOrd="0" destOrd="0" presId="urn:microsoft.com/office/officeart/2008/layout/NameandTitleOrganizationalChart"/>
    <dgm:cxn modelId="{D49C68D9-DF4F-436A-A577-AAC9EB923A80}" type="presParOf" srcId="{3BD1FB65-2FEB-4970-958E-E5FAC13A1773}" destId="{317AD750-9ED0-421D-8DB6-2C12176D2BAC}" srcOrd="0" destOrd="0" presId="urn:microsoft.com/office/officeart/2008/layout/NameandTitleOrganizationalChart"/>
    <dgm:cxn modelId="{7A6E5B34-1698-449F-85F4-CDB9A07FA5A8}" type="presParOf" srcId="{3BD1FB65-2FEB-4970-958E-E5FAC13A1773}" destId="{0EA9A752-4FAC-4E45-94D0-F668558DC8ED}" srcOrd="1" destOrd="0" presId="urn:microsoft.com/office/officeart/2008/layout/NameandTitleOrganizationalChart"/>
    <dgm:cxn modelId="{43843DB7-27DD-4721-B200-93D664A2411C}" type="presParOf" srcId="{3BD1FB65-2FEB-4970-958E-E5FAC13A1773}" destId="{D4CA2FC3-3625-4408-A207-DE5322D4CE2B}" srcOrd="2" destOrd="0" presId="urn:microsoft.com/office/officeart/2008/layout/NameandTitleOrganizationalChart"/>
    <dgm:cxn modelId="{11E12467-C883-4862-A907-93EE931A1112}" type="presParOf" srcId="{5806BD57-F967-444F-822D-0956D0C4B230}" destId="{1C56E584-0BA7-41F5-A764-3FBD76AFF4C8}" srcOrd="1" destOrd="0" presId="urn:microsoft.com/office/officeart/2008/layout/NameandTitleOrganizationalChart"/>
    <dgm:cxn modelId="{1803F461-2B57-4E83-BB87-DE79F54AB740}" type="presParOf" srcId="{1C56E584-0BA7-41F5-A764-3FBD76AFF4C8}" destId="{AC3E1389-8E92-462C-AD01-542EF6547746}" srcOrd="0" destOrd="0" presId="urn:microsoft.com/office/officeart/2008/layout/NameandTitleOrganizationalChart"/>
    <dgm:cxn modelId="{33031284-2FC9-4FBD-BBB6-79B292A0FEEA}" type="presParOf" srcId="{1C56E584-0BA7-41F5-A764-3FBD76AFF4C8}" destId="{4434F41E-33F5-43C5-A27D-700928955FB7}" srcOrd="1" destOrd="0" presId="urn:microsoft.com/office/officeart/2008/layout/NameandTitleOrganizationalChart"/>
    <dgm:cxn modelId="{371EB6A0-4F35-467B-B775-4789F6112DEF}" type="presParOf" srcId="{4434F41E-33F5-43C5-A27D-700928955FB7}" destId="{ECB8162B-34AC-48A9-9C39-8E08264E6957}" srcOrd="0" destOrd="0" presId="urn:microsoft.com/office/officeart/2008/layout/NameandTitleOrganizationalChart"/>
    <dgm:cxn modelId="{7284C7AF-87A4-4FAC-A335-DFDD2537E31A}" type="presParOf" srcId="{ECB8162B-34AC-48A9-9C39-8E08264E6957}" destId="{1FB12B54-4415-4590-B0B9-EC8B725F186B}" srcOrd="0" destOrd="0" presId="urn:microsoft.com/office/officeart/2008/layout/NameandTitleOrganizationalChart"/>
    <dgm:cxn modelId="{49D616F4-4BE0-4F4D-BEBC-D676C176DB94}" type="presParOf" srcId="{ECB8162B-34AC-48A9-9C39-8E08264E6957}" destId="{A77676A7-F705-4FFA-BE3F-1781961B518D}" srcOrd="1" destOrd="0" presId="urn:microsoft.com/office/officeart/2008/layout/NameandTitleOrganizationalChart"/>
    <dgm:cxn modelId="{B95F5974-5DD1-4776-85EE-DCE750C13F58}" type="presParOf" srcId="{ECB8162B-34AC-48A9-9C39-8E08264E6957}" destId="{66C33335-0B34-4747-B72F-534F1690800A}" srcOrd="2" destOrd="0" presId="urn:microsoft.com/office/officeart/2008/layout/NameandTitleOrganizationalChart"/>
    <dgm:cxn modelId="{09CE9458-07AA-4891-BB84-64084D68CFA5}" type="presParOf" srcId="{4434F41E-33F5-43C5-A27D-700928955FB7}" destId="{990827FB-491C-40E9-A769-02960428BA14}" srcOrd="1" destOrd="0" presId="urn:microsoft.com/office/officeart/2008/layout/NameandTitleOrganizationalChart"/>
    <dgm:cxn modelId="{555E3926-D59B-4BA8-8E9A-20461FEA7B3C}" type="presParOf" srcId="{990827FB-491C-40E9-A769-02960428BA14}" destId="{C43C3C11-C5E4-48CE-830B-E2AFA1A17DA7}" srcOrd="0" destOrd="0" presId="urn:microsoft.com/office/officeart/2008/layout/NameandTitleOrganizationalChart"/>
    <dgm:cxn modelId="{3876C700-8A5B-41A2-9028-FEC1CB5371DA}" type="presParOf" srcId="{990827FB-491C-40E9-A769-02960428BA14}" destId="{45EFEF1B-3FFE-42AF-A126-A0BD762C8FA2}" srcOrd="1" destOrd="0" presId="urn:microsoft.com/office/officeart/2008/layout/NameandTitleOrganizationalChart"/>
    <dgm:cxn modelId="{CDA35559-8187-46AC-9765-F6A5416042AA}" type="presParOf" srcId="{45EFEF1B-3FFE-42AF-A126-A0BD762C8FA2}" destId="{BBB5BF49-F4BA-4451-BC5B-E3B64E21176D}" srcOrd="0" destOrd="0" presId="urn:microsoft.com/office/officeart/2008/layout/NameandTitleOrganizationalChart"/>
    <dgm:cxn modelId="{138300AB-DF3A-4799-8058-85F396A2F987}" type="presParOf" srcId="{BBB5BF49-F4BA-4451-BC5B-E3B64E21176D}" destId="{463D6C0A-0E97-4906-8FD1-0D33A85F8051}" srcOrd="0" destOrd="0" presId="urn:microsoft.com/office/officeart/2008/layout/NameandTitleOrganizationalChart"/>
    <dgm:cxn modelId="{20F63D50-5775-4578-91F7-DA86D07CF7C9}" type="presParOf" srcId="{BBB5BF49-F4BA-4451-BC5B-E3B64E21176D}" destId="{7280AFCA-A0F1-4138-AB29-41CED0A4137B}" srcOrd="1" destOrd="0" presId="urn:microsoft.com/office/officeart/2008/layout/NameandTitleOrganizationalChart"/>
    <dgm:cxn modelId="{4E20AE7B-A5AE-40D8-9006-549AEB53B594}" type="presParOf" srcId="{BBB5BF49-F4BA-4451-BC5B-E3B64E21176D}" destId="{B08F377A-2B98-4059-B942-2784CC60470E}" srcOrd="2" destOrd="0" presId="urn:microsoft.com/office/officeart/2008/layout/NameandTitleOrganizationalChart"/>
    <dgm:cxn modelId="{82BECCCE-C61D-44DA-AB08-EE00C3792299}" type="presParOf" srcId="{45EFEF1B-3FFE-42AF-A126-A0BD762C8FA2}" destId="{FF06770C-C29F-4B11-8F4F-473F2F95BE6D}" srcOrd="1" destOrd="0" presId="urn:microsoft.com/office/officeart/2008/layout/NameandTitleOrganizationalChart"/>
    <dgm:cxn modelId="{150DE02B-B328-4732-B8D4-0C6E1DDA6006}" type="presParOf" srcId="{45EFEF1B-3FFE-42AF-A126-A0BD762C8FA2}" destId="{811754EC-210D-43FF-A272-5099161A589D}" srcOrd="2" destOrd="0" presId="urn:microsoft.com/office/officeart/2008/layout/NameandTitleOrganizationalChart"/>
    <dgm:cxn modelId="{3DBB8BB2-4569-4A18-9AAE-F358B14733AC}" type="presParOf" srcId="{4434F41E-33F5-43C5-A27D-700928955FB7}" destId="{C9D72568-D1D1-4F23-8CBC-299832052492}" srcOrd="2" destOrd="0" presId="urn:microsoft.com/office/officeart/2008/layout/NameandTitleOrganizationalChart"/>
    <dgm:cxn modelId="{60DFE67C-C83D-46A3-A30D-9360C249D5BF}" type="presParOf" srcId="{5806BD57-F967-444F-822D-0956D0C4B230}" destId="{F118718B-0A0C-42F9-BF08-AE9FAF449409}" srcOrd="2" destOrd="0" presId="urn:microsoft.com/office/officeart/2008/layout/NameandTitleOrganizationalChart"/>
    <dgm:cxn modelId="{F265DF23-F2FE-4993-B14A-8C6BDDF100B2}" type="presParOf" srcId="{4746C1BB-D982-4CAC-9507-127D3C57EDE2}" destId="{CDA44ECC-A1C0-422C-AE07-B39A044AA74F}" srcOrd="2" destOrd="0" presId="urn:microsoft.com/office/officeart/2008/layout/NameandTitleOrganizationalChart"/>
    <dgm:cxn modelId="{4EDB6E00-52FE-418C-9E1D-59F8965D4C6D}" type="presParOf" srcId="{D5E1CD16-2EF2-41A7-8EE4-081DD226CA05}" destId="{59C4F09B-0087-4B79-911E-3D3BC0CE3231}" srcOrd="8" destOrd="0" presId="urn:microsoft.com/office/officeart/2008/layout/NameandTitleOrganizationalChart"/>
    <dgm:cxn modelId="{7623469B-280C-45E8-9B8A-85B79FCE92D7}" type="presParOf" srcId="{D5E1CD16-2EF2-41A7-8EE4-081DD226CA05}" destId="{A343C8B3-52FC-417D-B548-ABE8F7DD84D0}" srcOrd="9" destOrd="0" presId="urn:microsoft.com/office/officeart/2008/layout/NameandTitleOrganizationalChart"/>
    <dgm:cxn modelId="{17AD45E2-7E11-4621-91AA-B904770D7EE3}" type="presParOf" srcId="{A343C8B3-52FC-417D-B548-ABE8F7DD84D0}" destId="{98D76154-8035-4A8A-BF1A-77A896909880}" srcOrd="0" destOrd="0" presId="urn:microsoft.com/office/officeart/2008/layout/NameandTitleOrganizationalChart"/>
    <dgm:cxn modelId="{4C8D29BA-1D14-4C86-95CA-C7C4B69C706C}" type="presParOf" srcId="{98D76154-8035-4A8A-BF1A-77A896909880}" destId="{F08D7D4F-5AAC-43AA-8E64-02A749678F98}" srcOrd="0" destOrd="0" presId="urn:microsoft.com/office/officeart/2008/layout/NameandTitleOrganizationalChart"/>
    <dgm:cxn modelId="{22F8D01E-D9EF-422C-987C-70E00B00AFDE}" type="presParOf" srcId="{98D76154-8035-4A8A-BF1A-77A896909880}" destId="{740B9CF9-1E37-457D-BB69-BA3D85971338}" srcOrd="1" destOrd="0" presId="urn:microsoft.com/office/officeart/2008/layout/NameandTitleOrganizationalChart"/>
    <dgm:cxn modelId="{1142AB05-3375-41B2-B364-BB90A9AF58FC}" type="presParOf" srcId="{98D76154-8035-4A8A-BF1A-77A896909880}" destId="{2F528B33-397C-46FE-8D80-AFC9F0A37FBB}" srcOrd="2" destOrd="0" presId="urn:microsoft.com/office/officeart/2008/layout/NameandTitleOrganizationalChart"/>
    <dgm:cxn modelId="{71F7845D-5471-4047-9CFE-C56CEFFAF9BF}" type="presParOf" srcId="{A343C8B3-52FC-417D-B548-ABE8F7DD84D0}" destId="{A0C6F751-5295-47ED-BC4F-A8E0CDCE2FF2}" srcOrd="1" destOrd="0" presId="urn:microsoft.com/office/officeart/2008/layout/NameandTitleOrganizationalChart"/>
    <dgm:cxn modelId="{23C5D36B-F1C7-40BC-A36E-68A1C64B40FB}" type="presParOf" srcId="{A0C6F751-5295-47ED-BC4F-A8E0CDCE2FF2}" destId="{5071F832-755D-4DD0-A009-32436B51ECD9}" srcOrd="0" destOrd="0" presId="urn:microsoft.com/office/officeart/2008/layout/NameandTitleOrganizationalChart"/>
    <dgm:cxn modelId="{2B7FD4DE-4D04-4B89-811D-C76777396456}" type="presParOf" srcId="{A0C6F751-5295-47ED-BC4F-A8E0CDCE2FF2}" destId="{A13CF7EC-492E-433E-A173-3268635B00DE}" srcOrd="1" destOrd="0" presId="urn:microsoft.com/office/officeart/2008/layout/NameandTitleOrganizationalChart"/>
    <dgm:cxn modelId="{5E0389D5-A9AE-416B-BD87-0703C5746C21}" type="presParOf" srcId="{A13CF7EC-492E-433E-A173-3268635B00DE}" destId="{097195D9-F457-48A8-8FB9-685018B780DA}" srcOrd="0" destOrd="0" presId="urn:microsoft.com/office/officeart/2008/layout/NameandTitleOrganizationalChart"/>
    <dgm:cxn modelId="{2CE61307-9C95-4F4F-BFB6-629F408CF1F6}" type="presParOf" srcId="{097195D9-F457-48A8-8FB9-685018B780DA}" destId="{E261C876-75C5-4C79-B70C-661041149785}" srcOrd="0" destOrd="0" presId="urn:microsoft.com/office/officeart/2008/layout/NameandTitleOrganizationalChart"/>
    <dgm:cxn modelId="{FFBA14DB-4315-4C74-9C62-7F9D1AD81EE6}" type="presParOf" srcId="{097195D9-F457-48A8-8FB9-685018B780DA}" destId="{31FEFAB6-C983-48E1-BCE2-72742625B1B4}" srcOrd="1" destOrd="0" presId="urn:microsoft.com/office/officeart/2008/layout/NameandTitleOrganizationalChart"/>
    <dgm:cxn modelId="{4E615D45-7021-4ADD-886C-3F0D90461F64}" type="presParOf" srcId="{097195D9-F457-48A8-8FB9-685018B780DA}" destId="{A7363E04-FEB6-43F1-8C52-BB4E35315936}" srcOrd="2" destOrd="0" presId="urn:microsoft.com/office/officeart/2008/layout/NameandTitleOrganizationalChart"/>
    <dgm:cxn modelId="{AD01D581-FB16-4708-A092-2465FB828CC6}" type="presParOf" srcId="{A13CF7EC-492E-433E-A173-3268635B00DE}" destId="{0E16D323-923A-4CAD-B0D9-A1E1B1E4A2C9}" srcOrd="1" destOrd="0" presId="urn:microsoft.com/office/officeart/2008/layout/NameandTitleOrganizationalChart"/>
    <dgm:cxn modelId="{5BCD6F48-B366-44ED-B29B-08A13B5C1E88}" type="presParOf" srcId="{0E16D323-923A-4CAD-B0D9-A1E1B1E4A2C9}" destId="{7856840D-0AAF-4AA0-9406-8ECD611D0741}" srcOrd="0" destOrd="0" presId="urn:microsoft.com/office/officeart/2008/layout/NameandTitleOrganizationalChart"/>
    <dgm:cxn modelId="{0DC25481-1E8B-461F-9B04-CDC24ECA39F8}" type="presParOf" srcId="{0E16D323-923A-4CAD-B0D9-A1E1B1E4A2C9}" destId="{A83A17E5-3D6C-4526-86F0-567D00FEF49E}" srcOrd="1" destOrd="0" presId="urn:microsoft.com/office/officeart/2008/layout/NameandTitleOrganizationalChart"/>
    <dgm:cxn modelId="{6428F8FC-4A30-4E57-ABD7-2FACA443ABD5}" type="presParOf" srcId="{A83A17E5-3D6C-4526-86F0-567D00FEF49E}" destId="{1E670E05-1963-45EF-B2FA-DB4113DA2FD5}" srcOrd="0" destOrd="0" presId="urn:microsoft.com/office/officeart/2008/layout/NameandTitleOrganizationalChart"/>
    <dgm:cxn modelId="{97627B2B-62A7-4ECC-B514-A4CFB96CF723}" type="presParOf" srcId="{1E670E05-1963-45EF-B2FA-DB4113DA2FD5}" destId="{30C59AF2-97CA-47E8-900C-6A6E0FB59461}" srcOrd="0" destOrd="0" presId="urn:microsoft.com/office/officeart/2008/layout/NameandTitleOrganizationalChart"/>
    <dgm:cxn modelId="{CD308F5D-1253-4DD8-A7F1-0547F5B87525}" type="presParOf" srcId="{1E670E05-1963-45EF-B2FA-DB4113DA2FD5}" destId="{3057A8B5-FB00-43E2-8643-7C0C2C161664}" srcOrd="1" destOrd="0" presId="urn:microsoft.com/office/officeart/2008/layout/NameandTitleOrganizationalChart"/>
    <dgm:cxn modelId="{2B4E838B-4D00-4AB9-9961-DE0017CF4A05}" type="presParOf" srcId="{1E670E05-1963-45EF-B2FA-DB4113DA2FD5}" destId="{A6008970-331D-4362-88B5-C26CDC2DD51F}" srcOrd="2" destOrd="0" presId="urn:microsoft.com/office/officeart/2008/layout/NameandTitleOrganizationalChart"/>
    <dgm:cxn modelId="{9E1F9035-4FE4-4BB3-B64D-08F0F57481A1}" type="presParOf" srcId="{A83A17E5-3D6C-4526-86F0-567D00FEF49E}" destId="{7E1DEEA6-20AD-4587-AE0D-C235FD43B048}" srcOrd="1" destOrd="0" presId="urn:microsoft.com/office/officeart/2008/layout/NameandTitleOrganizationalChart"/>
    <dgm:cxn modelId="{186EC330-9D03-4D6D-8D65-CE62582367B8}" type="presParOf" srcId="{7E1DEEA6-20AD-4587-AE0D-C235FD43B048}" destId="{C32CACD2-5A4A-4B7B-A2A1-59D20CA59C7F}" srcOrd="0" destOrd="0" presId="urn:microsoft.com/office/officeart/2008/layout/NameandTitleOrganizationalChart"/>
    <dgm:cxn modelId="{39EFDE00-6AA2-49C3-8C63-775F9B4AE6A3}" type="presParOf" srcId="{7E1DEEA6-20AD-4587-AE0D-C235FD43B048}" destId="{2D6B80F4-558C-4725-A161-AF79DEB3B48B}" srcOrd="1" destOrd="0" presId="urn:microsoft.com/office/officeart/2008/layout/NameandTitleOrganizationalChart"/>
    <dgm:cxn modelId="{A2F80DDC-677C-4815-9789-8EF431276FB2}" type="presParOf" srcId="{2D6B80F4-558C-4725-A161-AF79DEB3B48B}" destId="{E622B914-410A-4672-8A3D-7E8C82B1C221}" srcOrd="0" destOrd="0" presId="urn:microsoft.com/office/officeart/2008/layout/NameandTitleOrganizationalChart"/>
    <dgm:cxn modelId="{B068EF40-6FCA-4192-BB98-7ABB8917AFC2}" type="presParOf" srcId="{E622B914-410A-4672-8A3D-7E8C82B1C221}" destId="{F19A0C62-AB00-4429-9466-BA9C6728D96F}" srcOrd="0" destOrd="0" presId="urn:microsoft.com/office/officeart/2008/layout/NameandTitleOrganizationalChart"/>
    <dgm:cxn modelId="{21E2CA21-25A6-43B7-B213-85D4767D463E}" type="presParOf" srcId="{E622B914-410A-4672-8A3D-7E8C82B1C221}" destId="{74113F5C-05BD-4E69-BBE1-202D68D42E9A}" srcOrd="1" destOrd="0" presId="urn:microsoft.com/office/officeart/2008/layout/NameandTitleOrganizationalChart"/>
    <dgm:cxn modelId="{86EA7732-1C28-4397-B80C-1A91EF4F1883}" type="presParOf" srcId="{E622B914-410A-4672-8A3D-7E8C82B1C221}" destId="{A0394BCC-F4CB-4000-A563-9FA87006C33C}" srcOrd="2" destOrd="0" presId="urn:microsoft.com/office/officeart/2008/layout/NameandTitleOrganizationalChart"/>
    <dgm:cxn modelId="{D5C62034-14EC-45D6-AECF-9FA0D53D412F}" type="presParOf" srcId="{2D6B80F4-558C-4725-A161-AF79DEB3B48B}" destId="{3F05234A-03F3-4426-9C02-16D1B5C8DA24}" srcOrd="1" destOrd="0" presId="urn:microsoft.com/office/officeart/2008/layout/NameandTitleOrganizationalChart"/>
    <dgm:cxn modelId="{C0934CBE-C5E9-4D0D-9AA1-10ACD84E8081}" type="presParOf" srcId="{2D6B80F4-558C-4725-A161-AF79DEB3B48B}" destId="{17940742-03AB-4B73-8FB0-025701E2D3A5}" srcOrd="2" destOrd="0" presId="urn:microsoft.com/office/officeart/2008/layout/NameandTitleOrganizationalChart"/>
    <dgm:cxn modelId="{AA47C7D9-9E3B-402D-B188-4C0DFE9CB744}" type="presParOf" srcId="{A83A17E5-3D6C-4526-86F0-567D00FEF49E}" destId="{F87B955A-F7A3-4BB9-B438-B1F4682B6843}" srcOrd="2" destOrd="0" presId="urn:microsoft.com/office/officeart/2008/layout/NameandTitleOrganizationalChart"/>
    <dgm:cxn modelId="{D0304532-BD69-4F8A-A80F-65ED605272D5}" type="presParOf" srcId="{A13CF7EC-492E-433E-A173-3268635B00DE}" destId="{DFE43D07-8D8E-4A27-8D05-F2367B17BAAB}" srcOrd="2" destOrd="0" presId="urn:microsoft.com/office/officeart/2008/layout/NameandTitleOrganizationalChart"/>
    <dgm:cxn modelId="{4DCD49EA-568B-4E08-B122-339CA952C7AC}" type="presParOf" srcId="{A343C8B3-52FC-417D-B548-ABE8F7DD84D0}" destId="{812ADE57-866D-4717-BEF0-360D09684839}" srcOrd="2" destOrd="0" presId="urn:microsoft.com/office/officeart/2008/layout/NameandTitleOrganizationalChart"/>
    <dgm:cxn modelId="{68FEF458-767E-4CE5-8268-A60D4818F9E8}" type="presParOf" srcId="{E19F9585-DE4D-4A64-8006-3070B51D119C}" destId="{61D60B5C-6299-4A95-B731-A69CF4F506D2}" srcOrd="2" destOrd="0" presId="urn:microsoft.com/office/officeart/2008/layout/NameandTitleOrganizationalChart"/>
    <dgm:cxn modelId="{94BC88F5-8ACC-4E09-854F-1BF77017A91F}" type="presParOf" srcId="{2F62E78F-C844-46B5-92CA-443BF6BCF237}" destId="{09290F91-91A1-4A3F-9A57-5EEBC257D5E5}" srcOrd="6" destOrd="0" presId="urn:microsoft.com/office/officeart/2008/layout/NameandTitleOrganizationalChart"/>
    <dgm:cxn modelId="{6A1DFCB0-43FF-4035-A934-4482B634DD8A}" type="presParOf" srcId="{2F62E78F-C844-46B5-92CA-443BF6BCF237}" destId="{CD486C87-2664-4967-8EBA-BE5F43CEECA7}" srcOrd="7" destOrd="0" presId="urn:microsoft.com/office/officeart/2008/layout/NameandTitleOrganizationalChart"/>
    <dgm:cxn modelId="{669C2D46-0D4A-45E3-B50D-5EAB59B692FF}" type="presParOf" srcId="{CD486C87-2664-4967-8EBA-BE5F43CEECA7}" destId="{B0F17EC4-D761-4FA3-90BD-58A9BD5E85C2}" srcOrd="0" destOrd="0" presId="urn:microsoft.com/office/officeart/2008/layout/NameandTitleOrganizationalChart"/>
    <dgm:cxn modelId="{A9B2E776-71EA-4457-9934-A4FBA33B4189}" type="presParOf" srcId="{B0F17EC4-D761-4FA3-90BD-58A9BD5E85C2}" destId="{B464673C-95D3-458B-90C8-2FCF4AC4D618}" srcOrd="0" destOrd="0" presId="urn:microsoft.com/office/officeart/2008/layout/NameandTitleOrganizationalChart"/>
    <dgm:cxn modelId="{304E769E-9F47-435F-A069-43474DB00A69}" type="presParOf" srcId="{B0F17EC4-D761-4FA3-90BD-58A9BD5E85C2}" destId="{EA862447-8BC3-4984-81AC-63CE6284DA95}" srcOrd="1" destOrd="0" presId="urn:microsoft.com/office/officeart/2008/layout/NameandTitleOrganizationalChart"/>
    <dgm:cxn modelId="{628D307C-BCFD-45B2-BF7D-44E706538106}" type="presParOf" srcId="{B0F17EC4-D761-4FA3-90BD-58A9BD5E85C2}" destId="{C5D93CCB-8896-434D-8AAC-DDBBC6880E95}" srcOrd="2" destOrd="0" presId="urn:microsoft.com/office/officeart/2008/layout/NameandTitleOrganizationalChart"/>
    <dgm:cxn modelId="{2D64F2B7-3934-4BEE-96CC-6AD49A002967}" type="presParOf" srcId="{CD486C87-2664-4967-8EBA-BE5F43CEECA7}" destId="{33DB5C7C-59BC-48EC-9C0E-EF97A4665775}" srcOrd="1" destOrd="0" presId="urn:microsoft.com/office/officeart/2008/layout/NameandTitleOrganizationalChart"/>
    <dgm:cxn modelId="{ED1C3947-AAEE-4C2C-9D09-37BAA560D54A}" type="presParOf" srcId="{CD486C87-2664-4967-8EBA-BE5F43CEECA7}" destId="{CA69E242-6A0D-4BCD-A06B-FDC5A1FD37B0}" srcOrd="2" destOrd="0" presId="urn:microsoft.com/office/officeart/2008/layout/NameandTitleOrganizationalChart"/>
    <dgm:cxn modelId="{9B07BFFC-FFC7-4967-B967-0213DA718967}" type="presParOf" srcId="{3E82B9AF-579F-4BAE-8393-59A6067411F7}" destId="{0EBD451A-7F48-4CEF-B3B0-31E934A0CA2A}" srcOrd="2" destOrd="0" presId="urn:microsoft.com/office/officeart/2008/layout/NameandTitleOrganizationalChart"/>
    <dgm:cxn modelId="{C2659D72-54E4-448D-A7A3-94936C818F06}" type="presParOf" srcId="{FEA4554B-6B7D-4FA5-9CD2-A67459E6BF61}" destId="{B8C207CE-2CEA-424B-B498-E259DBC0D157}" srcOrd="2" destOrd="0" presId="urn:microsoft.com/office/officeart/2008/layout/NameandTitleOrganizationalChart"/>
    <dgm:cxn modelId="{F1F6749E-1522-4A2B-93F4-6FA937D50A94}" type="presParOf" srcId="{64FCA26C-CFF0-4BCD-8DB9-77B12F06BF01}" destId="{5E84D64F-09B6-4CE6-864F-6F7B259F50AF}"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90F91-91A1-4A3F-9A57-5EEBC257D5E5}">
      <dsp:nvSpPr>
        <dsp:cNvPr id="0" name=""/>
        <dsp:cNvSpPr/>
      </dsp:nvSpPr>
      <dsp:spPr>
        <a:xfrm>
          <a:off x="3021026" y="701548"/>
          <a:ext cx="2413336" cy="91440"/>
        </a:xfrm>
        <a:custGeom>
          <a:avLst/>
          <a:gdLst/>
          <a:ahLst/>
          <a:cxnLst/>
          <a:rect l="0" t="0" r="0" b="0"/>
          <a:pathLst>
            <a:path>
              <a:moveTo>
                <a:pt x="0" y="45720"/>
              </a:moveTo>
              <a:lnTo>
                <a:pt x="0" y="68991"/>
              </a:lnTo>
              <a:lnTo>
                <a:pt x="2413336" y="68991"/>
              </a:lnTo>
              <a:lnTo>
                <a:pt x="2413336" y="1005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2CACD2-5A4A-4B7B-A2A1-59D20CA59C7F}">
      <dsp:nvSpPr>
        <dsp:cNvPr id="0" name=""/>
        <dsp:cNvSpPr/>
      </dsp:nvSpPr>
      <dsp:spPr>
        <a:xfrm>
          <a:off x="5061746"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56840D-0AAF-4AA0-9406-8ECD611D0741}">
      <dsp:nvSpPr>
        <dsp:cNvPr id="0" name=""/>
        <dsp:cNvSpPr/>
      </dsp:nvSpPr>
      <dsp:spPr>
        <a:xfrm>
          <a:off x="5061746"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71F832-755D-4DD0-A009-32436B51ECD9}">
      <dsp:nvSpPr>
        <dsp:cNvPr id="0" name=""/>
        <dsp:cNvSpPr/>
      </dsp:nvSpPr>
      <dsp:spPr>
        <a:xfrm>
          <a:off x="5061746"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C4F09B-0087-4B79-911E-3D3BC0CE3231}">
      <dsp:nvSpPr>
        <dsp:cNvPr id="0" name=""/>
        <dsp:cNvSpPr/>
      </dsp:nvSpPr>
      <dsp:spPr>
        <a:xfrm>
          <a:off x="4407639" y="899604"/>
          <a:ext cx="699826" cy="91440"/>
        </a:xfrm>
        <a:custGeom>
          <a:avLst/>
          <a:gdLst/>
          <a:ahLst/>
          <a:cxnLst/>
          <a:rect l="0" t="0" r="0" b="0"/>
          <a:pathLst>
            <a:path>
              <a:moveTo>
                <a:pt x="0" y="45720"/>
              </a:moveTo>
              <a:lnTo>
                <a:pt x="0" y="92233"/>
              </a:lnTo>
              <a:lnTo>
                <a:pt x="699826" y="92233"/>
              </a:lnTo>
              <a:lnTo>
                <a:pt x="699826"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C3C11-C5E4-48CE-830B-E2AFA1A17DA7}">
      <dsp:nvSpPr>
        <dsp:cNvPr id="0" name=""/>
        <dsp:cNvSpPr/>
      </dsp:nvSpPr>
      <dsp:spPr>
        <a:xfrm>
          <a:off x="4711833"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3E1389-8E92-462C-AD01-542EF6547746}">
      <dsp:nvSpPr>
        <dsp:cNvPr id="0" name=""/>
        <dsp:cNvSpPr/>
      </dsp:nvSpPr>
      <dsp:spPr>
        <a:xfrm>
          <a:off x="4711833"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0F625-7F93-4D30-AFA5-BB23263E1F17}">
      <dsp:nvSpPr>
        <dsp:cNvPr id="0" name=""/>
        <dsp:cNvSpPr/>
      </dsp:nvSpPr>
      <dsp:spPr>
        <a:xfrm>
          <a:off x="4711833"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F4995F-B011-4AA8-8B07-CF0CFDBF5DB6}">
      <dsp:nvSpPr>
        <dsp:cNvPr id="0" name=""/>
        <dsp:cNvSpPr/>
      </dsp:nvSpPr>
      <dsp:spPr>
        <a:xfrm>
          <a:off x="4407639" y="899604"/>
          <a:ext cx="349913" cy="91440"/>
        </a:xfrm>
        <a:custGeom>
          <a:avLst/>
          <a:gdLst/>
          <a:ahLst/>
          <a:cxnLst/>
          <a:rect l="0" t="0" r="0" b="0"/>
          <a:pathLst>
            <a:path>
              <a:moveTo>
                <a:pt x="0" y="45720"/>
              </a:moveTo>
              <a:lnTo>
                <a:pt x="0" y="92233"/>
              </a:lnTo>
              <a:lnTo>
                <a:pt x="349913" y="92233"/>
              </a:lnTo>
              <a:lnTo>
                <a:pt x="349913"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AD84B-717E-4E80-9F27-51BD2AC3B7AA}">
      <dsp:nvSpPr>
        <dsp:cNvPr id="0" name=""/>
        <dsp:cNvSpPr/>
      </dsp:nvSpPr>
      <dsp:spPr>
        <a:xfrm>
          <a:off x="4361919"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02452F-86E7-45E6-AA01-A4972E79527D}">
      <dsp:nvSpPr>
        <dsp:cNvPr id="0" name=""/>
        <dsp:cNvSpPr/>
      </dsp:nvSpPr>
      <dsp:spPr>
        <a:xfrm>
          <a:off x="4361919"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9FD46-1F18-423B-B049-08CE5834E0D8}">
      <dsp:nvSpPr>
        <dsp:cNvPr id="0" name=""/>
        <dsp:cNvSpPr/>
      </dsp:nvSpPr>
      <dsp:spPr>
        <a:xfrm>
          <a:off x="4361919"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675788-A1CD-4980-8F42-1F391B5ABC04}">
      <dsp:nvSpPr>
        <dsp:cNvPr id="0" name=""/>
        <dsp:cNvSpPr/>
      </dsp:nvSpPr>
      <dsp:spPr>
        <a:xfrm>
          <a:off x="4361919" y="89960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301152-7588-4F0A-9BBB-A6311983C18F}">
      <dsp:nvSpPr>
        <dsp:cNvPr id="0" name=""/>
        <dsp:cNvSpPr/>
      </dsp:nvSpPr>
      <dsp:spPr>
        <a:xfrm>
          <a:off x="4012006"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9CC04B-66F7-47D4-A743-D54D1D09CE64}">
      <dsp:nvSpPr>
        <dsp:cNvPr id="0" name=""/>
        <dsp:cNvSpPr/>
      </dsp:nvSpPr>
      <dsp:spPr>
        <a:xfrm>
          <a:off x="4012006"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6ABC8-6E31-4410-8880-571EAEF1E265}">
      <dsp:nvSpPr>
        <dsp:cNvPr id="0" name=""/>
        <dsp:cNvSpPr/>
      </dsp:nvSpPr>
      <dsp:spPr>
        <a:xfrm>
          <a:off x="4012006"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32EE3A-547E-4917-90D6-4C8255C8AB75}">
      <dsp:nvSpPr>
        <dsp:cNvPr id="0" name=""/>
        <dsp:cNvSpPr/>
      </dsp:nvSpPr>
      <dsp:spPr>
        <a:xfrm>
          <a:off x="4057726" y="899604"/>
          <a:ext cx="349913" cy="91440"/>
        </a:xfrm>
        <a:custGeom>
          <a:avLst/>
          <a:gdLst/>
          <a:ahLst/>
          <a:cxnLst/>
          <a:rect l="0" t="0" r="0" b="0"/>
          <a:pathLst>
            <a:path>
              <a:moveTo>
                <a:pt x="349913" y="45720"/>
              </a:moveTo>
              <a:lnTo>
                <a:pt x="349913" y="92233"/>
              </a:lnTo>
              <a:lnTo>
                <a:pt x="0" y="92233"/>
              </a:lnTo>
              <a:lnTo>
                <a:pt x="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EBD779-2294-499A-B88D-DE0AC1D7F258}">
      <dsp:nvSpPr>
        <dsp:cNvPr id="0" name=""/>
        <dsp:cNvSpPr/>
      </dsp:nvSpPr>
      <dsp:spPr>
        <a:xfrm>
          <a:off x="3662092"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84C827-CEFF-4636-810A-0F1BCD9EC97D}">
      <dsp:nvSpPr>
        <dsp:cNvPr id="0" name=""/>
        <dsp:cNvSpPr/>
      </dsp:nvSpPr>
      <dsp:spPr>
        <a:xfrm>
          <a:off x="3662092"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E19FD7-1D81-4002-A3D7-559B6BD27794}">
      <dsp:nvSpPr>
        <dsp:cNvPr id="0" name=""/>
        <dsp:cNvSpPr/>
      </dsp:nvSpPr>
      <dsp:spPr>
        <a:xfrm>
          <a:off x="3662092"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41174-B872-4C78-8C75-6F84C6EEC9A6}">
      <dsp:nvSpPr>
        <dsp:cNvPr id="0" name=""/>
        <dsp:cNvSpPr/>
      </dsp:nvSpPr>
      <dsp:spPr>
        <a:xfrm>
          <a:off x="3707812" y="899604"/>
          <a:ext cx="699826" cy="91440"/>
        </a:xfrm>
        <a:custGeom>
          <a:avLst/>
          <a:gdLst/>
          <a:ahLst/>
          <a:cxnLst/>
          <a:rect l="0" t="0" r="0" b="0"/>
          <a:pathLst>
            <a:path>
              <a:moveTo>
                <a:pt x="699826" y="45720"/>
              </a:moveTo>
              <a:lnTo>
                <a:pt x="699826" y="92233"/>
              </a:lnTo>
              <a:lnTo>
                <a:pt x="0" y="92233"/>
              </a:lnTo>
              <a:lnTo>
                <a:pt x="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C2AB02-D5F6-4299-9368-7FBC6C94232F}">
      <dsp:nvSpPr>
        <dsp:cNvPr id="0" name=""/>
        <dsp:cNvSpPr/>
      </dsp:nvSpPr>
      <dsp:spPr>
        <a:xfrm>
          <a:off x="3021026" y="701548"/>
          <a:ext cx="1386613" cy="91440"/>
        </a:xfrm>
        <a:custGeom>
          <a:avLst/>
          <a:gdLst/>
          <a:ahLst/>
          <a:cxnLst/>
          <a:rect l="0" t="0" r="0" b="0"/>
          <a:pathLst>
            <a:path>
              <a:moveTo>
                <a:pt x="0" y="45720"/>
              </a:moveTo>
              <a:lnTo>
                <a:pt x="0" y="77228"/>
              </a:lnTo>
              <a:lnTo>
                <a:pt x="1386613" y="77228"/>
              </a:lnTo>
              <a:lnTo>
                <a:pt x="1386613" y="108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36A98-A700-491A-9816-856C449A1C5E}">
      <dsp:nvSpPr>
        <dsp:cNvPr id="0" name=""/>
        <dsp:cNvSpPr/>
      </dsp:nvSpPr>
      <dsp:spPr>
        <a:xfrm>
          <a:off x="3312179"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E914FD-0A38-470A-936D-73E417F01BEB}">
      <dsp:nvSpPr>
        <dsp:cNvPr id="0" name=""/>
        <dsp:cNvSpPr/>
      </dsp:nvSpPr>
      <dsp:spPr>
        <a:xfrm>
          <a:off x="3312179"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4CD472-23A9-4959-8399-ED9A3C008A62}">
      <dsp:nvSpPr>
        <dsp:cNvPr id="0" name=""/>
        <dsp:cNvSpPr/>
      </dsp:nvSpPr>
      <dsp:spPr>
        <a:xfrm>
          <a:off x="3312179"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3AC8A-3D0A-44FE-A460-8DB63197BD83}">
      <dsp:nvSpPr>
        <dsp:cNvPr id="0" name=""/>
        <dsp:cNvSpPr/>
      </dsp:nvSpPr>
      <dsp:spPr>
        <a:xfrm>
          <a:off x="2833029" y="899604"/>
          <a:ext cx="524870" cy="91440"/>
        </a:xfrm>
        <a:custGeom>
          <a:avLst/>
          <a:gdLst/>
          <a:ahLst/>
          <a:cxnLst/>
          <a:rect l="0" t="0" r="0" b="0"/>
          <a:pathLst>
            <a:path>
              <a:moveTo>
                <a:pt x="0" y="45720"/>
              </a:moveTo>
              <a:lnTo>
                <a:pt x="0" y="92233"/>
              </a:lnTo>
              <a:lnTo>
                <a:pt x="524870" y="92233"/>
              </a:lnTo>
              <a:lnTo>
                <a:pt x="52487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8DAE8-33BC-4502-B50A-E4BF5834CD5A}">
      <dsp:nvSpPr>
        <dsp:cNvPr id="0" name=""/>
        <dsp:cNvSpPr/>
      </dsp:nvSpPr>
      <dsp:spPr>
        <a:xfrm>
          <a:off x="2962266"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728EC8-515D-49E3-94B7-1DA02507BC63}">
      <dsp:nvSpPr>
        <dsp:cNvPr id="0" name=""/>
        <dsp:cNvSpPr/>
      </dsp:nvSpPr>
      <dsp:spPr>
        <a:xfrm>
          <a:off x="2962266"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4B417A-687D-41DD-A8C1-5C97EC805224}">
      <dsp:nvSpPr>
        <dsp:cNvPr id="0" name=""/>
        <dsp:cNvSpPr/>
      </dsp:nvSpPr>
      <dsp:spPr>
        <a:xfrm>
          <a:off x="2962266"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02127-996E-444E-BCE2-08F5D1ED1FA5}">
      <dsp:nvSpPr>
        <dsp:cNvPr id="0" name=""/>
        <dsp:cNvSpPr/>
      </dsp:nvSpPr>
      <dsp:spPr>
        <a:xfrm>
          <a:off x="2833029" y="899604"/>
          <a:ext cx="174956" cy="91440"/>
        </a:xfrm>
        <a:custGeom>
          <a:avLst/>
          <a:gdLst/>
          <a:ahLst/>
          <a:cxnLst/>
          <a:rect l="0" t="0" r="0" b="0"/>
          <a:pathLst>
            <a:path>
              <a:moveTo>
                <a:pt x="0" y="45720"/>
              </a:moveTo>
              <a:lnTo>
                <a:pt x="0" y="92233"/>
              </a:lnTo>
              <a:lnTo>
                <a:pt x="174956" y="92233"/>
              </a:lnTo>
              <a:lnTo>
                <a:pt x="174956"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11FCEC-B260-4234-81A8-7ADD76794A25}">
      <dsp:nvSpPr>
        <dsp:cNvPr id="0" name=""/>
        <dsp:cNvSpPr/>
      </dsp:nvSpPr>
      <dsp:spPr>
        <a:xfrm>
          <a:off x="2612352"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3E02D-9F0E-4196-A7E4-2813CD8D68D6}">
      <dsp:nvSpPr>
        <dsp:cNvPr id="0" name=""/>
        <dsp:cNvSpPr/>
      </dsp:nvSpPr>
      <dsp:spPr>
        <a:xfrm>
          <a:off x="2612352"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186AD-9396-4009-A7F7-FEA3C34069AE}">
      <dsp:nvSpPr>
        <dsp:cNvPr id="0" name=""/>
        <dsp:cNvSpPr/>
      </dsp:nvSpPr>
      <dsp:spPr>
        <a:xfrm>
          <a:off x="2612352"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1D28E0-6F87-46EA-9FF7-82302BC84B5F}">
      <dsp:nvSpPr>
        <dsp:cNvPr id="0" name=""/>
        <dsp:cNvSpPr/>
      </dsp:nvSpPr>
      <dsp:spPr>
        <a:xfrm>
          <a:off x="2658072" y="899604"/>
          <a:ext cx="174956" cy="91440"/>
        </a:xfrm>
        <a:custGeom>
          <a:avLst/>
          <a:gdLst/>
          <a:ahLst/>
          <a:cxnLst/>
          <a:rect l="0" t="0" r="0" b="0"/>
          <a:pathLst>
            <a:path>
              <a:moveTo>
                <a:pt x="174956" y="45720"/>
              </a:moveTo>
              <a:lnTo>
                <a:pt x="174956" y="92233"/>
              </a:lnTo>
              <a:lnTo>
                <a:pt x="0" y="92233"/>
              </a:lnTo>
              <a:lnTo>
                <a:pt x="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B472B-99F8-4FA9-9F2A-7AD945AD8298}">
      <dsp:nvSpPr>
        <dsp:cNvPr id="0" name=""/>
        <dsp:cNvSpPr/>
      </dsp:nvSpPr>
      <dsp:spPr>
        <a:xfrm>
          <a:off x="2262439"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C3CA6B-FDE5-46CF-95CB-0A2803C6CADA}">
      <dsp:nvSpPr>
        <dsp:cNvPr id="0" name=""/>
        <dsp:cNvSpPr/>
      </dsp:nvSpPr>
      <dsp:spPr>
        <a:xfrm>
          <a:off x="2262439"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44E44-5B74-4F8B-968C-1A573CC1DF6B}">
      <dsp:nvSpPr>
        <dsp:cNvPr id="0" name=""/>
        <dsp:cNvSpPr/>
      </dsp:nvSpPr>
      <dsp:spPr>
        <a:xfrm>
          <a:off x="2262439"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EDDA17-CCAC-4508-9E8A-5B0C628C2AC2}">
      <dsp:nvSpPr>
        <dsp:cNvPr id="0" name=""/>
        <dsp:cNvSpPr/>
      </dsp:nvSpPr>
      <dsp:spPr>
        <a:xfrm>
          <a:off x="2308159" y="899604"/>
          <a:ext cx="524870" cy="91440"/>
        </a:xfrm>
        <a:custGeom>
          <a:avLst/>
          <a:gdLst/>
          <a:ahLst/>
          <a:cxnLst/>
          <a:rect l="0" t="0" r="0" b="0"/>
          <a:pathLst>
            <a:path>
              <a:moveTo>
                <a:pt x="524870" y="45720"/>
              </a:moveTo>
              <a:lnTo>
                <a:pt x="524870" y="92233"/>
              </a:lnTo>
              <a:lnTo>
                <a:pt x="0" y="92233"/>
              </a:lnTo>
              <a:lnTo>
                <a:pt x="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E78C05-1959-401D-9234-E546F5A850C8}">
      <dsp:nvSpPr>
        <dsp:cNvPr id="0" name=""/>
        <dsp:cNvSpPr/>
      </dsp:nvSpPr>
      <dsp:spPr>
        <a:xfrm>
          <a:off x="2833029" y="701548"/>
          <a:ext cx="187997" cy="91440"/>
        </a:xfrm>
        <a:custGeom>
          <a:avLst/>
          <a:gdLst/>
          <a:ahLst/>
          <a:cxnLst/>
          <a:rect l="0" t="0" r="0" b="0"/>
          <a:pathLst>
            <a:path>
              <a:moveTo>
                <a:pt x="187997" y="45720"/>
              </a:moveTo>
              <a:lnTo>
                <a:pt x="187997" y="77228"/>
              </a:lnTo>
              <a:lnTo>
                <a:pt x="0" y="77228"/>
              </a:lnTo>
              <a:lnTo>
                <a:pt x="0" y="108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5D119D-DA63-4339-82AA-5BE29BDC9087}">
      <dsp:nvSpPr>
        <dsp:cNvPr id="0" name=""/>
        <dsp:cNvSpPr/>
      </dsp:nvSpPr>
      <dsp:spPr>
        <a:xfrm>
          <a:off x="1912525"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A56D9-3EA9-4508-8C7F-70F0583FC3DC}">
      <dsp:nvSpPr>
        <dsp:cNvPr id="0" name=""/>
        <dsp:cNvSpPr/>
      </dsp:nvSpPr>
      <dsp:spPr>
        <a:xfrm>
          <a:off x="1912525"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5CFECA-A4F6-4A3B-BDCD-7AA2E3820BBE}">
      <dsp:nvSpPr>
        <dsp:cNvPr id="0" name=""/>
        <dsp:cNvSpPr/>
      </dsp:nvSpPr>
      <dsp:spPr>
        <a:xfrm>
          <a:off x="1912525"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F9D8C1-56BA-4CE5-8AF8-3147D411B5BB}">
      <dsp:nvSpPr>
        <dsp:cNvPr id="0" name=""/>
        <dsp:cNvSpPr/>
      </dsp:nvSpPr>
      <dsp:spPr>
        <a:xfrm>
          <a:off x="1258418" y="899604"/>
          <a:ext cx="699826" cy="91440"/>
        </a:xfrm>
        <a:custGeom>
          <a:avLst/>
          <a:gdLst/>
          <a:ahLst/>
          <a:cxnLst/>
          <a:rect l="0" t="0" r="0" b="0"/>
          <a:pathLst>
            <a:path>
              <a:moveTo>
                <a:pt x="0" y="45720"/>
              </a:moveTo>
              <a:lnTo>
                <a:pt x="0" y="92233"/>
              </a:lnTo>
              <a:lnTo>
                <a:pt x="699826" y="92233"/>
              </a:lnTo>
              <a:lnTo>
                <a:pt x="699826"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BFCDDF-52F2-46FD-92C4-EC786210D9E6}">
      <dsp:nvSpPr>
        <dsp:cNvPr id="0" name=""/>
        <dsp:cNvSpPr/>
      </dsp:nvSpPr>
      <dsp:spPr>
        <a:xfrm>
          <a:off x="1562612"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8A4881-E1CE-47FA-84F9-EBF18DA9408E}">
      <dsp:nvSpPr>
        <dsp:cNvPr id="0" name=""/>
        <dsp:cNvSpPr/>
      </dsp:nvSpPr>
      <dsp:spPr>
        <a:xfrm>
          <a:off x="1562612"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CD6FC2-DBEA-4816-8E8C-A4189DACC6DE}">
      <dsp:nvSpPr>
        <dsp:cNvPr id="0" name=""/>
        <dsp:cNvSpPr/>
      </dsp:nvSpPr>
      <dsp:spPr>
        <a:xfrm>
          <a:off x="1562612"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DB38CC-E825-4BB8-9961-E0095C1854BC}">
      <dsp:nvSpPr>
        <dsp:cNvPr id="0" name=""/>
        <dsp:cNvSpPr/>
      </dsp:nvSpPr>
      <dsp:spPr>
        <a:xfrm>
          <a:off x="1258418" y="899604"/>
          <a:ext cx="349913" cy="91440"/>
        </a:xfrm>
        <a:custGeom>
          <a:avLst/>
          <a:gdLst/>
          <a:ahLst/>
          <a:cxnLst/>
          <a:rect l="0" t="0" r="0" b="0"/>
          <a:pathLst>
            <a:path>
              <a:moveTo>
                <a:pt x="0" y="45720"/>
              </a:moveTo>
              <a:lnTo>
                <a:pt x="0" y="92233"/>
              </a:lnTo>
              <a:lnTo>
                <a:pt x="349913" y="92233"/>
              </a:lnTo>
              <a:lnTo>
                <a:pt x="349913"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43DD4D-FEAC-442A-AF39-8B44FC7D2DA7}">
      <dsp:nvSpPr>
        <dsp:cNvPr id="0" name=""/>
        <dsp:cNvSpPr/>
      </dsp:nvSpPr>
      <dsp:spPr>
        <a:xfrm>
          <a:off x="1212698"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DB1CD-406E-4AA2-860C-8EC742DD99D2}">
      <dsp:nvSpPr>
        <dsp:cNvPr id="0" name=""/>
        <dsp:cNvSpPr/>
      </dsp:nvSpPr>
      <dsp:spPr>
        <a:xfrm>
          <a:off x="1212698"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A7A320-A628-4524-B183-EBCAD18FB73E}">
      <dsp:nvSpPr>
        <dsp:cNvPr id="0" name=""/>
        <dsp:cNvSpPr/>
      </dsp:nvSpPr>
      <dsp:spPr>
        <a:xfrm>
          <a:off x="1212698"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46774E-2FC6-4C4F-AD8E-DCE32130AB52}">
      <dsp:nvSpPr>
        <dsp:cNvPr id="0" name=""/>
        <dsp:cNvSpPr/>
      </dsp:nvSpPr>
      <dsp:spPr>
        <a:xfrm>
          <a:off x="1212698" y="89960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105C97-2D54-4927-B161-34DE16B14306}">
      <dsp:nvSpPr>
        <dsp:cNvPr id="0" name=""/>
        <dsp:cNvSpPr/>
      </dsp:nvSpPr>
      <dsp:spPr>
        <a:xfrm>
          <a:off x="862785"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9393E8-7286-45F3-9CE2-CECDA013BABA}">
      <dsp:nvSpPr>
        <dsp:cNvPr id="0" name=""/>
        <dsp:cNvSpPr/>
      </dsp:nvSpPr>
      <dsp:spPr>
        <a:xfrm>
          <a:off x="862785"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80BD3D-EF09-4319-8684-8ACDB49EB3B4}">
      <dsp:nvSpPr>
        <dsp:cNvPr id="0" name=""/>
        <dsp:cNvSpPr/>
      </dsp:nvSpPr>
      <dsp:spPr>
        <a:xfrm>
          <a:off x="862785"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4303F-7869-45DE-9C11-CA6D7DDE5817}">
      <dsp:nvSpPr>
        <dsp:cNvPr id="0" name=""/>
        <dsp:cNvSpPr/>
      </dsp:nvSpPr>
      <dsp:spPr>
        <a:xfrm>
          <a:off x="908505" y="899604"/>
          <a:ext cx="349913" cy="91440"/>
        </a:xfrm>
        <a:custGeom>
          <a:avLst/>
          <a:gdLst/>
          <a:ahLst/>
          <a:cxnLst/>
          <a:rect l="0" t="0" r="0" b="0"/>
          <a:pathLst>
            <a:path>
              <a:moveTo>
                <a:pt x="349913" y="45720"/>
              </a:moveTo>
              <a:lnTo>
                <a:pt x="349913" y="92233"/>
              </a:lnTo>
              <a:lnTo>
                <a:pt x="0" y="92233"/>
              </a:lnTo>
              <a:lnTo>
                <a:pt x="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9AD53F-37B7-46DD-BAD0-612EC4D9F75E}">
      <dsp:nvSpPr>
        <dsp:cNvPr id="0" name=""/>
        <dsp:cNvSpPr/>
      </dsp:nvSpPr>
      <dsp:spPr>
        <a:xfrm>
          <a:off x="512871" y="153878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DC041C-F715-43B0-B801-BAF4BE8136AC}">
      <dsp:nvSpPr>
        <dsp:cNvPr id="0" name=""/>
        <dsp:cNvSpPr/>
      </dsp:nvSpPr>
      <dsp:spPr>
        <a:xfrm>
          <a:off x="512871" y="132572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7CA859-5A6E-4F73-8E41-A3DA9B2C1D71}">
      <dsp:nvSpPr>
        <dsp:cNvPr id="0" name=""/>
        <dsp:cNvSpPr/>
      </dsp:nvSpPr>
      <dsp:spPr>
        <a:xfrm>
          <a:off x="512871" y="1112664"/>
          <a:ext cx="91440" cy="91440"/>
        </a:xfrm>
        <a:custGeom>
          <a:avLst/>
          <a:gdLst/>
          <a:ahLst/>
          <a:cxnLst/>
          <a:rect l="0" t="0" r="0" b="0"/>
          <a:pathLst>
            <a:path>
              <a:moveTo>
                <a:pt x="45720" y="45720"/>
              </a:moveTo>
              <a:lnTo>
                <a:pt x="4572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F288F-E9DF-4705-8571-BA31E99713EF}">
      <dsp:nvSpPr>
        <dsp:cNvPr id="0" name=""/>
        <dsp:cNvSpPr/>
      </dsp:nvSpPr>
      <dsp:spPr>
        <a:xfrm>
          <a:off x="558591" y="899604"/>
          <a:ext cx="699826" cy="91440"/>
        </a:xfrm>
        <a:custGeom>
          <a:avLst/>
          <a:gdLst/>
          <a:ahLst/>
          <a:cxnLst/>
          <a:rect l="0" t="0" r="0" b="0"/>
          <a:pathLst>
            <a:path>
              <a:moveTo>
                <a:pt x="699826" y="45720"/>
              </a:moveTo>
              <a:lnTo>
                <a:pt x="699826" y="92233"/>
              </a:lnTo>
              <a:lnTo>
                <a:pt x="0" y="92233"/>
              </a:lnTo>
              <a:lnTo>
                <a:pt x="0" y="123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DF5144-C780-4420-ABA3-1C30D70B01C7}">
      <dsp:nvSpPr>
        <dsp:cNvPr id="0" name=""/>
        <dsp:cNvSpPr/>
      </dsp:nvSpPr>
      <dsp:spPr>
        <a:xfrm>
          <a:off x="1258418" y="701548"/>
          <a:ext cx="1762607" cy="91440"/>
        </a:xfrm>
        <a:custGeom>
          <a:avLst/>
          <a:gdLst/>
          <a:ahLst/>
          <a:cxnLst/>
          <a:rect l="0" t="0" r="0" b="0"/>
          <a:pathLst>
            <a:path>
              <a:moveTo>
                <a:pt x="1762607" y="45720"/>
              </a:moveTo>
              <a:lnTo>
                <a:pt x="1762607" y="77228"/>
              </a:lnTo>
              <a:lnTo>
                <a:pt x="0" y="77228"/>
              </a:lnTo>
              <a:lnTo>
                <a:pt x="0" y="108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214E8-F32A-420E-B201-D100430FBAC8}">
      <dsp:nvSpPr>
        <dsp:cNvPr id="0" name=""/>
        <dsp:cNvSpPr/>
      </dsp:nvSpPr>
      <dsp:spPr>
        <a:xfrm>
          <a:off x="2975306" y="401787"/>
          <a:ext cx="91440" cy="91440"/>
        </a:xfrm>
        <a:custGeom>
          <a:avLst/>
          <a:gdLst/>
          <a:ahLst/>
          <a:cxnLst/>
          <a:rect l="0" t="0" r="0" b="0"/>
          <a:pathLst>
            <a:path>
              <a:moveTo>
                <a:pt x="45720" y="45720"/>
              </a:moveTo>
              <a:lnTo>
                <a:pt x="45720" y="108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716F44-D0FC-4842-896E-3577A789FC5A}">
      <dsp:nvSpPr>
        <dsp:cNvPr id="0" name=""/>
        <dsp:cNvSpPr/>
      </dsp:nvSpPr>
      <dsp:spPr>
        <a:xfrm>
          <a:off x="2975306" y="133761"/>
          <a:ext cx="91440" cy="91440"/>
        </a:xfrm>
        <a:custGeom>
          <a:avLst/>
          <a:gdLst/>
          <a:ahLst/>
          <a:cxnLst/>
          <a:rect l="0" t="0" r="0" b="0"/>
          <a:pathLst>
            <a:path>
              <a:moveTo>
                <a:pt x="45720" y="45720"/>
              </a:moveTo>
              <a:lnTo>
                <a:pt x="45720" y="1087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94284E-40A7-4311-9DE5-2F342563D5D1}">
      <dsp:nvSpPr>
        <dsp:cNvPr id="0" name=""/>
        <dsp:cNvSpPr/>
      </dsp:nvSpPr>
      <dsp:spPr>
        <a:xfrm>
          <a:off x="2859625" y="407"/>
          <a:ext cx="322801" cy="1790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Board of Trustees</a:t>
          </a:r>
        </a:p>
      </dsp:txBody>
      <dsp:txXfrm>
        <a:off x="2859625" y="407"/>
        <a:ext cx="322801" cy="179073"/>
      </dsp:txXfrm>
    </dsp:sp>
    <dsp:sp modelId="{763E3B9C-45E6-4403-AE06-00844EE23A1E}">
      <dsp:nvSpPr>
        <dsp:cNvPr id="0" name=""/>
        <dsp:cNvSpPr/>
      </dsp:nvSpPr>
      <dsp:spPr>
        <a:xfrm>
          <a:off x="2942782" y="127455"/>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942782" y="127455"/>
        <a:ext cx="234732" cy="45012"/>
      </dsp:txXfrm>
    </dsp:sp>
    <dsp:sp modelId="{0086C7CC-DC0A-43A4-8318-7D117C822AA8}">
      <dsp:nvSpPr>
        <dsp:cNvPr id="0" name=""/>
        <dsp:cNvSpPr/>
      </dsp:nvSpPr>
      <dsp:spPr>
        <a:xfrm>
          <a:off x="2854272" y="242499"/>
          <a:ext cx="333508" cy="20500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Trust Lead</a:t>
          </a:r>
        </a:p>
      </dsp:txBody>
      <dsp:txXfrm>
        <a:off x="2854272" y="242499"/>
        <a:ext cx="333508" cy="205008"/>
      </dsp:txXfrm>
    </dsp:sp>
    <dsp:sp modelId="{0B6A334F-F910-4ADD-A75B-C39CCCEF346C}">
      <dsp:nvSpPr>
        <dsp:cNvPr id="0" name=""/>
        <dsp:cNvSpPr/>
      </dsp:nvSpPr>
      <dsp:spPr>
        <a:xfrm>
          <a:off x="2942782" y="382514"/>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942782" y="382514"/>
        <a:ext cx="234732" cy="45012"/>
      </dsp:txXfrm>
    </dsp:sp>
    <dsp:sp modelId="{8DEEC0F5-E310-47DA-814C-07163E7CF534}">
      <dsp:nvSpPr>
        <dsp:cNvPr id="0" name=""/>
        <dsp:cNvSpPr/>
      </dsp:nvSpPr>
      <dsp:spPr>
        <a:xfrm>
          <a:off x="2819211" y="510525"/>
          <a:ext cx="403630" cy="23674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Deputy Trust Lead (Operations)</a:t>
          </a:r>
        </a:p>
      </dsp:txBody>
      <dsp:txXfrm>
        <a:off x="2819211" y="510525"/>
        <a:ext cx="403630" cy="236743"/>
      </dsp:txXfrm>
    </dsp:sp>
    <dsp:sp modelId="{C180883C-568A-4F62-A6D3-01A839ED90A2}">
      <dsp:nvSpPr>
        <dsp:cNvPr id="0" name=""/>
        <dsp:cNvSpPr/>
      </dsp:nvSpPr>
      <dsp:spPr>
        <a:xfrm>
          <a:off x="2942782" y="666407"/>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942782" y="666407"/>
        <a:ext cx="234732" cy="45012"/>
      </dsp:txXfrm>
    </dsp:sp>
    <dsp:sp modelId="{A95E2061-1323-454B-9F7F-5419C77A7119}">
      <dsp:nvSpPr>
        <dsp:cNvPr id="0" name=""/>
        <dsp:cNvSpPr/>
      </dsp:nvSpPr>
      <dsp:spPr>
        <a:xfrm>
          <a:off x="1128011" y="81028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Estates Officer</a:t>
          </a:r>
        </a:p>
      </dsp:txBody>
      <dsp:txXfrm>
        <a:off x="1128011" y="810286"/>
        <a:ext cx="260814" cy="135038"/>
      </dsp:txXfrm>
    </dsp:sp>
    <dsp:sp modelId="{75182C69-1A8C-44EF-B43A-8FE6F42354BC}">
      <dsp:nvSpPr>
        <dsp:cNvPr id="0" name=""/>
        <dsp:cNvSpPr/>
      </dsp:nvSpPr>
      <dsp:spPr>
        <a:xfrm>
          <a:off x="1180174" y="91531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180174" y="915316"/>
        <a:ext cx="234732" cy="45012"/>
      </dsp:txXfrm>
    </dsp:sp>
    <dsp:sp modelId="{F34194B9-4F72-47B9-8404-0FE5298D98A3}">
      <dsp:nvSpPr>
        <dsp:cNvPr id="0" name=""/>
        <dsp:cNvSpPr/>
      </dsp:nvSpPr>
      <dsp:spPr>
        <a:xfrm>
          <a:off x="428184"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St Mewan </a:t>
          </a:r>
        </a:p>
      </dsp:txBody>
      <dsp:txXfrm>
        <a:off x="428184" y="1023346"/>
        <a:ext cx="260814" cy="135038"/>
      </dsp:txXfrm>
    </dsp:sp>
    <dsp:sp modelId="{2E66CFB2-0E6E-42A2-899A-DC09FAC3E33F}">
      <dsp:nvSpPr>
        <dsp:cNvPr id="0" name=""/>
        <dsp:cNvSpPr/>
      </dsp:nvSpPr>
      <dsp:spPr>
        <a:xfrm>
          <a:off x="480347"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80347" y="1128376"/>
        <a:ext cx="234732" cy="45012"/>
      </dsp:txXfrm>
    </dsp:sp>
    <dsp:sp modelId="{9AF706E2-214D-4A96-ABC1-D5474F3C450E}">
      <dsp:nvSpPr>
        <dsp:cNvPr id="0" name=""/>
        <dsp:cNvSpPr/>
      </dsp:nvSpPr>
      <dsp:spPr>
        <a:xfrm>
          <a:off x="428184"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428184" y="1236406"/>
        <a:ext cx="260814" cy="135038"/>
      </dsp:txXfrm>
    </dsp:sp>
    <dsp:sp modelId="{0CB62524-A8B0-48AE-BD3F-60A957A36B9D}">
      <dsp:nvSpPr>
        <dsp:cNvPr id="0" name=""/>
        <dsp:cNvSpPr/>
      </dsp:nvSpPr>
      <dsp:spPr>
        <a:xfrm>
          <a:off x="480347"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80347" y="1341436"/>
        <a:ext cx="234732" cy="45012"/>
      </dsp:txXfrm>
    </dsp:sp>
    <dsp:sp modelId="{6641DCFF-645C-4F8F-B305-09AC5758F5E8}">
      <dsp:nvSpPr>
        <dsp:cNvPr id="0" name=""/>
        <dsp:cNvSpPr/>
      </dsp:nvSpPr>
      <dsp:spPr>
        <a:xfrm>
          <a:off x="428184"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428184" y="1449466"/>
        <a:ext cx="260814" cy="135038"/>
      </dsp:txXfrm>
    </dsp:sp>
    <dsp:sp modelId="{B271E6EF-0547-42AE-83A6-E631DEAA1C04}">
      <dsp:nvSpPr>
        <dsp:cNvPr id="0" name=""/>
        <dsp:cNvSpPr/>
      </dsp:nvSpPr>
      <dsp:spPr>
        <a:xfrm>
          <a:off x="480347"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480347" y="1554496"/>
        <a:ext cx="234732" cy="45012"/>
      </dsp:txXfrm>
    </dsp:sp>
    <dsp:sp modelId="{74415A0F-BF44-4F0B-B9AE-C2A275F89BBC}">
      <dsp:nvSpPr>
        <dsp:cNvPr id="0" name=""/>
        <dsp:cNvSpPr/>
      </dsp:nvSpPr>
      <dsp:spPr>
        <a:xfrm>
          <a:off x="428184" y="1662526"/>
          <a:ext cx="260814" cy="2707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428184" y="1662526"/>
        <a:ext cx="260814" cy="270764"/>
      </dsp:txXfrm>
    </dsp:sp>
    <dsp:sp modelId="{FF9CBD05-063A-4786-8FF8-6F5097C204A8}">
      <dsp:nvSpPr>
        <dsp:cNvPr id="0" name=""/>
        <dsp:cNvSpPr/>
      </dsp:nvSpPr>
      <dsp:spPr>
        <a:xfrm>
          <a:off x="480347" y="1835419"/>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80347" y="1835419"/>
        <a:ext cx="234732" cy="45012"/>
      </dsp:txXfrm>
    </dsp:sp>
    <dsp:sp modelId="{2DB55DCB-41D6-4307-BF91-D88A73605A22}">
      <dsp:nvSpPr>
        <dsp:cNvPr id="0" name=""/>
        <dsp:cNvSpPr/>
      </dsp:nvSpPr>
      <dsp:spPr>
        <a:xfrm>
          <a:off x="778098"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Carclaze</a:t>
          </a:r>
        </a:p>
      </dsp:txBody>
      <dsp:txXfrm>
        <a:off x="778098" y="1023346"/>
        <a:ext cx="260814" cy="135038"/>
      </dsp:txXfrm>
    </dsp:sp>
    <dsp:sp modelId="{9E82E004-8C04-4FCF-9695-B786A01860F0}">
      <dsp:nvSpPr>
        <dsp:cNvPr id="0" name=""/>
        <dsp:cNvSpPr/>
      </dsp:nvSpPr>
      <dsp:spPr>
        <a:xfrm>
          <a:off x="830261"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830261" y="1128376"/>
        <a:ext cx="234732" cy="45012"/>
      </dsp:txXfrm>
    </dsp:sp>
    <dsp:sp modelId="{7B20770C-109E-484B-8E46-F36F599A0DD5}">
      <dsp:nvSpPr>
        <dsp:cNvPr id="0" name=""/>
        <dsp:cNvSpPr/>
      </dsp:nvSpPr>
      <dsp:spPr>
        <a:xfrm>
          <a:off x="778098"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778098" y="1236406"/>
        <a:ext cx="260814" cy="135038"/>
      </dsp:txXfrm>
    </dsp:sp>
    <dsp:sp modelId="{9E84BADE-4100-475D-92D1-4A4042C17DA9}">
      <dsp:nvSpPr>
        <dsp:cNvPr id="0" name=""/>
        <dsp:cNvSpPr/>
      </dsp:nvSpPr>
      <dsp:spPr>
        <a:xfrm>
          <a:off x="830261"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830261" y="1341436"/>
        <a:ext cx="234732" cy="45012"/>
      </dsp:txXfrm>
    </dsp:sp>
    <dsp:sp modelId="{5060707E-7757-4758-BF0E-4E252D10985B}">
      <dsp:nvSpPr>
        <dsp:cNvPr id="0" name=""/>
        <dsp:cNvSpPr/>
      </dsp:nvSpPr>
      <dsp:spPr>
        <a:xfrm>
          <a:off x="778098"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778098" y="1449466"/>
        <a:ext cx="260814" cy="135038"/>
      </dsp:txXfrm>
    </dsp:sp>
    <dsp:sp modelId="{6FBEC5F9-428E-4431-BD8A-53DB78081599}">
      <dsp:nvSpPr>
        <dsp:cNvPr id="0" name=""/>
        <dsp:cNvSpPr/>
      </dsp:nvSpPr>
      <dsp:spPr>
        <a:xfrm>
          <a:off x="830261"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830261" y="1554496"/>
        <a:ext cx="234732" cy="45012"/>
      </dsp:txXfrm>
    </dsp:sp>
    <dsp:sp modelId="{810DEC10-8165-4C29-820A-BE9B23C2933D}">
      <dsp:nvSpPr>
        <dsp:cNvPr id="0" name=""/>
        <dsp:cNvSpPr/>
      </dsp:nvSpPr>
      <dsp:spPr>
        <a:xfrm>
          <a:off x="778098" y="1662526"/>
          <a:ext cx="260814" cy="2706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778098" y="1662526"/>
        <a:ext cx="260814" cy="270606"/>
      </dsp:txXfrm>
    </dsp:sp>
    <dsp:sp modelId="{CD4BD6E8-26EA-4920-B6B1-20BCEE46E008}">
      <dsp:nvSpPr>
        <dsp:cNvPr id="0" name=""/>
        <dsp:cNvSpPr/>
      </dsp:nvSpPr>
      <dsp:spPr>
        <a:xfrm>
          <a:off x="830261" y="1835340"/>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830261" y="1835340"/>
        <a:ext cx="234732" cy="45012"/>
      </dsp:txXfrm>
    </dsp:sp>
    <dsp:sp modelId="{3FFD88DD-499B-4C8B-B3D3-636530555925}">
      <dsp:nvSpPr>
        <dsp:cNvPr id="0" name=""/>
        <dsp:cNvSpPr/>
      </dsp:nvSpPr>
      <dsp:spPr>
        <a:xfrm>
          <a:off x="1128011"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Fowey</a:t>
          </a:r>
        </a:p>
      </dsp:txBody>
      <dsp:txXfrm>
        <a:off x="1128011" y="1023346"/>
        <a:ext cx="260814" cy="135038"/>
      </dsp:txXfrm>
    </dsp:sp>
    <dsp:sp modelId="{94840936-8E16-4622-A6F8-634826AEF5C2}">
      <dsp:nvSpPr>
        <dsp:cNvPr id="0" name=""/>
        <dsp:cNvSpPr/>
      </dsp:nvSpPr>
      <dsp:spPr>
        <a:xfrm>
          <a:off x="1180174"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180174" y="1128376"/>
        <a:ext cx="234732" cy="45012"/>
      </dsp:txXfrm>
    </dsp:sp>
    <dsp:sp modelId="{51AA32CC-7EC5-41EF-BE48-A7680799F630}">
      <dsp:nvSpPr>
        <dsp:cNvPr id="0" name=""/>
        <dsp:cNvSpPr/>
      </dsp:nvSpPr>
      <dsp:spPr>
        <a:xfrm>
          <a:off x="1128011"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1128011" y="1236406"/>
        <a:ext cx="260814" cy="135038"/>
      </dsp:txXfrm>
    </dsp:sp>
    <dsp:sp modelId="{A661FA28-5A00-46C1-B15C-F14EBEC27E44}">
      <dsp:nvSpPr>
        <dsp:cNvPr id="0" name=""/>
        <dsp:cNvSpPr/>
      </dsp:nvSpPr>
      <dsp:spPr>
        <a:xfrm>
          <a:off x="1180174"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180174" y="1341436"/>
        <a:ext cx="234732" cy="45012"/>
      </dsp:txXfrm>
    </dsp:sp>
    <dsp:sp modelId="{B3EA4360-10F5-4F3C-9982-C131FE5B2EE5}">
      <dsp:nvSpPr>
        <dsp:cNvPr id="0" name=""/>
        <dsp:cNvSpPr/>
      </dsp:nvSpPr>
      <dsp:spPr>
        <a:xfrm>
          <a:off x="1128011"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1128011" y="1449466"/>
        <a:ext cx="260814" cy="135038"/>
      </dsp:txXfrm>
    </dsp:sp>
    <dsp:sp modelId="{491AE124-7FC2-41B5-B300-B45F8F60531D}">
      <dsp:nvSpPr>
        <dsp:cNvPr id="0" name=""/>
        <dsp:cNvSpPr/>
      </dsp:nvSpPr>
      <dsp:spPr>
        <a:xfrm>
          <a:off x="1180174"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1180174" y="1554496"/>
        <a:ext cx="234732" cy="45012"/>
      </dsp:txXfrm>
    </dsp:sp>
    <dsp:sp modelId="{032348EB-F00F-415D-9F13-A0A5183CE0E5}">
      <dsp:nvSpPr>
        <dsp:cNvPr id="0" name=""/>
        <dsp:cNvSpPr/>
      </dsp:nvSpPr>
      <dsp:spPr>
        <a:xfrm>
          <a:off x="1128011" y="1662526"/>
          <a:ext cx="260814" cy="27472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1128011" y="1662526"/>
        <a:ext cx="260814" cy="274722"/>
      </dsp:txXfrm>
    </dsp:sp>
    <dsp:sp modelId="{64876918-B075-4FD2-9C2F-0DB81914EE66}">
      <dsp:nvSpPr>
        <dsp:cNvPr id="0" name=""/>
        <dsp:cNvSpPr/>
      </dsp:nvSpPr>
      <dsp:spPr>
        <a:xfrm>
          <a:off x="1180174" y="1837398"/>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180174" y="1837398"/>
        <a:ext cx="234732" cy="45012"/>
      </dsp:txXfrm>
    </dsp:sp>
    <dsp:sp modelId="{4C42B943-27EF-4E77-B4CD-82788E16F26B}">
      <dsp:nvSpPr>
        <dsp:cNvPr id="0" name=""/>
        <dsp:cNvSpPr/>
      </dsp:nvSpPr>
      <dsp:spPr>
        <a:xfrm>
          <a:off x="1477925"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Pondhu</a:t>
          </a:r>
        </a:p>
      </dsp:txBody>
      <dsp:txXfrm>
        <a:off x="1477925" y="1023346"/>
        <a:ext cx="260814" cy="135038"/>
      </dsp:txXfrm>
    </dsp:sp>
    <dsp:sp modelId="{AC6FDC75-DDC3-469B-AF87-37E3E37D3C3A}">
      <dsp:nvSpPr>
        <dsp:cNvPr id="0" name=""/>
        <dsp:cNvSpPr/>
      </dsp:nvSpPr>
      <dsp:spPr>
        <a:xfrm>
          <a:off x="1530087"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530087" y="1128376"/>
        <a:ext cx="234732" cy="45012"/>
      </dsp:txXfrm>
    </dsp:sp>
    <dsp:sp modelId="{B3B3C439-990D-4CE2-B3C7-192D6E9FF408}">
      <dsp:nvSpPr>
        <dsp:cNvPr id="0" name=""/>
        <dsp:cNvSpPr/>
      </dsp:nvSpPr>
      <dsp:spPr>
        <a:xfrm>
          <a:off x="1477925"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1477925" y="1236406"/>
        <a:ext cx="260814" cy="135038"/>
      </dsp:txXfrm>
    </dsp:sp>
    <dsp:sp modelId="{698CDEEA-4988-4DAE-B1FB-8ED4C0592128}">
      <dsp:nvSpPr>
        <dsp:cNvPr id="0" name=""/>
        <dsp:cNvSpPr/>
      </dsp:nvSpPr>
      <dsp:spPr>
        <a:xfrm>
          <a:off x="1530087"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530087" y="1341436"/>
        <a:ext cx="234732" cy="45012"/>
      </dsp:txXfrm>
    </dsp:sp>
    <dsp:sp modelId="{E7644AF2-0B23-4781-A326-84CC8FD4D212}">
      <dsp:nvSpPr>
        <dsp:cNvPr id="0" name=""/>
        <dsp:cNvSpPr/>
      </dsp:nvSpPr>
      <dsp:spPr>
        <a:xfrm>
          <a:off x="1477925"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1477925" y="1449466"/>
        <a:ext cx="260814" cy="135038"/>
      </dsp:txXfrm>
    </dsp:sp>
    <dsp:sp modelId="{64368522-B92F-4F39-A12C-3F13CB9DA61B}">
      <dsp:nvSpPr>
        <dsp:cNvPr id="0" name=""/>
        <dsp:cNvSpPr/>
      </dsp:nvSpPr>
      <dsp:spPr>
        <a:xfrm>
          <a:off x="1530087"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1530087" y="1554496"/>
        <a:ext cx="234732" cy="45012"/>
      </dsp:txXfrm>
    </dsp:sp>
    <dsp:sp modelId="{6EADB71A-C9E2-496A-99D6-0C440E658C43}">
      <dsp:nvSpPr>
        <dsp:cNvPr id="0" name=""/>
        <dsp:cNvSpPr/>
      </dsp:nvSpPr>
      <dsp:spPr>
        <a:xfrm>
          <a:off x="1477925" y="1662526"/>
          <a:ext cx="260814" cy="2799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1477925" y="1662526"/>
        <a:ext cx="260814" cy="279901"/>
      </dsp:txXfrm>
    </dsp:sp>
    <dsp:sp modelId="{89FD7CF2-7425-47B3-8FE2-A7703AECAF66}">
      <dsp:nvSpPr>
        <dsp:cNvPr id="0" name=""/>
        <dsp:cNvSpPr/>
      </dsp:nvSpPr>
      <dsp:spPr>
        <a:xfrm>
          <a:off x="1530087" y="1839988"/>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530087" y="1839988"/>
        <a:ext cx="234732" cy="45012"/>
      </dsp:txXfrm>
    </dsp:sp>
    <dsp:sp modelId="{F801559A-97D1-4499-9224-B8870A03462B}">
      <dsp:nvSpPr>
        <dsp:cNvPr id="0" name=""/>
        <dsp:cNvSpPr/>
      </dsp:nvSpPr>
      <dsp:spPr>
        <a:xfrm>
          <a:off x="1827838"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Lostwithiel</a:t>
          </a:r>
        </a:p>
      </dsp:txBody>
      <dsp:txXfrm>
        <a:off x="1827838" y="1023346"/>
        <a:ext cx="260814" cy="135038"/>
      </dsp:txXfrm>
    </dsp:sp>
    <dsp:sp modelId="{BF00A2FC-69CF-4690-B48A-12ACFCE538D4}">
      <dsp:nvSpPr>
        <dsp:cNvPr id="0" name=""/>
        <dsp:cNvSpPr/>
      </dsp:nvSpPr>
      <dsp:spPr>
        <a:xfrm>
          <a:off x="1880001"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880001" y="1128376"/>
        <a:ext cx="234732" cy="45012"/>
      </dsp:txXfrm>
    </dsp:sp>
    <dsp:sp modelId="{379D1A35-9989-47D2-96FE-FEDC45EFEF2B}">
      <dsp:nvSpPr>
        <dsp:cNvPr id="0" name=""/>
        <dsp:cNvSpPr/>
      </dsp:nvSpPr>
      <dsp:spPr>
        <a:xfrm>
          <a:off x="1827838"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1827838" y="1236406"/>
        <a:ext cx="260814" cy="135038"/>
      </dsp:txXfrm>
    </dsp:sp>
    <dsp:sp modelId="{E2E221A1-588F-4577-AC8C-AE0F2DB19433}">
      <dsp:nvSpPr>
        <dsp:cNvPr id="0" name=""/>
        <dsp:cNvSpPr/>
      </dsp:nvSpPr>
      <dsp:spPr>
        <a:xfrm>
          <a:off x="1880001"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880001" y="1341436"/>
        <a:ext cx="234732" cy="45012"/>
      </dsp:txXfrm>
    </dsp:sp>
    <dsp:sp modelId="{26F7F8E0-9771-4839-8E60-15BB8132A4DC}">
      <dsp:nvSpPr>
        <dsp:cNvPr id="0" name=""/>
        <dsp:cNvSpPr/>
      </dsp:nvSpPr>
      <dsp:spPr>
        <a:xfrm>
          <a:off x="1827838"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1827838" y="1449466"/>
        <a:ext cx="260814" cy="135038"/>
      </dsp:txXfrm>
    </dsp:sp>
    <dsp:sp modelId="{4A329256-AEB3-4350-AF46-EBFCC622E58E}">
      <dsp:nvSpPr>
        <dsp:cNvPr id="0" name=""/>
        <dsp:cNvSpPr/>
      </dsp:nvSpPr>
      <dsp:spPr>
        <a:xfrm>
          <a:off x="1880001"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1880001" y="1554496"/>
        <a:ext cx="234732" cy="45012"/>
      </dsp:txXfrm>
    </dsp:sp>
    <dsp:sp modelId="{6427517B-849E-46C0-AE58-D7D23FF7DABA}">
      <dsp:nvSpPr>
        <dsp:cNvPr id="0" name=""/>
        <dsp:cNvSpPr/>
      </dsp:nvSpPr>
      <dsp:spPr>
        <a:xfrm>
          <a:off x="1827838" y="1662526"/>
          <a:ext cx="260814" cy="2814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1827838" y="1662526"/>
        <a:ext cx="260814" cy="281488"/>
      </dsp:txXfrm>
    </dsp:sp>
    <dsp:sp modelId="{EBF4808E-D39E-4FFB-8B0C-200CD3665A8D}">
      <dsp:nvSpPr>
        <dsp:cNvPr id="0" name=""/>
        <dsp:cNvSpPr/>
      </dsp:nvSpPr>
      <dsp:spPr>
        <a:xfrm>
          <a:off x="1880001" y="1840781"/>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1880001" y="1840781"/>
        <a:ext cx="234732" cy="45012"/>
      </dsp:txXfrm>
    </dsp:sp>
    <dsp:sp modelId="{A0B036C5-6B80-4F95-84F8-5731C09DB5B7}">
      <dsp:nvSpPr>
        <dsp:cNvPr id="0" name=""/>
        <dsp:cNvSpPr/>
      </dsp:nvSpPr>
      <dsp:spPr>
        <a:xfrm>
          <a:off x="2702622" y="81028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Estates Officer</a:t>
          </a:r>
        </a:p>
      </dsp:txBody>
      <dsp:txXfrm>
        <a:off x="2702622" y="810286"/>
        <a:ext cx="260814" cy="135038"/>
      </dsp:txXfrm>
    </dsp:sp>
    <dsp:sp modelId="{16C5086E-853C-488F-9EC8-17C90A0774D2}">
      <dsp:nvSpPr>
        <dsp:cNvPr id="0" name=""/>
        <dsp:cNvSpPr/>
      </dsp:nvSpPr>
      <dsp:spPr>
        <a:xfrm>
          <a:off x="2754785" y="91531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754785" y="915316"/>
        <a:ext cx="234732" cy="45012"/>
      </dsp:txXfrm>
    </dsp:sp>
    <dsp:sp modelId="{222BD948-C10A-445F-8031-E249CCD2E268}">
      <dsp:nvSpPr>
        <dsp:cNvPr id="0" name=""/>
        <dsp:cNvSpPr/>
      </dsp:nvSpPr>
      <dsp:spPr>
        <a:xfrm>
          <a:off x="2177751"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Newquay Primary</a:t>
          </a:r>
        </a:p>
      </dsp:txBody>
      <dsp:txXfrm>
        <a:off x="2177751" y="1023346"/>
        <a:ext cx="260814" cy="135038"/>
      </dsp:txXfrm>
    </dsp:sp>
    <dsp:sp modelId="{5F82959F-31D7-4DEE-97CD-25EF77996156}">
      <dsp:nvSpPr>
        <dsp:cNvPr id="0" name=""/>
        <dsp:cNvSpPr/>
      </dsp:nvSpPr>
      <dsp:spPr>
        <a:xfrm>
          <a:off x="2229914"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229914" y="1128376"/>
        <a:ext cx="234732" cy="45012"/>
      </dsp:txXfrm>
    </dsp:sp>
    <dsp:sp modelId="{4F6D1B88-08FC-4920-9C7B-771840954007}">
      <dsp:nvSpPr>
        <dsp:cNvPr id="0" name=""/>
        <dsp:cNvSpPr/>
      </dsp:nvSpPr>
      <dsp:spPr>
        <a:xfrm>
          <a:off x="2177751"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2177751" y="1236406"/>
        <a:ext cx="260814" cy="135038"/>
      </dsp:txXfrm>
    </dsp:sp>
    <dsp:sp modelId="{A84C1F0A-CAE4-4667-9FF3-9CD51DA12AEE}">
      <dsp:nvSpPr>
        <dsp:cNvPr id="0" name=""/>
        <dsp:cNvSpPr/>
      </dsp:nvSpPr>
      <dsp:spPr>
        <a:xfrm>
          <a:off x="2229914"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229914" y="1341436"/>
        <a:ext cx="234732" cy="45012"/>
      </dsp:txXfrm>
    </dsp:sp>
    <dsp:sp modelId="{B6B57AB6-09C2-4E35-8911-15C4F9CFF9DB}">
      <dsp:nvSpPr>
        <dsp:cNvPr id="0" name=""/>
        <dsp:cNvSpPr/>
      </dsp:nvSpPr>
      <dsp:spPr>
        <a:xfrm>
          <a:off x="2177751"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2177751" y="1449466"/>
        <a:ext cx="260814" cy="135038"/>
      </dsp:txXfrm>
    </dsp:sp>
    <dsp:sp modelId="{32F60CA7-B13C-48C7-8F70-7C9F37374255}">
      <dsp:nvSpPr>
        <dsp:cNvPr id="0" name=""/>
        <dsp:cNvSpPr/>
      </dsp:nvSpPr>
      <dsp:spPr>
        <a:xfrm>
          <a:off x="2229914"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229914" y="1554496"/>
        <a:ext cx="234732" cy="45012"/>
      </dsp:txXfrm>
    </dsp:sp>
    <dsp:sp modelId="{93DE5864-771F-43C0-8CFA-C6A35A2A0960}">
      <dsp:nvSpPr>
        <dsp:cNvPr id="0" name=""/>
        <dsp:cNvSpPr/>
      </dsp:nvSpPr>
      <dsp:spPr>
        <a:xfrm>
          <a:off x="2177751" y="1662526"/>
          <a:ext cx="260814" cy="2814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2177751" y="1662526"/>
        <a:ext cx="260814" cy="281488"/>
      </dsp:txXfrm>
    </dsp:sp>
    <dsp:sp modelId="{E13BCAF8-CC28-4BD5-80DC-CED268B69826}">
      <dsp:nvSpPr>
        <dsp:cNvPr id="0" name=""/>
        <dsp:cNvSpPr/>
      </dsp:nvSpPr>
      <dsp:spPr>
        <a:xfrm>
          <a:off x="2229914" y="1840781"/>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229914" y="1840781"/>
        <a:ext cx="234732" cy="45012"/>
      </dsp:txXfrm>
    </dsp:sp>
    <dsp:sp modelId="{3DA7C250-6057-48CD-B726-B03DA8DC7F3D}">
      <dsp:nvSpPr>
        <dsp:cNvPr id="0" name=""/>
        <dsp:cNvSpPr/>
      </dsp:nvSpPr>
      <dsp:spPr>
        <a:xfrm>
          <a:off x="2527665"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Newquay Junior</a:t>
          </a:r>
        </a:p>
      </dsp:txBody>
      <dsp:txXfrm>
        <a:off x="2527665" y="1023346"/>
        <a:ext cx="260814" cy="135038"/>
      </dsp:txXfrm>
    </dsp:sp>
    <dsp:sp modelId="{A253C0B1-B66A-45B0-9E92-2960D0F10877}">
      <dsp:nvSpPr>
        <dsp:cNvPr id="0" name=""/>
        <dsp:cNvSpPr/>
      </dsp:nvSpPr>
      <dsp:spPr>
        <a:xfrm>
          <a:off x="2579828"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579828" y="1128376"/>
        <a:ext cx="234732" cy="45012"/>
      </dsp:txXfrm>
    </dsp:sp>
    <dsp:sp modelId="{6E40A5D0-3B34-4F27-8C5F-496261C563EE}">
      <dsp:nvSpPr>
        <dsp:cNvPr id="0" name=""/>
        <dsp:cNvSpPr/>
      </dsp:nvSpPr>
      <dsp:spPr>
        <a:xfrm>
          <a:off x="2527665"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2527665" y="1236406"/>
        <a:ext cx="260814" cy="135038"/>
      </dsp:txXfrm>
    </dsp:sp>
    <dsp:sp modelId="{2D80A6F3-6711-4814-84F0-7EF3206F5D51}">
      <dsp:nvSpPr>
        <dsp:cNvPr id="0" name=""/>
        <dsp:cNvSpPr/>
      </dsp:nvSpPr>
      <dsp:spPr>
        <a:xfrm>
          <a:off x="2579828"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579828" y="1341436"/>
        <a:ext cx="234732" cy="45012"/>
      </dsp:txXfrm>
    </dsp:sp>
    <dsp:sp modelId="{E55091C3-B32B-4492-B406-5CBA5C2D751C}">
      <dsp:nvSpPr>
        <dsp:cNvPr id="0" name=""/>
        <dsp:cNvSpPr/>
      </dsp:nvSpPr>
      <dsp:spPr>
        <a:xfrm>
          <a:off x="2527665"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2527665" y="1449466"/>
        <a:ext cx="260814" cy="135038"/>
      </dsp:txXfrm>
    </dsp:sp>
    <dsp:sp modelId="{D8E30101-09CA-473D-A6B2-D96DD513095F}">
      <dsp:nvSpPr>
        <dsp:cNvPr id="0" name=""/>
        <dsp:cNvSpPr/>
      </dsp:nvSpPr>
      <dsp:spPr>
        <a:xfrm>
          <a:off x="2579828"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579828" y="1554496"/>
        <a:ext cx="234732" cy="45012"/>
      </dsp:txXfrm>
    </dsp:sp>
    <dsp:sp modelId="{43A55A8B-E01F-4923-9523-D4C5F652BFCA}">
      <dsp:nvSpPr>
        <dsp:cNvPr id="0" name=""/>
        <dsp:cNvSpPr/>
      </dsp:nvSpPr>
      <dsp:spPr>
        <a:xfrm>
          <a:off x="2527665" y="1662526"/>
          <a:ext cx="260814" cy="2814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2527665" y="1662526"/>
        <a:ext cx="260814" cy="281488"/>
      </dsp:txXfrm>
    </dsp:sp>
    <dsp:sp modelId="{2971286F-D8C7-4ECF-B47B-DE719DC9F1F1}">
      <dsp:nvSpPr>
        <dsp:cNvPr id="0" name=""/>
        <dsp:cNvSpPr/>
      </dsp:nvSpPr>
      <dsp:spPr>
        <a:xfrm>
          <a:off x="2579828" y="1840781"/>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579828" y="1840781"/>
        <a:ext cx="234732" cy="45012"/>
      </dsp:txXfrm>
    </dsp:sp>
    <dsp:sp modelId="{753FF7DA-8778-4934-A308-136874B9E7EF}">
      <dsp:nvSpPr>
        <dsp:cNvPr id="0" name=""/>
        <dsp:cNvSpPr/>
      </dsp:nvSpPr>
      <dsp:spPr>
        <a:xfrm>
          <a:off x="2877578"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Brannel</a:t>
          </a:r>
        </a:p>
      </dsp:txBody>
      <dsp:txXfrm>
        <a:off x="2877578" y="1023346"/>
        <a:ext cx="260814" cy="135038"/>
      </dsp:txXfrm>
    </dsp:sp>
    <dsp:sp modelId="{1F95AFFB-098B-4E8E-81CE-A9B033926470}">
      <dsp:nvSpPr>
        <dsp:cNvPr id="0" name=""/>
        <dsp:cNvSpPr/>
      </dsp:nvSpPr>
      <dsp:spPr>
        <a:xfrm>
          <a:off x="2929741"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929741" y="1128376"/>
        <a:ext cx="234732" cy="45012"/>
      </dsp:txXfrm>
    </dsp:sp>
    <dsp:sp modelId="{37AE35B6-868D-49B2-AF78-B09185DCF350}">
      <dsp:nvSpPr>
        <dsp:cNvPr id="0" name=""/>
        <dsp:cNvSpPr/>
      </dsp:nvSpPr>
      <dsp:spPr>
        <a:xfrm>
          <a:off x="2877578"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2877578" y="1236406"/>
        <a:ext cx="260814" cy="135038"/>
      </dsp:txXfrm>
    </dsp:sp>
    <dsp:sp modelId="{08BB8A7A-20EC-4B1B-8496-78791A571450}">
      <dsp:nvSpPr>
        <dsp:cNvPr id="0" name=""/>
        <dsp:cNvSpPr/>
      </dsp:nvSpPr>
      <dsp:spPr>
        <a:xfrm>
          <a:off x="2929741"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929741" y="1341436"/>
        <a:ext cx="234732" cy="45012"/>
      </dsp:txXfrm>
    </dsp:sp>
    <dsp:sp modelId="{6089CD0F-C8F1-4AD9-9CE7-5E2C1A5CDFEE}">
      <dsp:nvSpPr>
        <dsp:cNvPr id="0" name=""/>
        <dsp:cNvSpPr/>
      </dsp:nvSpPr>
      <dsp:spPr>
        <a:xfrm>
          <a:off x="2877578"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2877578" y="1449466"/>
        <a:ext cx="260814" cy="135038"/>
      </dsp:txXfrm>
    </dsp:sp>
    <dsp:sp modelId="{44DF14B7-F186-449A-8186-735195F31DED}">
      <dsp:nvSpPr>
        <dsp:cNvPr id="0" name=""/>
        <dsp:cNvSpPr/>
      </dsp:nvSpPr>
      <dsp:spPr>
        <a:xfrm>
          <a:off x="2929741"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2929741" y="1554496"/>
        <a:ext cx="234732" cy="45012"/>
      </dsp:txXfrm>
    </dsp:sp>
    <dsp:sp modelId="{458C0389-1424-4177-A07D-0F3B76789E50}">
      <dsp:nvSpPr>
        <dsp:cNvPr id="0" name=""/>
        <dsp:cNvSpPr/>
      </dsp:nvSpPr>
      <dsp:spPr>
        <a:xfrm>
          <a:off x="2877578" y="1662526"/>
          <a:ext cx="260814" cy="28997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2877578" y="1662526"/>
        <a:ext cx="260814" cy="289971"/>
      </dsp:txXfrm>
    </dsp:sp>
    <dsp:sp modelId="{ED01A81A-4F70-4388-B267-9829DD3DAB74}">
      <dsp:nvSpPr>
        <dsp:cNvPr id="0" name=""/>
        <dsp:cNvSpPr/>
      </dsp:nvSpPr>
      <dsp:spPr>
        <a:xfrm>
          <a:off x="2929741" y="1845023"/>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2929741" y="1845023"/>
        <a:ext cx="234732" cy="45012"/>
      </dsp:txXfrm>
    </dsp:sp>
    <dsp:sp modelId="{28F3FE2A-67BC-41E2-8064-749D7D435692}">
      <dsp:nvSpPr>
        <dsp:cNvPr id="0" name=""/>
        <dsp:cNvSpPr/>
      </dsp:nvSpPr>
      <dsp:spPr>
        <a:xfrm>
          <a:off x="3227492"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Newquay Tretherras</a:t>
          </a:r>
        </a:p>
      </dsp:txBody>
      <dsp:txXfrm>
        <a:off x="3227492" y="1023346"/>
        <a:ext cx="260814" cy="135038"/>
      </dsp:txXfrm>
    </dsp:sp>
    <dsp:sp modelId="{B27E4ADC-F584-4103-BE0F-30F0DD3E22CB}">
      <dsp:nvSpPr>
        <dsp:cNvPr id="0" name=""/>
        <dsp:cNvSpPr/>
      </dsp:nvSpPr>
      <dsp:spPr>
        <a:xfrm>
          <a:off x="3279655"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279655" y="1128376"/>
        <a:ext cx="234732" cy="45012"/>
      </dsp:txXfrm>
    </dsp:sp>
    <dsp:sp modelId="{1CD8B6F6-E4D4-4BC5-AA49-29C0F033A18A}">
      <dsp:nvSpPr>
        <dsp:cNvPr id="0" name=""/>
        <dsp:cNvSpPr/>
      </dsp:nvSpPr>
      <dsp:spPr>
        <a:xfrm>
          <a:off x="3227492"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3227492" y="1236406"/>
        <a:ext cx="260814" cy="135038"/>
      </dsp:txXfrm>
    </dsp:sp>
    <dsp:sp modelId="{471FC471-9507-4A7C-B3E8-3084FED89AFE}">
      <dsp:nvSpPr>
        <dsp:cNvPr id="0" name=""/>
        <dsp:cNvSpPr/>
      </dsp:nvSpPr>
      <dsp:spPr>
        <a:xfrm>
          <a:off x="3279655"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279655" y="1341436"/>
        <a:ext cx="234732" cy="45012"/>
      </dsp:txXfrm>
    </dsp:sp>
    <dsp:sp modelId="{F558270E-79C6-4B7B-B74C-99730B197857}">
      <dsp:nvSpPr>
        <dsp:cNvPr id="0" name=""/>
        <dsp:cNvSpPr/>
      </dsp:nvSpPr>
      <dsp:spPr>
        <a:xfrm>
          <a:off x="3227492"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3227492" y="1449466"/>
        <a:ext cx="260814" cy="135038"/>
      </dsp:txXfrm>
    </dsp:sp>
    <dsp:sp modelId="{E71164DB-C65B-45BB-B394-B674BFBD7B6C}">
      <dsp:nvSpPr>
        <dsp:cNvPr id="0" name=""/>
        <dsp:cNvSpPr/>
      </dsp:nvSpPr>
      <dsp:spPr>
        <a:xfrm>
          <a:off x="3279655"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3279655" y="1554496"/>
        <a:ext cx="234732" cy="45012"/>
      </dsp:txXfrm>
    </dsp:sp>
    <dsp:sp modelId="{94586C5B-27DB-4915-BA7A-A5E705CDA044}">
      <dsp:nvSpPr>
        <dsp:cNvPr id="0" name=""/>
        <dsp:cNvSpPr/>
      </dsp:nvSpPr>
      <dsp:spPr>
        <a:xfrm>
          <a:off x="3227492" y="1662526"/>
          <a:ext cx="260814" cy="28409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3227492" y="1662526"/>
        <a:ext cx="260814" cy="284099"/>
      </dsp:txXfrm>
    </dsp:sp>
    <dsp:sp modelId="{B84DF356-A913-4557-948D-EB60772B2E1C}">
      <dsp:nvSpPr>
        <dsp:cNvPr id="0" name=""/>
        <dsp:cNvSpPr/>
      </dsp:nvSpPr>
      <dsp:spPr>
        <a:xfrm>
          <a:off x="3279655" y="1842087"/>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279655" y="1842087"/>
        <a:ext cx="234732" cy="45012"/>
      </dsp:txXfrm>
    </dsp:sp>
    <dsp:sp modelId="{63B19138-60F7-42FE-8E98-71A8163AC117}">
      <dsp:nvSpPr>
        <dsp:cNvPr id="0" name=""/>
        <dsp:cNvSpPr/>
      </dsp:nvSpPr>
      <dsp:spPr>
        <a:xfrm>
          <a:off x="4277232" y="81028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Estates Officer</a:t>
          </a:r>
        </a:p>
      </dsp:txBody>
      <dsp:txXfrm>
        <a:off x="4277232" y="810286"/>
        <a:ext cx="260814" cy="135038"/>
      </dsp:txXfrm>
    </dsp:sp>
    <dsp:sp modelId="{BAB3B4AC-0CA9-46B6-BBF8-AF35F23EC6FC}">
      <dsp:nvSpPr>
        <dsp:cNvPr id="0" name=""/>
        <dsp:cNvSpPr/>
      </dsp:nvSpPr>
      <dsp:spPr>
        <a:xfrm>
          <a:off x="4329395" y="91531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329395" y="915316"/>
        <a:ext cx="234732" cy="45012"/>
      </dsp:txXfrm>
    </dsp:sp>
    <dsp:sp modelId="{F55A7034-F20B-4BE3-8603-95D6D40A4C7D}">
      <dsp:nvSpPr>
        <dsp:cNvPr id="0" name=""/>
        <dsp:cNvSpPr/>
      </dsp:nvSpPr>
      <dsp:spPr>
        <a:xfrm>
          <a:off x="3577405"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Penrice</a:t>
          </a:r>
        </a:p>
      </dsp:txBody>
      <dsp:txXfrm>
        <a:off x="3577405" y="1023346"/>
        <a:ext cx="260814" cy="135038"/>
      </dsp:txXfrm>
    </dsp:sp>
    <dsp:sp modelId="{D57CA74D-D65D-4A95-9F58-70F190981461}">
      <dsp:nvSpPr>
        <dsp:cNvPr id="0" name=""/>
        <dsp:cNvSpPr/>
      </dsp:nvSpPr>
      <dsp:spPr>
        <a:xfrm>
          <a:off x="3629568"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629568" y="1128376"/>
        <a:ext cx="234732" cy="45012"/>
      </dsp:txXfrm>
    </dsp:sp>
    <dsp:sp modelId="{3E5CD6D2-8B51-4697-81FF-46485DAD93A3}">
      <dsp:nvSpPr>
        <dsp:cNvPr id="0" name=""/>
        <dsp:cNvSpPr/>
      </dsp:nvSpPr>
      <dsp:spPr>
        <a:xfrm>
          <a:off x="3577405"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3577405" y="1236406"/>
        <a:ext cx="260814" cy="135038"/>
      </dsp:txXfrm>
    </dsp:sp>
    <dsp:sp modelId="{58B2B160-EE20-4AE2-A3D0-50095457E8E8}">
      <dsp:nvSpPr>
        <dsp:cNvPr id="0" name=""/>
        <dsp:cNvSpPr/>
      </dsp:nvSpPr>
      <dsp:spPr>
        <a:xfrm>
          <a:off x="3629568"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629568" y="1341436"/>
        <a:ext cx="234732" cy="45012"/>
      </dsp:txXfrm>
    </dsp:sp>
    <dsp:sp modelId="{812706F2-C11C-4357-9512-98D111CE4111}">
      <dsp:nvSpPr>
        <dsp:cNvPr id="0" name=""/>
        <dsp:cNvSpPr/>
      </dsp:nvSpPr>
      <dsp:spPr>
        <a:xfrm>
          <a:off x="3577405"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3577405" y="1449466"/>
        <a:ext cx="260814" cy="135038"/>
      </dsp:txXfrm>
    </dsp:sp>
    <dsp:sp modelId="{7095AA28-488D-4DE5-9954-F532FC67C6C4}">
      <dsp:nvSpPr>
        <dsp:cNvPr id="0" name=""/>
        <dsp:cNvSpPr/>
      </dsp:nvSpPr>
      <dsp:spPr>
        <a:xfrm>
          <a:off x="3629568"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3629568" y="1554496"/>
        <a:ext cx="234732" cy="45012"/>
      </dsp:txXfrm>
    </dsp:sp>
    <dsp:sp modelId="{CF1EA632-8E42-4207-A3A2-DD0D9A679CE7}">
      <dsp:nvSpPr>
        <dsp:cNvPr id="0" name=""/>
        <dsp:cNvSpPr/>
      </dsp:nvSpPr>
      <dsp:spPr>
        <a:xfrm>
          <a:off x="3577405" y="1662526"/>
          <a:ext cx="260814" cy="29505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3577405" y="1662526"/>
        <a:ext cx="260814" cy="295059"/>
      </dsp:txXfrm>
    </dsp:sp>
    <dsp:sp modelId="{96E4BD7F-D8AC-4B10-AFF4-BF1A32B1DDD9}">
      <dsp:nvSpPr>
        <dsp:cNvPr id="0" name=""/>
        <dsp:cNvSpPr/>
      </dsp:nvSpPr>
      <dsp:spPr>
        <a:xfrm>
          <a:off x="3629568" y="1847567"/>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629568" y="1847567"/>
        <a:ext cx="234732" cy="45012"/>
      </dsp:txXfrm>
    </dsp:sp>
    <dsp:sp modelId="{5547EA3F-C548-4069-8A53-2B35E17EF43A}">
      <dsp:nvSpPr>
        <dsp:cNvPr id="0" name=""/>
        <dsp:cNvSpPr/>
      </dsp:nvSpPr>
      <dsp:spPr>
        <a:xfrm>
          <a:off x="3927319"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Poltair</a:t>
          </a:r>
        </a:p>
      </dsp:txBody>
      <dsp:txXfrm>
        <a:off x="3927319" y="1023346"/>
        <a:ext cx="260814" cy="135038"/>
      </dsp:txXfrm>
    </dsp:sp>
    <dsp:sp modelId="{957615D6-275F-4250-9963-139A1807BFE7}">
      <dsp:nvSpPr>
        <dsp:cNvPr id="0" name=""/>
        <dsp:cNvSpPr/>
      </dsp:nvSpPr>
      <dsp:spPr>
        <a:xfrm>
          <a:off x="3979482"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979482" y="1128376"/>
        <a:ext cx="234732" cy="45012"/>
      </dsp:txXfrm>
    </dsp:sp>
    <dsp:sp modelId="{D90E5A77-FFE0-4A8F-829D-A936DBCFD28E}">
      <dsp:nvSpPr>
        <dsp:cNvPr id="0" name=""/>
        <dsp:cNvSpPr/>
      </dsp:nvSpPr>
      <dsp:spPr>
        <a:xfrm>
          <a:off x="3927319"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3927319" y="1236406"/>
        <a:ext cx="260814" cy="135038"/>
      </dsp:txXfrm>
    </dsp:sp>
    <dsp:sp modelId="{1F84F2A6-7F35-4443-8C38-118A2FC9B392}">
      <dsp:nvSpPr>
        <dsp:cNvPr id="0" name=""/>
        <dsp:cNvSpPr/>
      </dsp:nvSpPr>
      <dsp:spPr>
        <a:xfrm>
          <a:off x="3979482"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979482" y="1341436"/>
        <a:ext cx="234732" cy="45012"/>
      </dsp:txXfrm>
    </dsp:sp>
    <dsp:sp modelId="{BE84C327-2ADB-4C65-9EC4-623B7CFFCBED}">
      <dsp:nvSpPr>
        <dsp:cNvPr id="0" name=""/>
        <dsp:cNvSpPr/>
      </dsp:nvSpPr>
      <dsp:spPr>
        <a:xfrm>
          <a:off x="3927319"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3927319" y="1449466"/>
        <a:ext cx="260814" cy="135038"/>
      </dsp:txXfrm>
    </dsp:sp>
    <dsp:sp modelId="{30D1D331-F804-4454-BACB-C93D4AEAC389}">
      <dsp:nvSpPr>
        <dsp:cNvPr id="0" name=""/>
        <dsp:cNvSpPr/>
      </dsp:nvSpPr>
      <dsp:spPr>
        <a:xfrm>
          <a:off x="3979482"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3979482" y="1554496"/>
        <a:ext cx="234732" cy="45012"/>
      </dsp:txXfrm>
    </dsp:sp>
    <dsp:sp modelId="{1FA7E2B2-BE6E-4978-8193-668CADF6BAE7}">
      <dsp:nvSpPr>
        <dsp:cNvPr id="0" name=""/>
        <dsp:cNvSpPr/>
      </dsp:nvSpPr>
      <dsp:spPr>
        <a:xfrm>
          <a:off x="3927319" y="1662526"/>
          <a:ext cx="260814" cy="26634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3927319" y="1662526"/>
        <a:ext cx="260814" cy="266340"/>
      </dsp:txXfrm>
    </dsp:sp>
    <dsp:sp modelId="{71BFA1E0-3526-428C-BE2F-E13BADF5ED28}">
      <dsp:nvSpPr>
        <dsp:cNvPr id="0" name=""/>
        <dsp:cNvSpPr/>
      </dsp:nvSpPr>
      <dsp:spPr>
        <a:xfrm>
          <a:off x="3979482" y="1833207"/>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3979482" y="1833207"/>
        <a:ext cx="234732" cy="45012"/>
      </dsp:txXfrm>
    </dsp:sp>
    <dsp:sp modelId="{B904A062-ECD7-4A1C-91D7-28653B2E45E2}">
      <dsp:nvSpPr>
        <dsp:cNvPr id="0" name=""/>
        <dsp:cNvSpPr/>
      </dsp:nvSpPr>
      <dsp:spPr>
        <a:xfrm>
          <a:off x="4277232"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Mevagissey</a:t>
          </a:r>
        </a:p>
      </dsp:txBody>
      <dsp:txXfrm>
        <a:off x="4277232" y="1023346"/>
        <a:ext cx="260814" cy="135038"/>
      </dsp:txXfrm>
    </dsp:sp>
    <dsp:sp modelId="{21854A11-8CC9-460B-B814-E5F61125C11B}">
      <dsp:nvSpPr>
        <dsp:cNvPr id="0" name=""/>
        <dsp:cNvSpPr/>
      </dsp:nvSpPr>
      <dsp:spPr>
        <a:xfrm>
          <a:off x="4329395"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329395" y="1128376"/>
        <a:ext cx="234732" cy="45012"/>
      </dsp:txXfrm>
    </dsp:sp>
    <dsp:sp modelId="{8A58AAC5-A439-4A20-86F8-CB8811FDAE22}">
      <dsp:nvSpPr>
        <dsp:cNvPr id="0" name=""/>
        <dsp:cNvSpPr/>
      </dsp:nvSpPr>
      <dsp:spPr>
        <a:xfrm>
          <a:off x="4277232"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4277232" y="1236406"/>
        <a:ext cx="260814" cy="135038"/>
      </dsp:txXfrm>
    </dsp:sp>
    <dsp:sp modelId="{912BA815-1C87-487B-8FBD-9EA36FAB29BF}">
      <dsp:nvSpPr>
        <dsp:cNvPr id="0" name=""/>
        <dsp:cNvSpPr/>
      </dsp:nvSpPr>
      <dsp:spPr>
        <a:xfrm>
          <a:off x="4329395"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329395" y="1341436"/>
        <a:ext cx="234732" cy="45012"/>
      </dsp:txXfrm>
    </dsp:sp>
    <dsp:sp modelId="{113B1741-B479-4C24-9FAA-ECA1A4445D6F}">
      <dsp:nvSpPr>
        <dsp:cNvPr id="0" name=""/>
        <dsp:cNvSpPr/>
      </dsp:nvSpPr>
      <dsp:spPr>
        <a:xfrm>
          <a:off x="4277232"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4277232" y="1449466"/>
        <a:ext cx="260814" cy="135038"/>
      </dsp:txXfrm>
    </dsp:sp>
    <dsp:sp modelId="{B760B70C-96E8-4DAB-9050-32FDFB44BF8C}">
      <dsp:nvSpPr>
        <dsp:cNvPr id="0" name=""/>
        <dsp:cNvSpPr/>
      </dsp:nvSpPr>
      <dsp:spPr>
        <a:xfrm>
          <a:off x="4329395"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4329395" y="1554496"/>
        <a:ext cx="234732" cy="45012"/>
      </dsp:txXfrm>
    </dsp:sp>
    <dsp:sp modelId="{E6921E13-BDF7-4E87-A8DF-01EC66B049B0}">
      <dsp:nvSpPr>
        <dsp:cNvPr id="0" name=""/>
        <dsp:cNvSpPr/>
      </dsp:nvSpPr>
      <dsp:spPr>
        <a:xfrm>
          <a:off x="4277232" y="1662526"/>
          <a:ext cx="260814" cy="29599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4277232" y="1662526"/>
        <a:ext cx="260814" cy="295991"/>
      </dsp:txXfrm>
    </dsp:sp>
    <dsp:sp modelId="{1F34384F-5EA0-47BB-BAA1-3697B5B06D7E}">
      <dsp:nvSpPr>
        <dsp:cNvPr id="0" name=""/>
        <dsp:cNvSpPr/>
      </dsp:nvSpPr>
      <dsp:spPr>
        <a:xfrm>
          <a:off x="4329395" y="1848033"/>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329395" y="1848033"/>
        <a:ext cx="234732" cy="45012"/>
      </dsp:txXfrm>
    </dsp:sp>
    <dsp:sp modelId="{DF324801-F7CC-4128-AD73-1922F7C586F9}">
      <dsp:nvSpPr>
        <dsp:cNvPr id="0" name=""/>
        <dsp:cNvSpPr/>
      </dsp:nvSpPr>
      <dsp:spPr>
        <a:xfrm>
          <a:off x="4627146"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Luxulyan</a:t>
          </a:r>
        </a:p>
      </dsp:txBody>
      <dsp:txXfrm>
        <a:off x="4627146" y="1023346"/>
        <a:ext cx="260814" cy="135038"/>
      </dsp:txXfrm>
    </dsp:sp>
    <dsp:sp modelId="{95CA09DA-0179-41C7-8520-16214A2A1EE2}">
      <dsp:nvSpPr>
        <dsp:cNvPr id="0" name=""/>
        <dsp:cNvSpPr/>
      </dsp:nvSpPr>
      <dsp:spPr>
        <a:xfrm>
          <a:off x="4679308"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679308" y="1128376"/>
        <a:ext cx="234732" cy="45012"/>
      </dsp:txXfrm>
    </dsp:sp>
    <dsp:sp modelId="{317AD750-9ED0-421D-8DB6-2C12176D2BAC}">
      <dsp:nvSpPr>
        <dsp:cNvPr id="0" name=""/>
        <dsp:cNvSpPr/>
      </dsp:nvSpPr>
      <dsp:spPr>
        <a:xfrm>
          <a:off x="4627146"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4627146" y="1236406"/>
        <a:ext cx="260814" cy="135038"/>
      </dsp:txXfrm>
    </dsp:sp>
    <dsp:sp modelId="{0EA9A752-4FAC-4E45-94D0-F668558DC8ED}">
      <dsp:nvSpPr>
        <dsp:cNvPr id="0" name=""/>
        <dsp:cNvSpPr/>
      </dsp:nvSpPr>
      <dsp:spPr>
        <a:xfrm>
          <a:off x="4679308"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679308" y="1341436"/>
        <a:ext cx="234732" cy="45012"/>
      </dsp:txXfrm>
    </dsp:sp>
    <dsp:sp modelId="{1FB12B54-4415-4590-B0B9-EC8B725F186B}">
      <dsp:nvSpPr>
        <dsp:cNvPr id="0" name=""/>
        <dsp:cNvSpPr/>
      </dsp:nvSpPr>
      <dsp:spPr>
        <a:xfrm>
          <a:off x="4627146"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4627146" y="1449466"/>
        <a:ext cx="260814" cy="135038"/>
      </dsp:txXfrm>
    </dsp:sp>
    <dsp:sp modelId="{A77676A7-F705-4FFA-BE3F-1781961B518D}">
      <dsp:nvSpPr>
        <dsp:cNvPr id="0" name=""/>
        <dsp:cNvSpPr/>
      </dsp:nvSpPr>
      <dsp:spPr>
        <a:xfrm>
          <a:off x="4679308"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4679308" y="1554496"/>
        <a:ext cx="234732" cy="45012"/>
      </dsp:txXfrm>
    </dsp:sp>
    <dsp:sp modelId="{463D6C0A-0E97-4906-8FD1-0D33A85F8051}">
      <dsp:nvSpPr>
        <dsp:cNvPr id="0" name=""/>
        <dsp:cNvSpPr/>
      </dsp:nvSpPr>
      <dsp:spPr>
        <a:xfrm>
          <a:off x="4627146" y="1662526"/>
          <a:ext cx="260814" cy="29599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4627146" y="1662526"/>
        <a:ext cx="260814" cy="295991"/>
      </dsp:txXfrm>
    </dsp:sp>
    <dsp:sp modelId="{7280AFCA-A0F1-4138-AB29-41CED0A4137B}">
      <dsp:nvSpPr>
        <dsp:cNvPr id="0" name=""/>
        <dsp:cNvSpPr/>
      </dsp:nvSpPr>
      <dsp:spPr>
        <a:xfrm>
          <a:off x="4679308" y="1848033"/>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p>
      </dsp:txBody>
      <dsp:txXfrm>
        <a:off x="4679308" y="1848033"/>
        <a:ext cx="234732" cy="45012"/>
      </dsp:txXfrm>
    </dsp:sp>
    <dsp:sp modelId="{F08D7D4F-5AAC-43AA-8E64-02A749678F98}">
      <dsp:nvSpPr>
        <dsp:cNvPr id="0" name=""/>
        <dsp:cNvSpPr/>
      </dsp:nvSpPr>
      <dsp:spPr>
        <a:xfrm>
          <a:off x="4977059" y="102334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Mount Charles</a:t>
          </a:r>
        </a:p>
      </dsp:txBody>
      <dsp:txXfrm>
        <a:off x="4977059" y="1023346"/>
        <a:ext cx="260814" cy="135038"/>
      </dsp:txXfrm>
    </dsp:sp>
    <dsp:sp modelId="{740B9CF9-1E37-457D-BB69-BA3D85971338}">
      <dsp:nvSpPr>
        <dsp:cNvPr id="0" name=""/>
        <dsp:cNvSpPr/>
      </dsp:nvSpPr>
      <dsp:spPr>
        <a:xfrm>
          <a:off x="5029222" y="112837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5029222" y="1128376"/>
        <a:ext cx="234732" cy="45012"/>
      </dsp:txXfrm>
    </dsp:sp>
    <dsp:sp modelId="{E261C876-75C5-4C79-B70C-661041149785}">
      <dsp:nvSpPr>
        <dsp:cNvPr id="0" name=""/>
        <dsp:cNvSpPr/>
      </dsp:nvSpPr>
      <dsp:spPr>
        <a:xfrm>
          <a:off x="4977059" y="123640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LGB</a:t>
          </a:r>
        </a:p>
      </dsp:txBody>
      <dsp:txXfrm>
        <a:off x="4977059" y="1236406"/>
        <a:ext cx="260814" cy="135038"/>
      </dsp:txXfrm>
    </dsp:sp>
    <dsp:sp modelId="{31FEFAB6-C983-48E1-BCE2-72742625B1B4}">
      <dsp:nvSpPr>
        <dsp:cNvPr id="0" name=""/>
        <dsp:cNvSpPr/>
      </dsp:nvSpPr>
      <dsp:spPr>
        <a:xfrm>
          <a:off x="5029222" y="134143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5029222" y="1341436"/>
        <a:ext cx="234732" cy="45012"/>
      </dsp:txXfrm>
    </dsp:sp>
    <dsp:sp modelId="{30C59AF2-97CA-47E8-900C-6A6E0FB59461}">
      <dsp:nvSpPr>
        <dsp:cNvPr id="0" name=""/>
        <dsp:cNvSpPr/>
      </dsp:nvSpPr>
      <dsp:spPr>
        <a:xfrm>
          <a:off x="4977059" y="1449466"/>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Headteacher</a:t>
          </a:r>
        </a:p>
      </dsp:txBody>
      <dsp:txXfrm>
        <a:off x="4977059" y="1449466"/>
        <a:ext cx="260814" cy="135038"/>
      </dsp:txXfrm>
    </dsp:sp>
    <dsp:sp modelId="{3057A8B5-FB00-43E2-8643-7C0C2C161664}">
      <dsp:nvSpPr>
        <dsp:cNvPr id="0" name=""/>
        <dsp:cNvSpPr/>
      </dsp:nvSpPr>
      <dsp:spPr>
        <a:xfrm>
          <a:off x="5029222" y="1554496"/>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5029222" y="1554496"/>
        <a:ext cx="234732" cy="45012"/>
      </dsp:txXfrm>
    </dsp:sp>
    <dsp:sp modelId="{F19A0C62-AB00-4429-9466-BA9C6728D96F}">
      <dsp:nvSpPr>
        <dsp:cNvPr id="0" name=""/>
        <dsp:cNvSpPr/>
      </dsp:nvSpPr>
      <dsp:spPr>
        <a:xfrm>
          <a:off x="4977059" y="1662526"/>
          <a:ext cx="260814" cy="3088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Nominated H&amp;S Coordinator</a:t>
          </a:r>
        </a:p>
      </dsp:txBody>
      <dsp:txXfrm>
        <a:off x="4977059" y="1662526"/>
        <a:ext cx="260814" cy="308848"/>
      </dsp:txXfrm>
    </dsp:sp>
    <dsp:sp modelId="{74113F5C-05BD-4E69-BBE1-202D68D42E9A}">
      <dsp:nvSpPr>
        <dsp:cNvPr id="0" name=""/>
        <dsp:cNvSpPr/>
      </dsp:nvSpPr>
      <dsp:spPr>
        <a:xfrm>
          <a:off x="5029222" y="1854461"/>
          <a:ext cx="234732" cy="4501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5029222" y="1854461"/>
        <a:ext cx="234732" cy="45012"/>
      </dsp:txXfrm>
    </dsp:sp>
    <dsp:sp modelId="{B464673C-95D3-458B-90C8-2FCF4AC4D618}">
      <dsp:nvSpPr>
        <dsp:cNvPr id="0" name=""/>
        <dsp:cNvSpPr/>
      </dsp:nvSpPr>
      <dsp:spPr>
        <a:xfrm>
          <a:off x="5303956" y="802049"/>
          <a:ext cx="260814" cy="1350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19055" numCol="1" spcCol="1270" anchor="ctr" anchorCtr="0">
          <a:noAutofit/>
        </a:bodyPr>
        <a:lstStyle/>
        <a:p>
          <a:pPr marL="0" lvl="0" indent="0" algn="ctr" defTabSz="222250">
            <a:lnSpc>
              <a:spcPct val="90000"/>
            </a:lnSpc>
            <a:spcBef>
              <a:spcPct val="0"/>
            </a:spcBef>
            <a:spcAft>
              <a:spcPct val="35000"/>
            </a:spcAft>
            <a:buNone/>
          </a:pPr>
          <a:r>
            <a:rPr lang="en-US" sz="500" kern="1200"/>
            <a:t>H&amp;S Officer</a:t>
          </a:r>
        </a:p>
      </dsp:txBody>
      <dsp:txXfrm>
        <a:off x="5303956" y="802049"/>
        <a:ext cx="260814" cy="135038"/>
      </dsp:txXfrm>
    </dsp:sp>
    <dsp:sp modelId="{EA862447-8BC3-4984-81AC-63CE6284DA95}">
      <dsp:nvSpPr>
        <dsp:cNvPr id="0" name=""/>
        <dsp:cNvSpPr/>
      </dsp:nvSpPr>
      <dsp:spPr>
        <a:xfrm>
          <a:off x="5121393" y="907450"/>
          <a:ext cx="234732" cy="4754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GB" sz="500" kern="1200"/>
        </a:p>
      </dsp:txBody>
      <dsp:txXfrm>
        <a:off x="5121393" y="907450"/>
        <a:ext cx="234732" cy="4754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10" ma:contentTypeDescription="Create a new document." ma:contentTypeScope="" ma:versionID="e707fe713f5c77830784da7cd4417e4b">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7883c8f1bb6f7135830c78819ad533fc"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ExpirationDate xmlns="1b6ba34e-9ce1-484f-952b-9827db60256d">2023-05-04T23:00:00+00:00</ExpirationDate>
    <ReportOwner xmlns="http://schemas.microsoft.com/sharepoint/v3">
      <UserInfo>
        <DisplayName>Carrie Freeman</DisplayName>
        <AccountId>1366</AccountId>
        <AccountType/>
      </UserInfo>
    </ReportOwner>
  </documentManagement>
</p:properties>
</file>

<file path=customXml/itemProps1.xml><?xml version="1.0" encoding="utf-8"?>
<ds:datastoreItem xmlns:ds="http://schemas.openxmlformats.org/officeDocument/2006/customXml" ds:itemID="{83DEB47D-5177-47DD-838F-609BF682E9A7}">
  <ds:schemaRefs>
    <ds:schemaRef ds:uri="http://schemas.microsoft.com/sharepoint/v3/contenttype/forms"/>
  </ds:schemaRefs>
</ds:datastoreItem>
</file>

<file path=customXml/itemProps2.xml><?xml version="1.0" encoding="utf-8"?>
<ds:datastoreItem xmlns:ds="http://schemas.openxmlformats.org/officeDocument/2006/customXml" ds:itemID="{48556EBD-C69B-494E-B5FE-8D9B51995E30}"/>
</file>

<file path=customXml/itemProps3.xml><?xml version="1.0" encoding="utf-8"?>
<ds:datastoreItem xmlns:ds="http://schemas.openxmlformats.org/officeDocument/2006/customXml" ds:itemID="{803C53A9-7025-4189-94ED-86FD23AD18E9}">
  <ds:schemaRefs>
    <ds:schemaRef ds:uri="http://schemas.openxmlformats.org/officeDocument/2006/bibliography"/>
  </ds:schemaRefs>
</ds:datastoreItem>
</file>

<file path=customXml/itemProps4.xml><?xml version="1.0" encoding="utf-8"?>
<ds:datastoreItem xmlns:ds="http://schemas.openxmlformats.org/officeDocument/2006/customXml" ds:itemID="{0805192A-1130-49C6-AE66-9E39FE815E08}">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d49fcacc-84b2-49d7-a338-e4fbbe1b3fca"/>
    <ds:schemaRef ds:uri="1b6ba34e-9ce1-484f-952b-9827db60256d"/>
    <ds:schemaRef ds:uri="http://schemas.microsoft.com/sharepoint/v3"/>
    <ds:schemaRef ds:uri="http://www.w3.org/XML/1998/namespace"/>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CELT H&amp;S Policy</dc:title>
  <dc:subject/>
  <dc:creator>Chris Bennett</dc:creator>
  <keywords/>
  <dc:description/>
  <lastModifiedBy>Debbie Cockwill</lastModifiedBy>
  <revision>1766</revision>
  <lastPrinted>2020-02-25T11:45:00.0000000Z</lastPrinted>
  <dcterms:created xsi:type="dcterms:W3CDTF">2022-07-06T13:21:00.0000000Z</dcterms:created>
  <dcterms:modified xsi:type="dcterms:W3CDTF">2023-01-06T12:15:25.2006098Z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0x010100F674377BE5D8DD40B4BCCD5A3B050DF2</vt:lpwstr>
  </property>
  <property fmtid="{D5CDD505-2E9C-101B-9397-08002B2CF9AE}" pid="3" name="AuthorIds_UIVersion_512">
    <vt:lpwstr>32</vt:lpwstr>
  </property>
  <property fmtid="{D5CDD505-2E9C-101B-9397-08002B2CF9AE}" pid="4" name="MediaServiceImageTags">
    <vt:lpwstr/>
  </property>
</Properties>
</file>